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2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def get_day(day):</w:t>
        <w:br/>
        <w:t xml:space="preserve">    match day: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day"</w:t>
        <w:br/>
        <w:br/>
        <w:t>day_number = 5</w:t>
        <w:br/>
        <w:t>result = get_day(day_number)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17</w:t>
        <w:br/>
        <w:t>is_prime = True</w:t>
        <w:br/>
        <w:br/>
        <w:t>if number &lt; 2: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