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</w:t>
        <w:br/>
        <w:t>if number % 2 == 0:</w:t>
        <w:br/>
        <w:t xml:space="preserve">    print("The number is even")</w:t>
        <w:br/>
        <w:t>else:</w:t>
        <w:br/>
        <w:t xml:space="preserve">    print("The number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switch_day(day):</w:t>
        <w:br/>
        <w:t xml:space="preserve">    switcher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switcher.get(day, "Invalid day")</w:t>
        <w:br/>
        <w:br/>
        <w:t>day_number = 8</w:t>
        <w:br/>
        <w:t>print(switch_day(day_number))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