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jc w:val="center"/>
        <w:rPr>
          <w:rFonts w:ascii="Courier New" w:cs="Courier New" w:eastAsia="Courier New" w:hAnsi="Courier New"/>
          <w:color w:val="9723b4"/>
          <w:sz w:val="55"/>
          <w:szCs w:val="55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55"/>
          <w:szCs w:val="55"/>
          <w:rtl w:val="0"/>
        </w:rPr>
        <w:t xml:space="preserve">RL EXPT 2 E0123030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9723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9723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n_arms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true_rewards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n_steps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reward_sums = np.zeros(n_arms)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counts = np.zeros(n_arms)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estimated_rewards = np.zeros(n_arms)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reward_history = []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cumulative_reward = []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(n_arms):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 random. rand() &lt; true_rewards [arm] 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reward_sums [arm] += reward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counts [arm]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estimated_rewards [arm] = reward_sums [arm] / counts [arm]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reward_history.append(reward)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cumulative_reward.append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(reward_history) 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(n_arms, n_steps):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arm = np.argmax(estimated_rewards)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(np. random. rand( ) &lt; true_rewards [arm] 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reward_sums [arm] += reward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counts [arm]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estimated_rewards [arm] = reward_sums [arm] / counts [arm]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reward_history.append (reward)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cumulative_reward. append (cumulative_reward[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reward)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 === Final Results ===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"True Reward Probabilities: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true_rewards)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"Estimated Reward Probabilities: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np.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(estimated_rewards,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times each arm was selected:"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counts)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Reward Earned: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(reward_history) ))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plt.plot(cumulative_reward,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"Cumulative 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"Greedy Agent - Reward Over Time"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 legend ( 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 ()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