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Standup meeting 3/10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Jamie Mickaill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since last meeting: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Updated tiling code to take as input an svs filename and destination directory for processing outputs and updated filenames.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testing framework to Pytest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Tiling code now produces a visual summary graphic for checking and testing the cropping tool tissue coverage detection feature.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by next meeting: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testing working properly (currently commented out due to issues with packages)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bitbucket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encountered: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Package version/environment issues when pushing to repo, might be macOS related - matplotlib package (see logs of push to cropping-tool branch).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Name: Haeata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since last meeting: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Begun downloading lgg data set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client and server side code for sending segmentation results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by next meeting: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full server -&gt; hardrive pipeline including segmentation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monitoring download progress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encountered: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Name: Tharen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Accomplished since last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manifest now correctly starts predicting next svs in manifest that hasnt been predicted, tiles the svs and starts predicting each tile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by next meeting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jamies code so that the tissue-less tiles are known and are not predicted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Thoroughly test function and run on server.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encountered: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jamies code is not friendly to integrate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Testinng with SVS infeasible without server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down for a week.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