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D54BAF">
      <w:pPr>
        <w:rPr>
          <w:rFonts w:hint="default"/>
          <w:color w:val="0000FF"/>
          <w:sz w:val="40"/>
          <w:szCs w:val="40"/>
          <w:lang w:val="en-US"/>
        </w:rPr>
      </w:pPr>
      <w:r>
        <w:rPr>
          <w:rFonts w:hint="default"/>
          <w:color w:val="0000FF"/>
          <w:sz w:val="40"/>
          <w:szCs w:val="40"/>
          <w:lang w:val="en-US"/>
        </w:rPr>
        <w:t>Project Proposal</w:t>
      </w:r>
    </w:p>
    <w:p w14:paraId="4126A008">
      <w:pPr>
        <w:rPr>
          <w:rFonts w:hint="default"/>
          <w:color w:val="0000FF"/>
          <w:sz w:val="40"/>
          <w:szCs w:val="40"/>
          <w:lang w:val="en-US"/>
        </w:rPr>
      </w:pPr>
    </w:p>
    <w:p w14:paraId="40A996A8">
      <w:pPr>
        <w:rPr>
          <w:rFonts w:hint="default"/>
          <w:color w:val="0000FF"/>
          <w:sz w:val="24"/>
          <w:szCs w:val="24"/>
          <w:lang w:val="en-US"/>
        </w:rPr>
      </w:pPr>
      <w:r>
        <w:rPr>
          <w:rFonts w:hint="default"/>
          <w:color w:val="0000FF"/>
          <w:sz w:val="24"/>
          <w:szCs w:val="24"/>
          <w:lang w:val="en-US"/>
        </w:rPr>
        <w:t>01. fleet-management-system</w:t>
      </w:r>
    </w:p>
    <w:p w14:paraId="2EF09B89">
      <w:pPr>
        <w:rPr>
          <w:rFonts w:hint="default"/>
          <w:color w:val="0000FF"/>
          <w:sz w:val="24"/>
          <w:szCs w:val="24"/>
          <w:lang w:val="en-US"/>
        </w:rPr>
      </w:pPr>
      <w:r>
        <w:rPr>
          <w:rFonts w:hint="default"/>
          <w:color w:val="0000FF"/>
          <w:sz w:val="24"/>
          <w:szCs w:val="24"/>
          <w:lang w:val="en-US"/>
        </w:rPr>
        <w:t>│</w:t>
      </w:r>
    </w:p>
    <w:p w14:paraId="69AC6F74">
      <w:pPr>
        <w:rPr>
          <w:rFonts w:hint="default"/>
          <w:color w:val="0000FF"/>
          <w:sz w:val="24"/>
          <w:szCs w:val="24"/>
          <w:lang w:val="en-US"/>
        </w:rPr>
      </w:pPr>
      <w:r>
        <w:rPr>
          <w:rFonts w:hint="default"/>
          <w:color w:val="0000FF"/>
          <w:sz w:val="24"/>
          <w:szCs w:val="24"/>
          <w:lang w:val="en-US"/>
        </w:rPr>
        <w:t>├── api-gateway</w:t>
      </w:r>
    </w:p>
    <w:p w14:paraId="641E388C">
      <w:pPr>
        <w:rPr>
          <w:rFonts w:hint="default"/>
          <w:color w:val="0000FF"/>
          <w:sz w:val="24"/>
          <w:szCs w:val="24"/>
          <w:lang w:val="en-US"/>
        </w:rPr>
      </w:pPr>
      <w:r>
        <w:rPr>
          <w:rFonts w:hint="default"/>
          <w:color w:val="0000FF"/>
          <w:sz w:val="24"/>
          <w:szCs w:val="24"/>
          <w:lang w:val="en-US"/>
        </w:rPr>
        <w:t>├── eureka-server</w:t>
      </w:r>
    </w:p>
    <w:p w14:paraId="04E3ED54">
      <w:pPr>
        <w:rPr>
          <w:rFonts w:hint="default"/>
          <w:color w:val="0000FF"/>
          <w:sz w:val="24"/>
          <w:szCs w:val="24"/>
          <w:lang w:val="en-US"/>
        </w:rPr>
      </w:pPr>
      <w:r>
        <w:rPr>
          <w:rFonts w:hint="default"/>
          <w:color w:val="0000FF"/>
          <w:sz w:val="24"/>
          <w:szCs w:val="24"/>
          <w:lang w:val="en-US"/>
        </w:rPr>
        <w:t>├── config-server</w:t>
      </w:r>
    </w:p>
    <w:p w14:paraId="5371847E">
      <w:pPr>
        <w:rPr>
          <w:rFonts w:hint="default"/>
          <w:color w:val="0000FF"/>
          <w:sz w:val="24"/>
          <w:szCs w:val="24"/>
          <w:lang w:val="en-US"/>
        </w:rPr>
      </w:pPr>
      <w:r>
        <w:rPr>
          <w:rFonts w:hint="default"/>
          <w:color w:val="0000FF"/>
          <w:sz w:val="24"/>
          <w:szCs w:val="24"/>
          <w:lang w:val="en-US"/>
        </w:rPr>
        <w:t>├── auth-service</w:t>
      </w:r>
    </w:p>
    <w:p w14:paraId="183EB17C">
      <w:pPr>
        <w:rPr>
          <w:rFonts w:hint="default"/>
          <w:color w:val="0000FF"/>
          <w:sz w:val="24"/>
          <w:szCs w:val="24"/>
          <w:lang w:val="en-US"/>
        </w:rPr>
      </w:pPr>
      <w:r>
        <w:rPr>
          <w:rFonts w:hint="default"/>
          <w:color w:val="0000FF"/>
          <w:sz w:val="24"/>
          <w:szCs w:val="24"/>
          <w:lang w:val="en-US"/>
        </w:rPr>
        <w:t>├── component-service</w:t>
      </w:r>
    </w:p>
    <w:p w14:paraId="744F40CB">
      <w:pPr>
        <w:rPr>
          <w:rFonts w:hint="default"/>
          <w:color w:val="0000FF"/>
          <w:sz w:val="24"/>
          <w:szCs w:val="24"/>
          <w:lang w:val="en-US"/>
        </w:rPr>
      </w:pPr>
      <w:r>
        <w:rPr>
          <w:rFonts w:hint="default"/>
          <w:color w:val="0000FF"/>
          <w:sz w:val="24"/>
          <w:szCs w:val="24"/>
          <w:lang w:val="en-US"/>
        </w:rPr>
        <w:t>├── driver-service</w:t>
      </w:r>
    </w:p>
    <w:p w14:paraId="42730AA9">
      <w:pPr>
        <w:rPr>
          <w:rFonts w:hint="default"/>
          <w:color w:val="0000FF"/>
          <w:sz w:val="24"/>
          <w:szCs w:val="24"/>
          <w:lang w:val="en-US"/>
        </w:rPr>
      </w:pPr>
      <w:r>
        <w:rPr>
          <w:rFonts w:hint="default"/>
          <w:color w:val="0000FF"/>
          <w:sz w:val="24"/>
          <w:szCs w:val="24"/>
          <w:lang w:val="en-US"/>
        </w:rPr>
        <w:t>├── maintenance-service</w:t>
      </w:r>
    </w:p>
    <w:p w14:paraId="7FBA6FD7">
      <w:pPr>
        <w:rPr>
          <w:rFonts w:hint="default"/>
          <w:color w:val="0000FF"/>
          <w:sz w:val="24"/>
          <w:szCs w:val="24"/>
          <w:lang w:val="en-US"/>
        </w:rPr>
      </w:pPr>
      <w:r>
        <w:rPr>
          <w:rFonts w:hint="default"/>
          <w:color w:val="0000FF"/>
          <w:sz w:val="24"/>
          <w:szCs w:val="24"/>
          <w:lang w:val="en-US"/>
        </w:rPr>
        <w:t>├── consumable-service</w:t>
      </w:r>
    </w:p>
    <w:p w14:paraId="4D1DC5C5">
      <w:pPr>
        <w:rPr>
          <w:rFonts w:hint="default"/>
          <w:color w:val="0000FF"/>
          <w:sz w:val="24"/>
          <w:szCs w:val="24"/>
          <w:lang w:val="en-US"/>
        </w:rPr>
      </w:pPr>
      <w:r>
        <w:rPr>
          <w:rFonts w:hint="default"/>
          <w:color w:val="0000FF"/>
          <w:sz w:val="24"/>
          <w:szCs w:val="24"/>
          <w:lang w:val="en-US"/>
        </w:rPr>
        <w:t>├── insurance-service</w:t>
      </w:r>
    </w:p>
    <w:p w14:paraId="1197236A">
      <w:pPr>
        <w:rPr>
          <w:rFonts w:hint="default"/>
          <w:color w:val="0000FF"/>
          <w:sz w:val="24"/>
          <w:szCs w:val="24"/>
          <w:lang w:val="en-US"/>
        </w:rPr>
      </w:pPr>
      <w:r>
        <w:rPr>
          <w:rFonts w:hint="default"/>
          <w:color w:val="0000FF"/>
          <w:sz w:val="24"/>
          <w:szCs w:val="24"/>
          <w:lang w:val="en-US"/>
        </w:rPr>
        <w:t>├── booking-service</w:t>
      </w:r>
    </w:p>
    <w:p w14:paraId="7BA50C8D">
      <w:pPr>
        <w:rPr>
          <w:rFonts w:hint="default"/>
          <w:color w:val="0000FF"/>
          <w:sz w:val="24"/>
          <w:szCs w:val="24"/>
          <w:lang w:val="en-US"/>
        </w:rPr>
      </w:pPr>
      <w:r>
        <w:rPr>
          <w:rFonts w:hint="default"/>
          <w:color w:val="0000FF"/>
          <w:sz w:val="24"/>
          <w:szCs w:val="24"/>
          <w:lang w:val="en-US"/>
        </w:rPr>
        <w:t>└─   ─ usage-service</w:t>
      </w:r>
    </w:p>
    <w:p w14:paraId="59EFE148">
      <w:pPr>
        <w:rPr>
          <w:rFonts w:hint="default"/>
          <w:color w:val="0000FF"/>
          <w:sz w:val="24"/>
          <w:szCs w:val="24"/>
          <w:lang w:val="en-US"/>
        </w:rPr>
      </w:pPr>
    </w:p>
    <w:p w14:paraId="1F18F482">
      <w:pPr>
        <w:rPr>
          <w:rFonts w:hint="default"/>
          <w:color w:val="0000FF"/>
          <w:sz w:val="24"/>
          <w:szCs w:val="24"/>
          <w:lang w:val="en-US"/>
        </w:rPr>
      </w:pPr>
    </w:p>
    <w:p w14:paraId="3FBFF878">
      <w:pPr>
        <w:rPr>
          <w:rFonts w:hint="default"/>
          <w:color w:val="0000FF"/>
          <w:sz w:val="24"/>
          <w:szCs w:val="24"/>
          <w:lang w:val="en-US"/>
        </w:rPr>
      </w:pPr>
      <w:r>
        <w:rPr>
          <w:rFonts w:hint="default"/>
          <w:color w:val="0000FF"/>
          <w:sz w:val="24"/>
          <w:szCs w:val="24"/>
          <w:lang w:val="en-US"/>
        </w:rPr>
        <w:t xml:space="preserve">                    Angular Frontend</w:t>
      </w:r>
    </w:p>
    <w:p w14:paraId="4963842F">
      <w:pPr>
        <w:rPr>
          <w:rFonts w:hint="default"/>
          <w:color w:val="0000FF"/>
          <w:sz w:val="24"/>
          <w:szCs w:val="24"/>
          <w:lang w:val="en-US"/>
        </w:rPr>
      </w:pPr>
      <w:r>
        <w:rPr>
          <w:rFonts w:hint="default"/>
          <w:color w:val="0000FF"/>
          <w:sz w:val="24"/>
          <w:szCs w:val="24"/>
          <w:lang w:val="en-US"/>
        </w:rPr>
        <w:t xml:space="preserve">                           │</w:t>
      </w:r>
    </w:p>
    <w:p w14:paraId="29943238">
      <w:pPr>
        <w:rPr>
          <w:rFonts w:hint="default"/>
          <w:color w:val="0000FF"/>
          <w:sz w:val="24"/>
          <w:szCs w:val="24"/>
          <w:lang w:val="en-US"/>
        </w:rPr>
      </w:pPr>
      <w:r>
        <w:rPr>
          <w:rFonts w:hint="default"/>
          <w:color w:val="0000FF"/>
          <w:sz w:val="24"/>
          <w:szCs w:val="24"/>
          <w:lang w:val="en-US"/>
        </w:rPr>
        <w:t xml:space="preserve">                    API Gateway</w:t>
      </w:r>
    </w:p>
    <w:p w14:paraId="5ADE7792">
      <w:pPr>
        <w:rPr>
          <w:rFonts w:hint="default"/>
          <w:color w:val="0000FF"/>
          <w:sz w:val="24"/>
          <w:szCs w:val="24"/>
          <w:lang w:val="en-US"/>
        </w:rPr>
      </w:pPr>
      <w:r>
        <w:rPr>
          <w:rFonts w:hint="default"/>
          <w:color w:val="0000FF"/>
          <w:sz w:val="24"/>
          <w:szCs w:val="24"/>
          <w:lang w:val="en-US"/>
        </w:rPr>
        <w:t xml:space="preserve">                           │</w:t>
      </w:r>
    </w:p>
    <w:p w14:paraId="3180A2FA">
      <w:pPr>
        <w:rPr>
          <w:rFonts w:hint="default"/>
          <w:color w:val="0000FF"/>
          <w:sz w:val="24"/>
          <w:szCs w:val="24"/>
          <w:lang w:val="en-US"/>
        </w:rPr>
      </w:pPr>
      <w:r>
        <w:rPr>
          <w:rFonts w:hint="default"/>
          <w:color w:val="0000FF"/>
          <w:sz w:val="24"/>
          <w:szCs w:val="24"/>
          <w:lang w:val="en-US"/>
        </w:rPr>
        <w:t xml:space="preserve">      ┌───────────────────────────────────────────────┐</w:t>
      </w:r>
    </w:p>
    <w:p w14:paraId="08FA14AB">
      <w:pPr>
        <w:rPr>
          <w:rFonts w:hint="default"/>
          <w:color w:val="0000FF"/>
          <w:sz w:val="24"/>
          <w:szCs w:val="24"/>
          <w:lang w:val="en-US"/>
        </w:rPr>
      </w:pPr>
      <w:r>
        <w:rPr>
          <w:rFonts w:hint="default"/>
          <w:color w:val="0000FF"/>
          <w:sz w:val="24"/>
          <w:szCs w:val="24"/>
          <w:lang w:val="en-US"/>
        </w:rPr>
        <w:t xml:space="preserve">      │                                               │</w:t>
      </w:r>
    </w:p>
    <w:p w14:paraId="1C278288">
      <w:pPr>
        <w:rPr>
          <w:rFonts w:hint="default"/>
          <w:color w:val="0000FF"/>
          <w:sz w:val="24"/>
          <w:szCs w:val="24"/>
          <w:lang w:val="en-US"/>
        </w:rPr>
      </w:pPr>
      <w:r>
        <w:rPr>
          <w:rFonts w:hint="default"/>
          <w:color w:val="0000FF"/>
          <w:sz w:val="24"/>
          <w:szCs w:val="24"/>
          <w:lang w:val="en-US"/>
        </w:rPr>
        <w:t xml:space="preserve">  Identity Service                              Eureka Server</w:t>
      </w:r>
    </w:p>
    <w:p w14:paraId="55D94B27">
      <w:pPr>
        <w:rPr>
          <w:rFonts w:hint="default"/>
          <w:color w:val="0000FF"/>
          <w:sz w:val="24"/>
          <w:szCs w:val="24"/>
          <w:lang w:val="en-US"/>
        </w:rPr>
      </w:pPr>
      <w:r>
        <w:rPr>
          <w:rFonts w:hint="default"/>
          <w:color w:val="0000FF"/>
          <w:sz w:val="24"/>
          <w:szCs w:val="24"/>
          <w:lang w:val="en-US"/>
        </w:rPr>
        <w:t xml:space="preserve">      │</w:t>
      </w:r>
    </w:p>
    <w:p w14:paraId="4396D054">
      <w:pPr>
        <w:rPr>
          <w:rFonts w:hint="default"/>
          <w:color w:val="0000FF"/>
          <w:sz w:val="24"/>
          <w:szCs w:val="24"/>
          <w:lang w:val="en-US"/>
        </w:rPr>
      </w:pPr>
      <w:r>
        <w:rPr>
          <w:rFonts w:hint="default"/>
          <w:color w:val="0000FF"/>
          <w:sz w:val="24"/>
          <w:szCs w:val="24"/>
          <w:lang w:val="en-US"/>
        </w:rPr>
        <w:t xml:space="preserve"> ┌────┼──────────────────────────────────────────────────────────┐</w:t>
      </w:r>
    </w:p>
    <w:p w14:paraId="3568DE10">
      <w:pPr>
        <w:rPr>
          <w:rFonts w:hint="default"/>
          <w:color w:val="0000FF"/>
          <w:sz w:val="24"/>
          <w:szCs w:val="24"/>
          <w:lang w:val="en-US"/>
        </w:rPr>
      </w:pPr>
      <w:r>
        <w:rPr>
          <w:rFonts w:hint="default"/>
          <w:color w:val="0000FF"/>
          <w:sz w:val="24"/>
          <w:szCs w:val="24"/>
          <w:lang w:val="en-US"/>
        </w:rPr>
        <w:t xml:space="preserve"> │    │          │             │            │           │         │</w:t>
      </w:r>
    </w:p>
    <w:p w14:paraId="7DA71548">
      <w:pPr>
        <w:rPr>
          <w:rFonts w:hint="default"/>
          <w:color w:val="0000FF"/>
          <w:sz w:val="24"/>
          <w:szCs w:val="24"/>
          <w:lang w:val="en-US"/>
        </w:rPr>
      </w:pPr>
      <w:r>
        <w:rPr>
          <w:rFonts w:hint="default"/>
          <w:color w:val="0000FF"/>
          <w:sz w:val="24"/>
          <w:szCs w:val="24"/>
          <w:lang w:val="en-US"/>
        </w:rPr>
        <w:t xml:space="preserve"> │ Asset     Driver      Maintenance   Consumable  Insurance  Booking</w:t>
      </w:r>
    </w:p>
    <w:p w14:paraId="578D148A">
      <w:pPr>
        <w:rPr>
          <w:rFonts w:hint="default"/>
          <w:color w:val="0000FF"/>
          <w:sz w:val="24"/>
          <w:szCs w:val="24"/>
          <w:lang w:val="en-US"/>
        </w:rPr>
      </w:pPr>
      <w:r>
        <w:rPr>
          <w:rFonts w:hint="default"/>
          <w:color w:val="0000FF"/>
          <w:sz w:val="24"/>
          <w:szCs w:val="24"/>
          <w:lang w:val="en-US"/>
        </w:rPr>
        <w:t xml:space="preserve"> │ Service   Service       Service       Service     Service   Service</w:t>
      </w:r>
    </w:p>
    <w:p w14:paraId="3DA249F0">
      <w:pPr>
        <w:rPr>
          <w:rFonts w:hint="default"/>
          <w:color w:val="0000FF"/>
          <w:sz w:val="24"/>
          <w:szCs w:val="24"/>
          <w:lang w:val="en-US"/>
        </w:rPr>
      </w:pPr>
      <w:r>
        <w:rPr>
          <w:rFonts w:hint="default"/>
          <w:color w:val="0000FF"/>
          <w:sz w:val="24"/>
          <w:szCs w:val="24"/>
          <w:lang w:val="en-US"/>
        </w:rPr>
        <w:t xml:space="preserve"> │</w:t>
      </w:r>
    </w:p>
    <w:p w14:paraId="3B838083">
      <w:pPr>
        <w:rPr>
          <w:rFonts w:hint="default"/>
          <w:color w:val="0000FF"/>
          <w:sz w:val="24"/>
          <w:szCs w:val="24"/>
          <w:lang w:val="en-US"/>
        </w:rPr>
      </w:pPr>
      <w:r>
        <w:rPr>
          <w:rFonts w:hint="default"/>
          <w:color w:val="0000FF"/>
          <w:sz w:val="24"/>
          <w:szCs w:val="24"/>
          <w:lang w:val="en-US"/>
        </w:rPr>
        <w:t xml:space="preserve"> └──────────────────────────────────────────────────────────────┐</w:t>
      </w:r>
    </w:p>
    <w:p w14:paraId="6634989C">
      <w:pPr>
        <w:rPr>
          <w:rFonts w:hint="default"/>
          <w:color w:val="0000FF"/>
          <w:sz w:val="24"/>
          <w:szCs w:val="24"/>
          <w:lang w:val="en-US"/>
        </w:rPr>
      </w:pPr>
      <w:r>
        <w:rPr>
          <w:rFonts w:hint="default"/>
          <w:color w:val="0000FF"/>
          <w:sz w:val="24"/>
          <w:szCs w:val="24"/>
          <w:lang w:val="en-US"/>
        </w:rPr>
        <w:t xml:space="preserve">                                                               │</w:t>
      </w:r>
    </w:p>
    <w:p w14:paraId="07E1F9EA">
      <w:pPr>
        <w:rPr>
          <w:rFonts w:hint="default"/>
          <w:color w:val="0000FF"/>
          <w:sz w:val="24"/>
          <w:szCs w:val="24"/>
          <w:lang w:val="en-US"/>
        </w:rPr>
      </w:pPr>
      <w:r>
        <w:rPr>
          <w:rFonts w:hint="default"/>
          <w:color w:val="0000FF"/>
          <w:sz w:val="24"/>
          <w:szCs w:val="24"/>
          <w:lang w:val="en-US"/>
        </w:rPr>
        <w:t xml:space="preserve">                                                       Usage Monitoring</w:t>
      </w:r>
    </w:p>
    <w:p w14:paraId="0393F0DE">
      <w:pPr>
        <w:rPr>
          <w:rFonts w:hint="default"/>
          <w:color w:val="0000FF"/>
          <w:sz w:val="24"/>
          <w:szCs w:val="24"/>
          <w:lang w:val="en-US"/>
        </w:rPr>
      </w:pPr>
      <w:r>
        <w:rPr>
          <w:rFonts w:hint="default"/>
          <w:color w:val="0000FF"/>
          <w:sz w:val="24"/>
          <w:szCs w:val="24"/>
          <w:lang w:val="en-US"/>
        </w:rPr>
        <w:t xml:space="preserve">                                                           Service</w:t>
      </w:r>
    </w:p>
    <w:p w14:paraId="4E48A332">
      <w:pPr>
        <w:rPr>
          <w:rFonts w:hint="default"/>
          <w:color w:val="0000FF"/>
          <w:sz w:val="24"/>
          <w:szCs w:val="24"/>
          <w:lang w:val="en-US"/>
        </w:rPr>
      </w:pPr>
    </w:p>
    <w:p w14:paraId="64FCDE26">
      <w:pPr>
        <w:rPr>
          <w:rFonts w:hint="default"/>
          <w:color w:val="0000FF"/>
          <w:sz w:val="24"/>
          <w:szCs w:val="24"/>
          <w:lang w:val="en-US"/>
        </w:rPr>
      </w:pPr>
    </w:p>
    <w:p w14:paraId="70A62AA7">
      <w:pPr>
        <w:rPr>
          <w:rFonts w:hint="default"/>
          <w:color w:val="0000FF"/>
          <w:sz w:val="24"/>
          <w:szCs w:val="24"/>
          <w:lang w:val="en-US"/>
        </w:rPr>
      </w:pPr>
    </w:p>
    <w:p w14:paraId="1CC16A8E">
      <w:pPr>
        <w:rPr>
          <w:rFonts w:hint="default"/>
          <w:color w:val="0000FF"/>
          <w:sz w:val="24"/>
          <w:szCs w:val="24"/>
          <w:lang w:val="en-US"/>
        </w:rPr>
      </w:pPr>
    </w:p>
    <w:p w14:paraId="32E1F10C">
      <w:pPr>
        <w:rPr>
          <w:rFonts w:hint="default"/>
          <w:color w:val="0000FF"/>
          <w:sz w:val="24"/>
          <w:szCs w:val="24"/>
          <w:lang w:val="en-US"/>
        </w:rPr>
      </w:pPr>
    </w:p>
    <w:p w14:paraId="4A5540EE">
      <w:pPr>
        <w:rPr>
          <w:rFonts w:hint="default"/>
          <w:color w:val="0000FF"/>
          <w:sz w:val="24"/>
          <w:szCs w:val="24"/>
          <w:lang w:val="en-US"/>
        </w:rPr>
      </w:pPr>
    </w:p>
    <w:p w14:paraId="28228BEE">
      <w:pPr>
        <w:rPr>
          <w:rFonts w:hint="default"/>
          <w:color w:val="0000FF"/>
          <w:sz w:val="24"/>
          <w:szCs w:val="24"/>
          <w:lang w:val="en-US"/>
        </w:rPr>
      </w:pPr>
    </w:p>
    <w:p w14:paraId="4304B52D">
      <w:pPr>
        <w:rPr>
          <w:rFonts w:hint="default"/>
          <w:color w:val="0000FF"/>
          <w:sz w:val="24"/>
          <w:szCs w:val="24"/>
          <w:lang w:val="en-US"/>
        </w:rPr>
      </w:pPr>
    </w:p>
    <w:p w14:paraId="6ED6897F">
      <w:pPr>
        <w:rPr>
          <w:rFonts w:hint="default"/>
          <w:color w:val="0000FF"/>
          <w:sz w:val="24"/>
          <w:szCs w:val="24"/>
          <w:lang w:val="en-US"/>
        </w:rPr>
      </w:pPr>
    </w:p>
    <w:p w14:paraId="5E3920D0">
      <w:pPr>
        <w:rPr>
          <w:rFonts w:hint="default"/>
          <w:color w:val="0000FF"/>
          <w:sz w:val="24"/>
          <w:szCs w:val="24"/>
          <w:lang w:val="en-US"/>
        </w:rPr>
      </w:pPr>
    </w:p>
    <w:p w14:paraId="79F67C85">
      <w:pPr>
        <w:rPr>
          <w:rFonts w:hint="default"/>
          <w:color w:val="0000FF"/>
          <w:sz w:val="24"/>
          <w:szCs w:val="24"/>
          <w:lang w:val="en-US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18"/>
        <w:gridCol w:w="5978"/>
      </w:tblGrid>
      <w:tr w14:paraId="3DC0D3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1A5C80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Microservice</w:t>
            </w:r>
          </w:p>
        </w:tc>
        <w:tc>
          <w:tcPr>
            <w:tcW w:w="0" w:type="auto"/>
            <w:shd w:val="clear"/>
            <w:vAlign w:val="center"/>
          </w:tcPr>
          <w:p w14:paraId="5B1C17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Tables</w:t>
            </w:r>
          </w:p>
        </w:tc>
      </w:tr>
      <w:tr w14:paraId="6D49AF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6C22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Identity Service</w:t>
            </w:r>
          </w:p>
        </w:tc>
        <w:tc>
          <w:tcPr>
            <w:tcW w:w="0" w:type="auto"/>
            <w:shd w:val="clear"/>
            <w:vAlign w:val="center"/>
          </w:tcPr>
          <w:p w14:paraId="47F247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User, Role, UserRole</w:t>
            </w:r>
          </w:p>
        </w:tc>
      </w:tr>
      <w:tr w14:paraId="70851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25F3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Asset Management Service</w:t>
            </w:r>
          </w:p>
        </w:tc>
        <w:tc>
          <w:tcPr>
            <w:tcW w:w="0" w:type="auto"/>
            <w:shd w:val="clear"/>
            <w:vAlign w:val="center"/>
          </w:tcPr>
          <w:p w14:paraId="588F1F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Component, ComponentType, Owner, FuelType, StatusType, MeasurementUnit</w:t>
            </w:r>
          </w:p>
        </w:tc>
      </w:tr>
      <w:tr w14:paraId="2D291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FB8A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Driver Management Service</w:t>
            </w:r>
          </w:p>
        </w:tc>
        <w:tc>
          <w:tcPr>
            <w:tcW w:w="0" w:type="auto"/>
            <w:shd w:val="clear"/>
            <w:vAlign w:val="center"/>
          </w:tcPr>
          <w:p w14:paraId="360EE807">
            <w:pPr>
              <w:keepNext w:val="0"/>
              <w:keepLines w:val="0"/>
              <w:widowControl/>
              <w:suppressLineNumbers w:val="0"/>
              <w:jc w:val="left"/>
            </w:pPr>
            <w:bookmarkStart w:id="0" w:name="_GoBack"/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Driver, Skill, DriverSkill, ComponentAssignment</w:t>
            </w:r>
            <w:bookmarkEnd w:id="0"/>
          </w:p>
        </w:tc>
      </w:tr>
      <w:tr w14:paraId="0134D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616A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Maintenance Management Service</w:t>
            </w:r>
          </w:p>
        </w:tc>
        <w:tc>
          <w:tcPr>
            <w:tcW w:w="0" w:type="auto"/>
            <w:shd w:val="clear"/>
            <w:vAlign w:val="center"/>
          </w:tcPr>
          <w:p w14:paraId="64E512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Maintenance, MaintenanceType, Vendor</w:t>
            </w:r>
          </w:p>
        </w:tc>
      </w:tr>
      <w:tr w14:paraId="7263D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5BE2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Consumable Management Service</w:t>
            </w:r>
          </w:p>
        </w:tc>
        <w:tc>
          <w:tcPr>
            <w:tcW w:w="0" w:type="auto"/>
            <w:shd w:val="clear"/>
            <w:vAlign w:val="center"/>
          </w:tcPr>
          <w:p w14:paraId="7773D1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ComponentConsumable, ConsumableType, ConsumableInstallation, RemoveConsumable, Supplier</w:t>
            </w:r>
          </w:p>
        </w:tc>
      </w:tr>
      <w:tr w14:paraId="402D0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5D33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Insurance Management Service</w:t>
            </w:r>
          </w:p>
        </w:tc>
        <w:tc>
          <w:tcPr>
            <w:tcW w:w="0" w:type="auto"/>
            <w:shd w:val="clear"/>
            <w:vAlign w:val="center"/>
          </w:tcPr>
          <w:p w14:paraId="275929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Insurance, InsuranceCompany, CoverageType</w:t>
            </w:r>
          </w:p>
        </w:tc>
      </w:tr>
      <w:tr w14:paraId="0455C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FF26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Service Booking Service</w:t>
            </w:r>
          </w:p>
        </w:tc>
        <w:tc>
          <w:tcPr>
            <w:tcW w:w="0" w:type="auto"/>
            <w:shd w:val="clear"/>
            <w:vAlign w:val="center"/>
          </w:tcPr>
          <w:p w14:paraId="75B175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Customer, ServiceBooking, BookingStatus</w:t>
            </w:r>
          </w:p>
        </w:tc>
      </w:tr>
      <w:tr w14:paraId="1CFB4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3D42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Usage Monitoring Service</w:t>
            </w:r>
          </w:p>
        </w:tc>
        <w:tc>
          <w:tcPr>
            <w:tcW w:w="0" w:type="auto"/>
            <w:shd w:val="clear"/>
            <w:vAlign w:val="center"/>
          </w:tcPr>
          <w:p w14:paraId="0F19BC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ComponentUsageLog</w:t>
            </w:r>
          </w:p>
        </w:tc>
      </w:tr>
    </w:tbl>
    <w:p w14:paraId="61E17E4C">
      <w:pPr>
        <w:rPr>
          <w:rFonts w:hint="default"/>
          <w:color w:val="0000FF"/>
          <w:sz w:val="24"/>
          <w:szCs w:val="24"/>
          <w:lang w:val="en-US"/>
        </w:rPr>
      </w:pPr>
    </w:p>
    <w:p w14:paraId="5E1BC79A">
      <w:pPr>
        <w:rPr>
          <w:rFonts w:hint="default"/>
          <w:color w:val="0000FF"/>
          <w:sz w:val="24"/>
          <w:szCs w:val="24"/>
          <w:lang w:val="en-US"/>
        </w:rPr>
      </w:pPr>
    </w:p>
    <w:p w14:paraId="67423C80">
      <w:pPr>
        <w:rPr>
          <w:rFonts w:hint="default"/>
          <w:color w:val="0000FF"/>
          <w:sz w:val="24"/>
          <w:szCs w:val="24"/>
          <w:lang w:val="en-US"/>
        </w:rPr>
      </w:pPr>
    </w:p>
    <w:p w14:paraId="4C7D29BF">
      <w:pPr>
        <w:rPr>
          <w:rFonts w:hint="default"/>
          <w:color w:val="0000FF"/>
          <w:sz w:val="24"/>
          <w:szCs w:val="24"/>
          <w:lang w:val="en-US"/>
        </w:rPr>
      </w:pPr>
    </w:p>
    <w:p w14:paraId="2B370B24">
      <w:pPr>
        <w:rPr>
          <w:rFonts w:hint="default"/>
          <w:color w:val="0000FF"/>
          <w:sz w:val="24"/>
          <w:szCs w:val="24"/>
          <w:lang w:val="en-US"/>
        </w:rPr>
      </w:pPr>
    </w:p>
    <w:p w14:paraId="51F371A0">
      <w:pPr>
        <w:rPr>
          <w:rFonts w:hint="default"/>
          <w:color w:val="0000FF"/>
          <w:sz w:val="24"/>
          <w:szCs w:val="24"/>
          <w:lang w:val="en-US"/>
        </w:rPr>
      </w:pPr>
    </w:p>
    <w:p w14:paraId="43B9DE4E">
      <w:pPr>
        <w:rPr>
          <w:rFonts w:hint="default"/>
          <w:color w:val="0000FF"/>
          <w:sz w:val="24"/>
          <w:szCs w:val="24"/>
          <w:lang w:val="en-US"/>
        </w:rPr>
      </w:pPr>
    </w:p>
    <w:p w14:paraId="76ED8714">
      <w:pPr>
        <w:rPr>
          <w:rFonts w:hint="default"/>
          <w:color w:val="0000FF"/>
          <w:sz w:val="24"/>
          <w:szCs w:val="24"/>
          <w:lang w:val="en-US"/>
        </w:rPr>
      </w:pPr>
    </w:p>
    <w:p w14:paraId="380A636D">
      <w:pPr>
        <w:rPr>
          <w:rFonts w:hint="default"/>
          <w:color w:val="0000FF"/>
          <w:sz w:val="24"/>
          <w:szCs w:val="24"/>
          <w:lang w:val="en-US"/>
        </w:rPr>
      </w:pPr>
    </w:p>
    <w:p w14:paraId="7BF560BA">
      <w:pPr>
        <w:rPr>
          <w:rFonts w:hint="default"/>
          <w:color w:val="0000FF"/>
          <w:sz w:val="24"/>
          <w:szCs w:val="24"/>
          <w:lang w:val="en-US"/>
        </w:rPr>
      </w:pPr>
    </w:p>
    <w:p w14:paraId="0CC75C47">
      <w:pPr>
        <w:rPr>
          <w:rFonts w:hint="default"/>
          <w:color w:val="0000FF"/>
          <w:sz w:val="24"/>
          <w:szCs w:val="24"/>
          <w:lang w:val="en-US"/>
        </w:rPr>
      </w:pPr>
    </w:p>
    <w:p w14:paraId="43CF4DD5">
      <w:pPr>
        <w:rPr>
          <w:rFonts w:hint="default"/>
          <w:color w:val="0000FF"/>
          <w:sz w:val="24"/>
          <w:szCs w:val="24"/>
          <w:lang w:val="en-US"/>
        </w:rPr>
      </w:pPr>
    </w:p>
    <w:p w14:paraId="11E8D253">
      <w:pPr>
        <w:rPr>
          <w:rFonts w:hint="default"/>
          <w:color w:val="0000FF"/>
          <w:sz w:val="24"/>
          <w:szCs w:val="24"/>
          <w:lang w:val="en-US"/>
        </w:rPr>
      </w:pPr>
    </w:p>
    <w:p w14:paraId="59D005F4">
      <w:pPr>
        <w:rPr>
          <w:rFonts w:hint="default"/>
          <w:color w:val="0000FF"/>
          <w:sz w:val="24"/>
          <w:szCs w:val="24"/>
          <w:lang w:val="en-US"/>
        </w:rPr>
      </w:pPr>
    </w:p>
    <w:p w14:paraId="3C62BB01">
      <w:pPr>
        <w:rPr>
          <w:rFonts w:hint="default"/>
          <w:color w:val="0000FF"/>
          <w:sz w:val="24"/>
          <w:szCs w:val="24"/>
          <w:lang w:val="en-US"/>
        </w:rPr>
      </w:pPr>
    </w:p>
    <w:p w14:paraId="58EEEDF2">
      <w:pPr>
        <w:rPr>
          <w:rFonts w:hint="default"/>
          <w:color w:val="0000FF"/>
          <w:sz w:val="24"/>
          <w:szCs w:val="24"/>
          <w:lang w:val="en-US"/>
        </w:rPr>
      </w:pPr>
    </w:p>
    <w:p w14:paraId="2B26DC7B">
      <w:pPr>
        <w:rPr>
          <w:rFonts w:hint="default"/>
          <w:color w:val="0000FF"/>
          <w:sz w:val="24"/>
          <w:szCs w:val="24"/>
          <w:lang w:val="en-US"/>
        </w:rPr>
      </w:pPr>
    </w:p>
    <w:p w14:paraId="389B712C">
      <w:pPr>
        <w:rPr>
          <w:rFonts w:hint="default"/>
          <w:color w:val="0000FF"/>
          <w:sz w:val="24"/>
          <w:szCs w:val="24"/>
          <w:lang w:val="en-US"/>
        </w:rPr>
      </w:pPr>
    </w:p>
    <w:p w14:paraId="462E1505">
      <w:pPr>
        <w:rPr>
          <w:rFonts w:hint="default"/>
          <w:color w:val="0000FF"/>
          <w:sz w:val="24"/>
          <w:szCs w:val="24"/>
          <w:lang w:val="en-US"/>
        </w:rPr>
      </w:pPr>
    </w:p>
    <w:p w14:paraId="744D0B6D">
      <w:pPr>
        <w:rPr>
          <w:rFonts w:hint="default"/>
          <w:color w:val="0000FF"/>
          <w:sz w:val="24"/>
          <w:szCs w:val="24"/>
          <w:lang w:val="en-US"/>
        </w:rPr>
      </w:pPr>
    </w:p>
    <w:p w14:paraId="1E5D9277">
      <w:pPr>
        <w:rPr>
          <w:rFonts w:hint="default"/>
          <w:color w:val="0000FF"/>
          <w:sz w:val="24"/>
          <w:szCs w:val="24"/>
          <w:lang w:val="en-US"/>
        </w:rPr>
      </w:pPr>
    </w:p>
    <w:p w14:paraId="5104BF90">
      <w:pPr>
        <w:rPr>
          <w:rFonts w:hint="default"/>
          <w:color w:val="0000FF"/>
          <w:sz w:val="24"/>
          <w:szCs w:val="24"/>
          <w:lang w:val="en-US"/>
        </w:rPr>
      </w:pPr>
    </w:p>
    <w:p w14:paraId="7F6F014B">
      <w:pPr>
        <w:rPr>
          <w:rFonts w:hint="default"/>
          <w:color w:val="0000FF"/>
          <w:sz w:val="24"/>
          <w:szCs w:val="24"/>
          <w:lang w:val="en-US"/>
        </w:rPr>
      </w:pPr>
    </w:p>
    <w:p w14:paraId="735889DF">
      <w:pPr>
        <w:rPr>
          <w:rFonts w:hint="default"/>
          <w:color w:val="0000FF"/>
          <w:sz w:val="24"/>
          <w:szCs w:val="24"/>
          <w:lang w:val="en-US"/>
        </w:rPr>
      </w:pPr>
    </w:p>
    <w:p w14:paraId="108C09DA">
      <w:pPr>
        <w:rPr>
          <w:rFonts w:hint="default"/>
          <w:color w:val="0000FF"/>
          <w:sz w:val="24"/>
          <w:szCs w:val="24"/>
          <w:lang w:val="en-US"/>
        </w:rPr>
      </w:pPr>
    </w:p>
    <w:p w14:paraId="6DB03696">
      <w:pPr>
        <w:pStyle w:val="2"/>
        <w:keepNext w:val="0"/>
        <w:keepLines w:val="0"/>
        <w:widowControl/>
        <w:suppressLineNumbers w:val="0"/>
      </w:pPr>
      <w:r>
        <w:t>Fleet &amp; Asset Management System</w:t>
      </w:r>
    </w:p>
    <w:p w14:paraId="0F0D85D3">
      <w:pPr>
        <w:pStyle w:val="3"/>
        <w:keepNext w:val="0"/>
        <w:keepLines w:val="0"/>
        <w:widowControl/>
        <w:suppressLineNumbers w:val="0"/>
      </w:pPr>
      <w:r>
        <w:t>1. Identity &amp; Security Service</w:t>
      </w:r>
    </w:p>
    <w:p w14:paraId="291D5828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Purpose:</w:t>
      </w:r>
      <w:r>
        <w:t xml:space="preserve"> User authentication and authorization.</w:t>
      </w:r>
    </w:p>
    <w:p w14:paraId="60CA125B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Tables</w:t>
      </w:r>
    </w:p>
    <w:p w14:paraId="6456AB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User </w:t>
      </w:r>
    </w:p>
    <w:p w14:paraId="7ACFC2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Role </w:t>
      </w:r>
    </w:p>
    <w:p w14:paraId="6FEB15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Permission (optional) </w:t>
      </w:r>
    </w:p>
    <w:p w14:paraId="3C5FC4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UserRole </w:t>
      </w:r>
    </w:p>
    <w:p w14:paraId="465318A3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Responsibilities</w:t>
      </w:r>
    </w:p>
    <w:p w14:paraId="690D1F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Login </w:t>
      </w:r>
    </w:p>
    <w:p w14:paraId="2157618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JWT Token </w:t>
      </w:r>
    </w:p>
    <w:p w14:paraId="1DFB27C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User Management </w:t>
      </w:r>
    </w:p>
    <w:p w14:paraId="387861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Role Management </w:t>
      </w:r>
    </w:p>
    <w:p w14:paraId="3DE12AE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5090B5">
      <w:pPr>
        <w:pStyle w:val="2"/>
        <w:keepNext w:val="0"/>
        <w:keepLines w:val="0"/>
        <w:widowControl/>
        <w:suppressLineNumbers w:val="0"/>
      </w:pPr>
      <w:r>
        <w:t>2. Asset Management Service ⭐</w:t>
      </w:r>
    </w:p>
    <w:p w14:paraId="205F6A9E">
      <w:pPr>
        <w:pStyle w:val="7"/>
        <w:keepNext w:val="0"/>
        <w:keepLines w:val="0"/>
        <w:widowControl/>
        <w:suppressLineNumbers w:val="0"/>
      </w:pPr>
      <w:r>
        <w:t>This is the core service.</w:t>
      </w:r>
    </w:p>
    <w:p w14:paraId="5725F208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Tables</w:t>
      </w:r>
    </w:p>
    <w:p w14:paraId="6A44367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Component </w:t>
      </w:r>
    </w:p>
    <w:p w14:paraId="51D7383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ComponentType </w:t>
      </w:r>
    </w:p>
    <w:p w14:paraId="5E49A0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Owner </w:t>
      </w:r>
    </w:p>
    <w:p w14:paraId="2820978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FuelType </w:t>
      </w:r>
    </w:p>
    <w:p w14:paraId="2D97B83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StatusType </w:t>
      </w:r>
    </w:p>
    <w:p w14:paraId="0E1988C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MeasurementUnit </w:t>
      </w:r>
    </w:p>
    <w:p w14:paraId="0640467B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Responsibilities</w:t>
      </w:r>
    </w:p>
    <w:p w14:paraId="53817F0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Register Components </w:t>
      </w:r>
    </w:p>
    <w:p w14:paraId="7760B81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Update Components </w:t>
      </w:r>
    </w:p>
    <w:p w14:paraId="27BBD5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Search Components </w:t>
      </w:r>
    </w:p>
    <w:p w14:paraId="4022B8F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Component Status </w:t>
      </w:r>
    </w:p>
    <w:p w14:paraId="1C99BE9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Asset Information </w:t>
      </w:r>
    </w:p>
    <w:p w14:paraId="2B00A01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27B6CF">
      <w:pPr>
        <w:pStyle w:val="2"/>
        <w:keepNext w:val="0"/>
        <w:keepLines w:val="0"/>
        <w:widowControl/>
        <w:suppressLineNumbers w:val="0"/>
      </w:pPr>
      <w:r>
        <w:t>3. Driver Management Service</w:t>
      </w:r>
    </w:p>
    <w:p w14:paraId="48BBC01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</w:rPr>
        <w:t>Tables</w:t>
      </w:r>
    </w:p>
    <w:p w14:paraId="2D85B37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Driver </w:t>
      </w:r>
    </w:p>
    <w:p w14:paraId="72D4630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Skill </w:t>
      </w:r>
    </w:p>
    <w:p w14:paraId="2039032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DriverSkill </w:t>
      </w:r>
    </w:p>
    <w:p w14:paraId="4FFA919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ComponentAssignment </w:t>
      </w:r>
    </w:p>
    <w:p w14:paraId="03C1A309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Responsibilities</w:t>
      </w:r>
    </w:p>
    <w:p w14:paraId="586B411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Driver Registration </w:t>
      </w:r>
    </w:p>
    <w:p w14:paraId="63E7C64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Skill Management </w:t>
      </w:r>
    </w:p>
    <w:p w14:paraId="5A10308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Assign Drivers </w:t>
      </w:r>
    </w:p>
    <w:p w14:paraId="67A5F59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Release Drivers </w:t>
      </w:r>
    </w:p>
    <w:p w14:paraId="6A888B9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Driver History </w:t>
      </w:r>
    </w:p>
    <w:p w14:paraId="6908656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4CA81C">
      <w:pPr>
        <w:pStyle w:val="2"/>
        <w:keepNext w:val="0"/>
        <w:keepLines w:val="0"/>
        <w:widowControl/>
        <w:suppressLineNumbers w:val="0"/>
      </w:pPr>
      <w:r>
        <w:t>4. Maintenance Management Service ⭐</w:t>
      </w:r>
    </w:p>
    <w:p w14:paraId="087BE4F5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Tables</w:t>
      </w:r>
    </w:p>
    <w:p w14:paraId="5820CCE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Maintenance </w:t>
      </w:r>
    </w:p>
    <w:p w14:paraId="4A1BFEF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MaintenanceType </w:t>
      </w:r>
    </w:p>
    <w:p w14:paraId="01BDB7D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Vendor </w:t>
      </w:r>
    </w:p>
    <w:p w14:paraId="3999D185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Responsibilities</w:t>
      </w:r>
    </w:p>
    <w:p w14:paraId="6036F03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Schedule Maintenance </w:t>
      </w:r>
    </w:p>
    <w:p w14:paraId="5C0F4B9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Record Maintenance </w:t>
      </w:r>
    </w:p>
    <w:p w14:paraId="0A109BD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Vendor Management </w:t>
      </w:r>
    </w:p>
    <w:p w14:paraId="4D45AED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Maintenance History </w:t>
      </w:r>
    </w:p>
    <w:p w14:paraId="2BA38B9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8C58E9">
      <w:pPr>
        <w:pStyle w:val="2"/>
        <w:keepNext w:val="0"/>
        <w:keepLines w:val="0"/>
        <w:widowControl/>
        <w:suppressLineNumbers w:val="0"/>
      </w:pPr>
      <w:r>
        <w:t>5. Consumable Management Service ⭐</w:t>
      </w:r>
    </w:p>
    <w:p w14:paraId="53EDDE41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Tables</w:t>
      </w:r>
    </w:p>
    <w:p w14:paraId="441DCC4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ComponentConsumable </w:t>
      </w:r>
    </w:p>
    <w:p w14:paraId="4CDB1B2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ConsumableType </w:t>
      </w:r>
    </w:p>
    <w:p w14:paraId="7F4AF0A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ConsumableInstallation </w:t>
      </w:r>
    </w:p>
    <w:p w14:paraId="0768531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RemoveConsumable </w:t>
      </w:r>
    </w:p>
    <w:p w14:paraId="524347F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Supplier </w:t>
      </w:r>
    </w:p>
    <w:p w14:paraId="0334B0FF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Responsibilities</w:t>
      </w:r>
    </w:p>
    <w:p w14:paraId="54172F3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Install Consumables </w:t>
      </w:r>
    </w:p>
    <w:p w14:paraId="3514C54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Replace Consumables </w:t>
      </w:r>
    </w:p>
    <w:p w14:paraId="0F830E6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Remove Consumables </w:t>
      </w:r>
    </w:p>
    <w:p w14:paraId="323EB6D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Supplier Management </w:t>
      </w:r>
    </w:p>
    <w:p w14:paraId="2A880E3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Consumable History </w:t>
      </w:r>
    </w:p>
    <w:p w14:paraId="69D5D732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5249A7">
      <w:pPr>
        <w:pStyle w:val="2"/>
        <w:keepNext w:val="0"/>
        <w:keepLines w:val="0"/>
        <w:widowControl/>
        <w:suppressLineNumbers w:val="0"/>
      </w:pPr>
      <w:r>
        <w:t>6. Insurance Management Service</w:t>
      </w:r>
    </w:p>
    <w:p w14:paraId="5642B9ED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Tables</w:t>
      </w:r>
    </w:p>
    <w:p w14:paraId="1EB15C2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Insurance </w:t>
      </w:r>
    </w:p>
    <w:p w14:paraId="4B47070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InsuranceCompany </w:t>
      </w:r>
    </w:p>
    <w:p w14:paraId="226859D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CoverageType </w:t>
      </w:r>
    </w:p>
    <w:p w14:paraId="55B06DF1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Responsibilities</w:t>
      </w:r>
    </w:p>
    <w:p w14:paraId="0AD5C0D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Insurance Policies </w:t>
      </w:r>
    </w:p>
    <w:p w14:paraId="1B453A0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Renew Insurance </w:t>
      </w:r>
    </w:p>
    <w:p w14:paraId="453E86E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Insurance Companies </w:t>
      </w:r>
    </w:p>
    <w:p w14:paraId="06C16CF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Coverage Types </w:t>
      </w:r>
    </w:p>
    <w:p w14:paraId="005010F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Expiry Monitoring </w:t>
      </w:r>
    </w:p>
    <w:p w14:paraId="4A186D8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7BB747">
      <w:pPr>
        <w:pStyle w:val="2"/>
        <w:keepNext w:val="0"/>
        <w:keepLines w:val="0"/>
        <w:widowControl/>
        <w:suppressLineNumbers w:val="0"/>
      </w:pPr>
      <w:r>
        <w:t>7. Service Booking Service</w:t>
      </w:r>
    </w:p>
    <w:p w14:paraId="359CA192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Tables</w:t>
      </w:r>
    </w:p>
    <w:p w14:paraId="62A71F7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Customer </w:t>
      </w:r>
    </w:p>
    <w:p w14:paraId="61030D9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ServiceBooking </w:t>
      </w:r>
    </w:p>
    <w:p w14:paraId="751C038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BookingStatus </w:t>
      </w:r>
    </w:p>
    <w:p w14:paraId="460BCFCD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Responsibilities</w:t>
      </w:r>
    </w:p>
    <w:p w14:paraId="47680E7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Customer Management </w:t>
      </w:r>
    </w:p>
    <w:p w14:paraId="7E4C0D7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Book Services </w:t>
      </w:r>
    </w:p>
    <w:p w14:paraId="03A95F6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Booking Approval </w:t>
      </w:r>
    </w:p>
    <w:p w14:paraId="20711CE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Booking Tracking </w:t>
      </w:r>
    </w:p>
    <w:p w14:paraId="3722E8F1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51EA98">
      <w:pPr>
        <w:pStyle w:val="2"/>
        <w:keepNext w:val="0"/>
        <w:keepLines w:val="0"/>
        <w:widowControl/>
        <w:suppressLineNumbers w:val="0"/>
      </w:pPr>
      <w:r>
        <w:t>8. Usage Monitoring Service</w:t>
      </w:r>
    </w:p>
    <w:p w14:paraId="597A5E6A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Tables</w:t>
      </w:r>
    </w:p>
    <w:p w14:paraId="08F9A4A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ComponentUsageLog </w:t>
      </w:r>
    </w:p>
    <w:p w14:paraId="410A37A0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Responsibilities</w:t>
      </w:r>
    </w:p>
    <w:p w14:paraId="3460C67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KM Logs </w:t>
      </w:r>
    </w:p>
    <w:p w14:paraId="47BD147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Hour Meter Logs </w:t>
      </w:r>
    </w:p>
    <w:p w14:paraId="1D90739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Usage Reports </w:t>
      </w:r>
    </w:p>
    <w:p w14:paraId="2F82449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Usage Analytics </w:t>
      </w:r>
    </w:p>
    <w:p w14:paraId="5EDA94E8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866F9D">
      <w:pPr>
        <w:pStyle w:val="2"/>
        <w:keepNext w:val="0"/>
        <w:keepLines w:val="0"/>
        <w:widowControl/>
        <w:suppressLineNumbers w:val="0"/>
      </w:pPr>
      <w:r>
        <w:t>Infrastructure Services</w:t>
      </w:r>
    </w:p>
    <w:p w14:paraId="48E9237A">
      <w:pPr>
        <w:pStyle w:val="7"/>
        <w:keepNext w:val="0"/>
        <w:keepLines w:val="0"/>
        <w:widowControl/>
        <w:suppressLineNumbers w:val="0"/>
      </w:pPr>
      <w:r>
        <w:t>These are not business services but support the system.</w:t>
      </w:r>
    </w:p>
    <w:p w14:paraId="6F55C03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API Gateway</w:t>
      </w:r>
    </w:p>
    <w:p w14:paraId="21A598C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Request Routing </w:t>
      </w:r>
    </w:p>
    <w:p w14:paraId="7C4AA18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JWT Validation </w:t>
      </w:r>
    </w:p>
    <w:p w14:paraId="63DBE21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Load Balancing </w:t>
      </w:r>
    </w:p>
    <w:p w14:paraId="3768DF1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0DA06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Eureka Server</w:t>
      </w:r>
    </w:p>
    <w:p w14:paraId="58D429F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Service Discovery </w:t>
      </w:r>
    </w:p>
    <w:p w14:paraId="1475D352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D64A3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Config Server</w:t>
      </w:r>
    </w:p>
    <w:p w14:paraId="66AC453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Centralized Configuration </w:t>
      </w:r>
    </w:p>
    <w:p w14:paraId="36FC9D62">
      <w:pPr>
        <w:rPr>
          <w:rFonts w:hint="default"/>
          <w:color w:val="0000FF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7011A5"/>
    <w:multiLevelType w:val="multilevel"/>
    <w:tmpl w:val="8A7011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36D06FA"/>
    <w:multiLevelType w:val="multilevel"/>
    <w:tmpl w:val="936D06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8A73B71"/>
    <w:multiLevelType w:val="multilevel"/>
    <w:tmpl w:val="98A73B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9AFED84"/>
    <w:multiLevelType w:val="multilevel"/>
    <w:tmpl w:val="99AFED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6DA7285"/>
    <w:multiLevelType w:val="multilevel"/>
    <w:tmpl w:val="A6DA72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00AB02E"/>
    <w:multiLevelType w:val="multilevel"/>
    <w:tmpl w:val="B00AB0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326DE6C"/>
    <w:multiLevelType w:val="multilevel"/>
    <w:tmpl w:val="B326DE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90771C0"/>
    <w:multiLevelType w:val="multilevel"/>
    <w:tmpl w:val="E90771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B3F67C9"/>
    <w:multiLevelType w:val="multilevel"/>
    <w:tmpl w:val="EB3F67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C7FB737"/>
    <w:multiLevelType w:val="multilevel"/>
    <w:tmpl w:val="FC7FB7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CA3585E"/>
    <w:multiLevelType w:val="multilevel"/>
    <w:tmpl w:val="0CA358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FCA7498"/>
    <w:multiLevelType w:val="multilevel"/>
    <w:tmpl w:val="0FCA74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2628B242"/>
    <w:multiLevelType w:val="multilevel"/>
    <w:tmpl w:val="2628B2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2CDA7695"/>
    <w:multiLevelType w:val="multilevel"/>
    <w:tmpl w:val="2CDA76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381174E4"/>
    <w:multiLevelType w:val="multilevel"/>
    <w:tmpl w:val="381174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4DA60FC9"/>
    <w:multiLevelType w:val="multilevel"/>
    <w:tmpl w:val="4DA60F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7A50B8F"/>
    <w:multiLevelType w:val="multilevel"/>
    <w:tmpl w:val="57A50B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BF73B3B"/>
    <w:multiLevelType w:val="multilevel"/>
    <w:tmpl w:val="5BF73B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7352D2E8"/>
    <w:multiLevelType w:val="multilevel"/>
    <w:tmpl w:val="7352D2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8"/>
  </w:num>
  <w:num w:numId="3">
    <w:abstractNumId w:val="6"/>
  </w:num>
  <w:num w:numId="4">
    <w:abstractNumId w:val="14"/>
  </w:num>
  <w:num w:numId="5">
    <w:abstractNumId w:val="1"/>
  </w:num>
  <w:num w:numId="6">
    <w:abstractNumId w:val="13"/>
  </w:num>
  <w:num w:numId="7">
    <w:abstractNumId w:val="11"/>
  </w:num>
  <w:num w:numId="8">
    <w:abstractNumId w:val="2"/>
  </w:num>
  <w:num w:numId="9">
    <w:abstractNumId w:val="5"/>
  </w:num>
  <w:num w:numId="10">
    <w:abstractNumId w:val="7"/>
  </w:num>
  <w:num w:numId="11">
    <w:abstractNumId w:val="0"/>
  </w:num>
  <w:num w:numId="12">
    <w:abstractNumId w:val="3"/>
  </w:num>
  <w:num w:numId="13">
    <w:abstractNumId w:val="16"/>
  </w:num>
  <w:num w:numId="14">
    <w:abstractNumId w:val="15"/>
  </w:num>
  <w:num w:numId="15">
    <w:abstractNumId w:val="4"/>
  </w:num>
  <w:num w:numId="16">
    <w:abstractNumId w:val="17"/>
  </w:num>
  <w:num w:numId="17">
    <w:abstractNumId w:val="12"/>
  </w:num>
  <w:num w:numId="18">
    <w:abstractNumId w:val="9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563FEF"/>
    <w:rsid w:val="79563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548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2026-08-14T08:38:00Z</dcterms:created>
  <dc:creator>tharika thushani</dc:creator>
  <cp:lastModifiedBy>tharika thushani</cp:lastModifiedBy>
  <dcterms:modified xsi:type="dcterms:W3CDTF">2026-08-14T17:47:16Z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15A06A24C859494898C10BFC4E2DDC88_11</vt:lpwstr>
  </property>
  <property fmtid="{D5CDD505-2E9C-101B-9397-08002B2CF9AE}" pid="4" name="KSOTemplateDocerSaveRecord">
    <vt:lpwstr>eyJoZGlkIjoiYjJjOTQxYzhjODMyMDAzZmE0MDJkMWFkNmJlNDkwYTUiLCJ1c2VySWQiOiI1MjQwNTYwNzYzMzQ3In0=</vt:lpwstr>
  </property>
</Properties>
</file>