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D220EC" w:rsidR="00976F8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Title of the Project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963F14">
        <w:rPr>
          <w:rFonts w:ascii="Times New Roman" w:eastAsia="Times New Roman" w:hAnsi="Times New Roman" w:cs="Times New Roman"/>
          <w:sz w:val="28"/>
          <w:szCs w:val="28"/>
        </w:rPr>
        <w:t>Automated Depression Prediction using</w:t>
      </w:r>
    </w:p>
    <w:p w14:paraId="2DE15661" w14:textId="658EBCBF" w:rsidR="00963F14" w:rsidRDefault="00963F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NLP</w:t>
      </w:r>
    </w:p>
    <w:p w14:paraId="00000002" w14:textId="1009BBDB" w:rsidR="00976F8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 of the Students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963F14">
        <w:rPr>
          <w:rFonts w:ascii="Times New Roman" w:eastAsia="Times New Roman" w:hAnsi="Times New Roman" w:cs="Times New Roman"/>
          <w:sz w:val="28"/>
          <w:szCs w:val="28"/>
        </w:rPr>
        <w:t xml:space="preserve"> Archana K</w:t>
      </w:r>
    </w:p>
    <w:p w14:paraId="2990C5CF" w14:textId="1354128E" w:rsidR="00963F14" w:rsidRDefault="00963F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Swetha R</w:t>
      </w:r>
    </w:p>
    <w:p w14:paraId="00000003" w14:textId="5EC32880" w:rsidR="00976F84" w:rsidRDefault="00963F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Tharini Abhinaya S R</w:t>
      </w:r>
    </w:p>
    <w:p w14:paraId="00000004" w14:textId="17B9C2F7" w:rsidR="00976F8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Register Number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211419104</w:t>
      </w:r>
      <w:r w:rsidR="00963F14">
        <w:rPr>
          <w:rFonts w:ascii="Times New Roman" w:eastAsia="Times New Roman" w:hAnsi="Times New Roman" w:cs="Times New Roman"/>
          <w:sz w:val="28"/>
          <w:szCs w:val="28"/>
        </w:rPr>
        <w:t>016</w:t>
      </w:r>
    </w:p>
    <w:p w14:paraId="00000005" w14:textId="490D0EC0" w:rsidR="00976F8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211419104</w:t>
      </w:r>
      <w:r w:rsidR="00963F14">
        <w:rPr>
          <w:rFonts w:ascii="Times New Roman" w:eastAsia="Times New Roman" w:hAnsi="Times New Roman" w:cs="Times New Roman"/>
          <w:sz w:val="28"/>
          <w:szCs w:val="28"/>
        </w:rPr>
        <w:t>285</w:t>
      </w:r>
    </w:p>
    <w:p w14:paraId="17F94D74" w14:textId="34CFCAF9" w:rsidR="00963F14" w:rsidRDefault="00963F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211419104289</w:t>
      </w:r>
    </w:p>
    <w:p w14:paraId="00000006" w14:textId="77777777" w:rsidR="00976F8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 of The Guide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Dr.T.TAMILVIZHI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M.TECH.,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Ph.D</w:t>
      </w:r>
      <w:proofErr w:type="spellEnd"/>
    </w:p>
    <w:p w14:paraId="00000007" w14:textId="77777777" w:rsidR="00976F84" w:rsidRDefault="00976F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76F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</w:p>
    <w:p w14:paraId="28727CF0" w14:textId="77777777" w:rsidR="00963F14" w:rsidRDefault="00963F14" w:rsidP="00963F14">
      <w:pPr>
        <w:spacing w:after="1" w:line="180" w:lineRule="exact"/>
        <w:rPr>
          <w:rFonts w:ascii="Times New Roman" w:eastAsia="Times New Roman" w:hAnsi="Times New Roman" w:cs="Times New Roman"/>
          <w:w w:val="101"/>
          <w:sz w:val="18"/>
          <w:szCs w:val="18"/>
        </w:rPr>
      </w:pPr>
    </w:p>
    <w:p w14:paraId="4B2FC679" w14:textId="77777777" w:rsidR="00963F14" w:rsidRDefault="00963F14" w:rsidP="00963F14">
      <w:pPr>
        <w:spacing w:line="359" w:lineRule="auto"/>
        <w:ind w:right="453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tod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gic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ss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anxie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dep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be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popula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dd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em,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ea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rs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lo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ed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hi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ea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ning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ct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lik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pre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iv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ta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ts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ated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depre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be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hi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ning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gy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opp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uni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op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llig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pa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ying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pt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depre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ate</w:t>
      </w:r>
      <w:r>
        <w:rPr>
          <w:rFonts w:ascii="Times New Roman" w:eastAsia="Times New Roman" w:hAnsi="Times New Roman" w:cs="Times New Roman"/>
          <w:color w:val="000000"/>
          <w:spacing w:val="16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ly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ur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53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hi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ning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ze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xt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po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ea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ers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lly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patte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ngui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ated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tte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wo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e,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ts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tex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ba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hi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ea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ning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hni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ly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ll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uited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ing</w:t>
      </w:r>
      <w:proofErr w:type="spellEnd"/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ta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ura</w:t>
      </w:r>
      <w:r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full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tt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ted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tr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ute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hine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ning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lgo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be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ed.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um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hi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pot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AI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po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ee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ra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eeds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pa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ts.</w:t>
      </w:r>
    </w:p>
    <w:sectPr w:rsidR="00963F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F84"/>
    <w:rsid w:val="00963F14"/>
    <w:rsid w:val="0097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5443"/>
  <w15:docId w15:val="{BEFAABD1-EF35-4C90-B697-37C396EB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tharini abhinaya</cp:lastModifiedBy>
  <cp:revision>2</cp:revision>
  <dcterms:created xsi:type="dcterms:W3CDTF">2023-04-09T15:27:00Z</dcterms:created>
  <dcterms:modified xsi:type="dcterms:W3CDTF">2023-04-09T15:31:00Z</dcterms:modified>
</cp:coreProperties>
</file>