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br/>
        <w:t xml:space="preserve">    Este contrato de prestação de serviços é feito entre Química Avançada S.A., com endereço em Largo Campos, 10,</w:t>
        <w:br/>
        <w:t xml:space="preserve">    Peixoto de Dias, Maranhão, CEP 86227536,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Química Avançada S.A.</w:t>
        <w:br/>
        <w:t xml:space="preserve">    E-mail: limafernanda@example.org</w:t>
        <w:br/>
        <w:br/>
        <w:t xml:space="preserve">    CONTRATANTE: Prestadores S/A </w:t>
        <w:br/>
        <w:t xml:space="preserve">    E-mail: prestadores_sa@gmail.com</w:t>
        <w:br/>
        <w:br/>
        <w:t xml:space="preserve">    Rio de Janeiro,15/03/2024</w:t>
        <w:br/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