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51" w:rsidRDefault="00D521B9">
      <w:r>
        <w:t>Problem 3:</w:t>
      </w:r>
    </w:p>
    <w:p w:rsidR="00D521B9" w:rsidRDefault="00D521B9" w:rsidP="00D521B9">
      <w:pPr>
        <w:spacing w:after="0" w:line="480" w:lineRule="auto"/>
        <w:ind w:left="360"/>
      </w:pPr>
      <w:proofErr w:type="gramStart"/>
      <w:r>
        <w:t>3.For</w:t>
      </w:r>
      <w:proofErr w:type="gramEnd"/>
      <w:r>
        <w:t xml:space="preserve"> the ERD in Figure 1, you should indicate applications of the M-N relationship rule. For each M-N relationship rule application, you should list the table name, primary key, and other columns.</w:t>
      </w:r>
    </w:p>
    <w:p w:rsidR="002C47FC" w:rsidRDefault="00D521B9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5" o:title=""/>
          </v:shape>
          <o:OLEObject Type="Embed" ProgID="Visio.Drawing.11" ShapeID="_x0000_i1025" DrawAspect="Content" ObjectID="_1562792703" r:id="rId6"/>
        </w:object>
      </w:r>
    </w:p>
    <w:p w:rsidR="002C47FC" w:rsidRDefault="002C47FC"/>
    <w:p w:rsidR="002C47FC" w:rsidRDefault="002C47FC">
      <w:r>
        <w:t>APPLICATIONS OF M-N RELATIONS:</w:t>
      </w:r>
    </w:p>
    <w:p w:rsidR="002C47FC" w:rsidRDefault="002C47FC" w:rsidP="002C47FC">
      <w:pPr>
        <w:pStyle w:val="ListParagraph"/>
        <w:numPr>
          <w:ilvl w:val="0"/>
          <w:numId w:val="2"/>
        </w:numPr>
      </w:pPr>
      <w:r>
        <w:t>A new Table is created for them-</w:t>
      </w:r>
      <w:proofErr w:type="gramStart"/>
      <w:r>
        <w:t>N  relationship</w:t>
      </w:r>
      <w:proofErr w:type="gramEnd"/>
      <w:r>
        <w:t xml:space="preserve"> .</w:t>
      </w:r>
    </w:p>
    <w:p w:rsidR="002C47FC" w:rsidRDefault="002C47FC" w:rsidP="002C47FC">
      <w:pPr>
        <w:pStyle w:val="ListParagraph"/>
        <w:numPr>
          <w:ilvl w:val="0"/>
          <w:numId w:val="2"/>
        </w:numPr>
      </w:pPr>
      <w:r>
        <w:t>The table contains the primary keys of both the entities as its columns along with the attributes of the relation itself.</w:t>
      </w:r>
    </w:p>
    <w:p w:rsidR="002C47FC" w:rsidRDefault="002C47FC" w:rsidP="002C47FC">
      <w:pPr>
        <w:pStyle w:val="ListParagraph"/>
        <w:numPr>
          <w:ilvl w:val="0"/>
          <w:numId w:val="2"/>
        </w:numPr>
      </w:pPr>
      <w:r>
        <w:t>The primary keys of the participating entities act as foreign keys in the new M-N relation table and the constraint NOT NULL is enforced.</w:t>
      </w:r>
    </w:p>
    <w:p w:rsidR="002C47FC" w:rsidRDefault="002C47FC" w:rsidP="002C47FC"/>
    <w:p w:rsidR="002C47FC" w:rsidRDefault="002C47FC" w:rsidP="002C47FC">
      <w:r>
        <w:t>In the above figure there are no such M-N relationships.</w:t>
      </w:r>
    </w:p>
    <w:p w:rsidR="002C47FC" w:rsidRDefault="002C47FC" w:rsidP="002C47FC">
      <w:r>
        <w:t>So there is no change to the schemas of the tables from problem 2.</w:t>
      </w:r>
    </w:p>
    <w:p w:rsidR="002C47FC" w:rsidRDefault="002C47FC" w:rsidP="002C47FC"/>
    <w:p w:rsidR="002C47FC" w:rsidRDefault="002C47FC" w:rsidP="002C47FC"/>
    <w:p w:rsidR="002C47FC" w:rsidRDefault="002C47FC" w:rsidP="002C47FC">
      <w:r>
        <w:lastRenderedPageBreak/>
        <w:t>SCHEMAS OF THE TABLES FOR THE ABOVE ENTITY FIGURE:</w:t>
      </w:r>
    </w:p>
    <w:p w:rsidR="002C47FC" w:rsidRDefault="002C47FC" w:rsidP="002C47FC">
      <w:proofErr w:type="gramStart"/>
      <w:r>
        <w:t>Student(</w:t>
      </w:r>
      <w:proofErr w:type="gramEnd"/>
      <w:r>
        <w:t xml:space="preserve"> </w:t>
      </w:r>
      <w:r w:rsidRPr="00051560">
        <w:rPr>
          <w:u w:val="single"/>
        </w:rPr>
        <w:t>StdNo</w:t>
      </w:r>
      <w:r>
        <w:rPr>
          <w:u w:val="single"/>
        </w:rP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2C47FC" w:rsidRDefault="002C47FC" w:rsidP="002C47FC">
      <w:proofErr w:type="gramStart"/>
      <w:r>
        <w:t>Lender</w:t>
      </w:r>
      <w:r w:rsidRPr="00051560">
        <w:rPr>
          <w:u w:val="single"/>
        </w:rPr>
        <w:t>(</w:t>
      </w:r>
      <w:proofErr w:type="gramEnd"/>
      <w:r w:rsidRPr="00051560">
        <w:rPr>
          <w:u w:val="single"/>
        </w:rPr>
        <w:t xml:space="preserve"> LenderNo</w:t>
      </w:r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2C47FC" w:rsidRDefault="002C47FC" w:rsidP="002C47FC">
      <w:proofErr w:type="gramStart"/>
      <w:r>
        <w:t>Institution(</w:t>
      </w:r>
      <w:proofErr w:type="gramEnd"/>
      <w:r>
        <w:t xml:space="preserve"> </w:t>
      </w:r>
      <w:r w:rsidRPr="00051560">
        <w:rPr>
          <w:u w:val="single"/>
        </w:rPr>
        <w:t>InstID</w:t>
      </w:r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7B7B99" w:rsidRDefault="007B7B99" w:rsidP="007B7B99">
      <w:r>
        <w:t xml:space="preserve">Loan( </w:t>
      </w:r>
      <w:r w:rsidRPr="00051560">
        <w:rPr>
          <w:u w:val="single"/>
        </w:rPr>
        <w:t>LoanNo</w:t>
      </w:r>
      <w:r>
        <w:t xml:space="preserve">, StdNo NOT NULL, InstID NOT NULL, LenderNo NOT NULL, ProcDate,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2C47FC" w:rsidRDefault="002C47FC" w:rsidP="002C47FC">
      <w:r>
        <w:t xml:space="preserve">FOREIGN </w:t>
      </w:r>
      <w:proofErr w:type="gramStart"/>
      <w:r>
        <w:t>KEY(</w:t>
      </w:r>
      <w:proofErr w:type="gramEnd"/>
      <w:r>
        <w:t>StdNo) REFERENCES(Student)</w:t>
      </w:r>
    </w:p>
    <w:p w:rsidR="002C47FC" w:rsidRDefault="002C47FC" w:rsidP="002C47FC">
      <w:r>
        <w:t xml:space="preserve">FOREIGN </w:t>
      </w:r>
      <w:proofErr w:type="gramStart"/>
      <w:r>
        <w:t>KEY(</w:t>
      </w:r>
      <w:proofErr w:type="gramEnd"/>
      <w:r>
        <w:t>InstID) REFERENCES(Institution)</w:t>
      </w:r>
    </w:p>
    <w:p w:rsidR="002C47FC" w:rsidRDefault="002C47FC" w:rsidP="002C47FC">
      <w:r>
        <w:t xml:space="preserve">Foreign </w:t>
      </w:r>
      <w:proofErr w:type="gramStart"/>
      <w:r>
        <w:t>key(</w:t>
      </w:r>
      <w:proofErr w:type="gramEnd"/>
      <w:r>
        <w:t>LenderNo) REFERENCES(Lender).</w:t>
      </w:r>
    </w:p>
    <w:p w:rsidR="002C47FC" w:rsidRDefault="002C47FC" w:rsidP="002C47FC">
      <w:proofErr w:type="spellStart"/>
      <w:proofErr w:type="gramStart"/>
      <w:r>
        <w:t>DisburseLine</w:t>
      </w:r>
      <w:proofErr w:type="spellEnd"/>
      <w:r>
        <w:t>(</w:t>
      </w:r>
      <w:proofErr w:type="gramEnd"/>
      <w:r>
        <w:t xml:space="preserve"> </w:t>
      </w:r>
      <w:r w:rsidRPr="00051560">
        <w:rPr>
          <w:u w:val="single"/>
        </w:rPr>
        <w:t>DateSent</w:t>
      </w:r>
      <w:r>
        <w:rPr>
          <w:u w:val="single"/>
        </w:rPr>
        <w:t>,</w:t>
      </w:r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2C47FC" w:rsidRDefault="002C47FC" w:rsidP="002C47FC"/>
    <w:p w:rsidR="002C47FC" w:rsidRDefault="002C47FC" w:rsidP="002C47FC"/>
    <w:p w:rsidR="00D521B9" w:rsidRDefault="00D521B9" w:rsidP="002C47FC">
      <w:pPr>
        <w:jc w:val="right"/>
      </w:pPr>
    </w:p>
    <w:p w:rsidR="002C47FC" w:rsidRPr="002C47FC" w:rsidRDefault="002C47FC" w:rsidP="002C47FC">
      <w:pPr>
        <w:jc w:val="right"/>
      </w:pPr>
    </w:p>
    <w:sectPr w:rsidR="002C47FC" w:rsidRPr="002C47FC" w:rsidSect="0067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223D9"/>
    <w:multiLevelType w:val="hybridMultilevel"/>
    <w:tmpl w:val="86A01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1B9"/>
    <w:rsid w:val="002C47FC"/>
    <w:rsid w:val="00671351"/>
    <w:rsid w:val="007B7B99"/>
    <w:rsid w:val="00D5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2017-07-28T18:37:00Z</dcterms:created>
  <dcterms:modified xsi:type="dcterms:W3CDTF">2017-07-28T18:48:00Z</dcterms:modified>
</cp:coreProperties>
</file>