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664" w:rsidRDefault="00830296">
      <w:r>
        <w:t>Week 3:</w:t>
      </w:r>
    </w:p>
    <w:p w:rsidR="00830296" w:rsidRDefault="00830296">
      <w:r>
        <w:t>Problem 1:</w:t>
      </w:r>
    </w:p>
    <w:p w:rsidR="00830296" w:rsidRDefault="00830296" w:rsidP="00830296">
      <w:pPr>
        <w:numPr>
          <w:ilvl w:val="0"/>
          <w:numId w:val="1"/>
        </w:numPr>
        <w:spacing w:after="0" w:line="480" w:lineRule="auto"/>
        <w:rPr>
          <w:sz w:val="24"/>
        </w:rPr>
      </w:pPr>
      <w:r>
        <w:rPr>
          <w:sz w:val="24"/>
        </w:rPr>
        <w:t>You should i</w:t>
      </w:r>
      <w:r w:rsidRPr="00AB043E">
        <w:rPr>
          <w:sz w:val="24"/>
        </w:rPr>
        <w:t>dentify dimens</w:t>
      </w:r>
      <w:r>
        <w:rPr>
          <w:sz w:val="24"/>
        </w:rPr>
        <w:t>ions, map dimensions to data sources, and specify dimension hierarchies. For each dimension, you should identify its data sources and attributes in each data source. For hierarchical dimensions, you should indicate the levels from broad to narrow.</w:t>
      </w:r>
    </w:p>
    <w:p w:rsidR="00830296" w:rsidRDefault="00830296">
      <w:proofErr w:type="spellStart"/>
      <w:r>
        <w:t>Ans</w:t>
      </w:r>
      <w:proofErr w:type="spellEnd"/>
    </w:p>
    <w:p w:rsidR="00EA74AD" w:rsidRDefault="00EA74AD" w:rsidP="00EA74AD">
      <w:pPr>
        <w:rPr>
          <w:sz w:val="24"/>
        </w:rPr>
      </w:pPr>
      <w:r w:rsidRPr="00251A50">
        <w:rPr>
          <w:sz w:val="24"/>
        </w:rPr>
        <w:t xml:space="preserve">Merchandise, Franchise, Member, </w:t>
      </w:r>
      <w:r>
        <w:rPr>
          <w:sz w:val="24"/>
        </w:rPr>
        <w:t>Service</w:t>
      </w:r>
      <w:r w:rsidRPr="00251A50">
        <w:rPr>
          <w:sz w:val="24"/>
        </w:rPr>
        <w:t xml:space="preserve">s, calendar are dimensions. </w:t>
      </w:r>
      <w:r>
        <w:rPr>
          <w:sz w:val="24"/>
        </w:rPr>
        <w:t>Merchandise, Franchise, Member, Service</w:t>
      </w:r>
      <w:r w:rsidRPr="00251A50">
        <w:rPr>
          <w:sz w:val="24"/>
        </w:rPr>
        <w:t>s</w:t>
      </w:r>
      <w:r>
        <w:rPr>
          <w:sz w:val="24"/>
        </w:rPr>
        <w:t xml:space="preserve"> come from the ERD and the sample spreadsheet. The calendar dimension is a standard data warehouse dimension. Calendar is a hierarchical dimension. Phone and email can be parsed to be hierarchical as part of the supplier dimension</w:t>
      </w:r>
    </w:p>
    <w:p w:rsidR="00EA74AD" w:rsidRDefault="00EA74AD" w:rsidP="00EA74AD">
      <w:pPr>
        <w:pStyle w:val="ListParagraph"/>
        <w:numPr>
          <w:ilvl w:val="0"/>
          <w:numId w:val="2"/>
        </w:numPr>
        <w:rPr>
          <w:sz w:val="24"/>
        </w:rPr>
      </w:pPr>
      <w:r>
        <w:rPr>
          <w:sz w:val="24"/>
        </w:rPr>
        <w:t>Merchandise</w:t>
      </w:r>
    </w:p>
    <w:p w:rsidR="00EA74AD" w:rsidRPr="005901E4" w:rsidRDefault="00EA74AD" w:rsidP="00EA74AD">
      <w:pPr>
        <w:pStyle w:val="ListParagraph"/>
        <w:rPr>
          <w:sz w:val="24"/>
        </w:rPr>
      </w:pPr>
      <w:proofErr w:type="spellStart"/>
      <w:proofErr w:type="gramStart"/>
      <w:r w:rsidRPr="005901E4">
        <w:rPr>
          <w:sz w:val="24"/>
        </w:rPr>
        <w:t>MerchId</w:t>
      </w:r>
      <w:proofErr w:type="spellEnd"/>
      <w:r>
        <w:rPr>
          <w:sz w:val="24"/>
        </w:rPr>
        <w:t xml:space="preserve"> :</w:t>
      </w:r>
      <w:proofErr w:type="gramEnd"/>
      <w:r w:rsidRPr="005901E4">
        <w:rPr>
          <w:sz w:val="24"/>
        </w:rPr>
        <w:t xml:space="preserve"> ERD only</w:t>
      </w:r>
    </w:p>
    <w:p w:rsidR="00EA74AD" w:rsidRPr="005901E4" w:rsidRDefault="00EA74AD" w:rsidP="00EA74AD">
      <w:pPr>
        <w:pStyle w:val="ListParagraph"/>
        <w:rPr>
          <w:sz w:val="24"/>
        </w:rPr>
      </w:pPr>
      <w:proofErr w:type="spellStart"/>
      <w:proofErr w:type="gramStart"/>
      <w:r>
        <w:rPr>
          <w:sz w:val="24"/>
        </w:rPr>
        <w:t>MerchName</w:t>
      </w:r>
      <w:proofErr w:type="spellEnd"/>
      <w:r>
        <w:rPr>
          <w:sz w:val="24"/>
        </w:rPr>
        <w:t xml:space="preserve"> :</w:t>
      </w:r>
      <w:proofErr w:type="gramEnd"/>
      <w:r w:rsidRPr="005901E4">
        <w:rPr>
          <w:sz w:val="24"/>
        </w:rPr>
        <w:t xml:space="preserve"> ERD only</w:t>
      </w:r>
    </w:p>
    <w:p w:rsidR="00EA74AD" w:rsidRPr="005901E4" w:rsidRDefault="00EA74AD" w:rsidP="00EA74AD">
      <w:pPr>
        <w:pStyle w:val="ListParagraph"/>
        <w:rPr>
          <w:sz w:val="24"/>
        </w:rPr>
      </w:pPr>
      <w:proofErr w:type="spellStart"/>
      <w:proofErr w:type="gramStart"/>
      <w:r>
        <w:rPr>
          <w:sz w:val="24"/>
        </w:rPr>
        <w:t>MerchType</w:t>
      </w:r>
      <w:proofErr w:type="spellEnd"/>
      <w:r>
        <w:rPr>
          <w:sz w:val="24"/>
        </w:rPr>
        <w:t xml:space="preserve"> :</w:t>
      </w:r>
      <w:proofErr w:type="gramEnd"/>
      <w:r w:rsidRPr="005901E4">
        <w:rPr>
          <w:sz w:val="24"/>
        </w:rPr>
        <w:t xml:space="preserve"> ERD only</w:t>
      </w:r>
    </w:p>
    <w:p w:rsidR="00EA74AD" w:rsidRDefault="00EA74AD" w:rsidP="00EA74AD">
      <w:pPr>
        <w:pStyle w:val="ListParagraph"/>
        <w:rPr>
          <w:sz w:val="24"/>
        </w:rPr>
      </w:pPr>
    </w:p>
    <w:p w:rsidR="00EA74AD" w:rsidRDefault="00EA74AD" w:rsidP="00EA74AD">
      <w:pPr>
        <w:pStyle w:val="ListParagraph"/>
        <w:numPr>
          <w:ilvl w:val="0"/>
          <w:numId w:val="2"/>
        </w:numPr>
        <w:rPr>
          <w:sz w:val="24"/>
        </w:rPr>
      </w:pPr>
      <w:r>
        <w:rPr>
          <w:sz w:val="24"/>
        </w:rPr>
        <w:t>Franchise</w:t>
      </w:r>
    </w:p>
    <w:p w:rsidR="00EA74AD" w:rsidRPr="00575937" w:rsidRDefault="00EA74AD" w:rsidP="00EA74AD">
      <w:pPr>
        <w:pStyle w:val="ListParagraph"/>
        <w:rPr>
          <w:sz w:val="24"/>
        </w:rPr>
      </w:pPr>
      <w:proofErr w:type="spellStart"/>
      <w:proofErr w:type="gramStart"/>
      <w:r>
        <w:rPr>
          <w:sz w:val="24"/>
        </w:rPr>
        <w:t>FranchId</w:t>
      </w:r>
      <w:proofErr w:type="spellEnd"/>
      <w:r>
        <w:rPr>
          <w:sz w:val="24"/>
        </w:rPr>
        <w:t xml:space="preserve"> :</w:t>
      </w:r>
      <w:proofErr w:type="gramEnd"/>
      <w:r w:rsidRPr="005901E4">
        <w:rPr>
          <w:sz w:val="24"/>
        </w:rPr>
        <w:t xml:space="preserve"> ERD only</w:t>
      </w:r>
    </w:p>
    <w:p w:rsidR="00EA74AD" w:rsidRPr="00575937" w:rsidRDefault="00EA74AD" w:rsidP="00EA74AD">
      <w:pPr>
        <w:pStyle w:val="ListParagraph"/>
        <w:rPr>
          <w:sz w:val="24"/>
        </w:rPr>
      </w:pPr>
      <w:proofErr w:type="spellStart"/>
      <w:proofErr w:type="gramStart"/>
      <w:r>
        <w:rPr>
          <w:sz w:val="24"/>
        </w:rPr>
        <w:t>FranchRegion</w:t>
      </w:r>
      <w:proofErr w:type="spellEnd"/>
      <w:r>
        <w:rPr>
          <w:sz w:val="24"/>
        </w:rPr>
        <w:t xml:space="preserve"> :</w:t>
      </w:r>
      <w:proofErr w:type="gramEnd"/>
      <w:r w:rsidRPr="005901E4">
        <w:rPr>
          <w:sz w:val="24"/>
        </w:rPr>
        <w:t xml:space="preserve"> ERD only</w:t>
      </w:r>
      <w:r>
        <w:rPr>
          <w:sz w:val="24"/>
        </w:rPr>
        <w:t xml:space="preserve"> </w:t>
      </w:r>
    </w:p>
    <w:p w:rsidR="00EA74AD" w:rsidRPr="00575937" w:rsidRDefault="00EA74AD" w:rsidP="00EA74AD">
      <w:pPr>
        <w:pStyle w:val="ListParagraph"/>
        <w:rPr>
          <w:sz w:val="24"/>
        </w:rPr>
      </w:pPr>
      <w:proofErr w:type="spellStart"/>
      <w:proofErr w:type="gramStart"/>
      <w:r>
        <w:rPr>
          <w:sz w:val="24"/>
        </w:rPr>
        <w:t>FranchPostalCode</w:t>
      </w:r>
      <w:proofErr w:type="spellEnd"/>
      <w:r>
        <w:rPr>
          <w:sz w:val="24"/>
        </w:rPr>
        <w:t xml:space="preserve"> :</w:t>
      </w:r>
      <w:proofErr w:type="gramEnd"/>
      <w:r w:rsidRPr="005901E4">
        <w:rPr>
          <w:sz w:val="24"/>
        </w:rPr>
        <w:t xml:space="preserve"> ERD only</w:t>
      </w:r>
    </w:p>
    <w:p w:rsidR="00EA74AD" w:rsidRPr="005901E4" w:rsidRDefault="00EA74AD" w:rsidP="00EA74AD">
      <w:pPr>
        <w:pStyle w:val="ListParagraph"/>
        <w:rPr>
          <w:sz w:val="24"/>
        </w:rPr>
      </w:pPr>
      <w:proofErr w:type="spellStart"/>
      <w:proofErr w:type="gramStart"/>
      <w:r>
        <w:rPr>
          <w:sz w:val="24"/>
        </w:rPr>
        <w:t>FranchModelType</w:t>
      </w:r>
      <w:proofErr w:type="spellEnd"/>
      <w:r>
        <w:rPr>
          <w:sz w:val="24"/>
        </w:rPr>
        <w:t xml:space="preserve"> :</w:t>
      </w:r>
      <w:proofErr w:type="gramEnd"/>
      <w:r w:rsidRPr="005901E4">
        <w:rPr>
          <w:sz w:val="24"/>
        </w:rPr>
        <w:t xml:space="preserve"> ERD only</w:t>
      </w:r>
    </w:p>
    <w:p w:rsidR="00EA74AD" w:rsidRDefault="00EA74AD" w:rsidP="00EA74AD">
      <w:pPr>
        <w:pStyle w:val="ListParagraph"/>
        <w:rPr>
          <w:sz w:val="24"/>
        </w:rPr>
      </w:pPr>
    </w:p>
    <w:p w:rsidR="00EA74AD" w:rsidRDefault="00EA74AD" w:rsidP="00EA74AD">
      <w:pPr>
        <w:pStyle w:val="ListParagraph"/>
        <w:numPr>
          <w:ilvl w:val="0"/>
          <w:numId w:val="2"/>
        </w:numPr>
        <w:rPr>
          <w:sz w:val="24"/>
        </w:rPr>
      </w:pPr>
      <w:r>
        <w:rPr>
          <w:sz w:val="24"/>
        </w:rPr>
        <w:t>Member</w:t>
      </w:r>
    </w:p>
    <w:p w:rsidR="00EA74AD" w:rsidRDefault="00EA74AD" w:rsidP="00EA74AD">
      <w:pPr>
        <w:pStyle w:val="ListParagraph"/>
        <w:rPr>
          <w:sz w:val="24"/>
        </w:rPr>
      </w:pPr>
      <w:proofErr w:type="spellStart"/>
      <w:proofErr w:type="gramStart"/>
      <w:r>
        <w:rPr>
          <w:sz w:val="24"/>
        </w:rPr>
        <w:t>MbrId</w:t>
      </w:r>
      <w:proofErr w:type="spellEnd"/>
      <w:r>
        <w:rPr>
          <w:sz w:val="24"/>
        </w:rPr>
        <w:t xml:space="preserve"> :</w:t>
      </w:r>
      <w:proofErr w:type="gramEnd"/>
      <w:r>
        <w:rPr>
          <w:sz w:val="24"/>
        </w:rPr>
        <w:t xml:space="preserve"> ( ERD + </w:t>
      </w:r>
      <w:proofErr w:type="spellStart"/>
      <w:r>
        <w:rPr>
          <w:sz w:val="24"/>
        </w:rPr>
        <w:t>CorporateCustomerId</w:t>
      </w:r>
      <w:proofErr w:type="spellEnd"/>
      <w:r>
        <w:rPr>
          <w:sz w:val="24"/>
        </w:rPr>
        <w:t xml:space="preserve"> from spreadsheet )</w:t>
      </w:r>
    </w:p>
    <w:p w:rsidR="00EA74AD" w:rsidRDefault="00EA74AD" w:rsidP="00EA74AD">
      <w:pPr>
        <w:pStyle w:val="ListParagraph"/>
        <w:rPr>
          <w:sz w:val="24"/>
        </w:rPr>
      </w:pPr>
      <w:proofErr w:type="spellStart"/>
      <w:proofErr w:type="gramStart"/>
      <w:r>
        <w:rPr>
          <w:sz w:val="24"/>
        </w:rPr>
        <w:t>MbrName</w:t>
      </w:r>
      <w:proofErr w:type="spellEnd"/>
      <w:r>
        <w:rPr>
          <w:sz w:val="24"/>
        </w:rPr>
        <w:t xml:space="preserve"> :</w:t>
      </w:r>
      <w:proofErr w:type="gramEnd"/>
      <w:r>
        <w:rPr>
          <w:sz w:val="24"/>
        </w:rPr>
        <w:t xml:space="preserve"> ( ERD + </w:t>
      </w:r>
      <w:proofErr w:type="spellStart"/>
      <w:r>
        <w:rPr>
          <w:sz w:val="24"/>
        </w:rPr>
        <w:t>CorporateCustomerName</w:t>
      </w:r>
      <w:proofErr w:type="spellEnd"/>
      <w:r>
        <w:rPr>
          <w:sz w:val="24"/>
        </w:rPr>
        <w:t xml:space="preserve"> from spreadsheet )</w:t>
      </w:r>
    </w:p>
    <w:p w:rsidR="00EA74AD" w:rsidRDefault="00EA74AD" w:rsidP="00EA74AD">
      <w:pPr>
        <w:pStyle w:val="ListParagraph"/>
        <w:rPr>
          <w:sz w:val="24"/>
        </w:rPr>
      </w:pPr>
      <w:proofErr w:type="spellStart"/>
      <w:proofErr w:type="gramStart"/>
      <w:r>
        <w:rPr>
          <w:sz w:val="24"/>
        </w:rPr>
        <w:t>MbrZip</w:t>
      </w:r>
      <w:proofErr w:type="spellEnd"/>
      <w:r>
        <w:rPr>
          <w:sz w:val="24"/>
        </w:rPr>
        <w:t xml:space="preserve"> :</w:t>
      </w:r>
      <w:proofErr w:type="gramEnd"/>
      <w:r>
        <w:rPr>
          <w:sz w:val="24"/>
        </w:rPr>
        <w:t xml:space="preserve"> ( ERD + Location from spreadsheet if Zip Code can be identified for location)</w:t>
      </w:r>
    </w:p>
    <w:p w:rsidR="00EA74AD" w:rsidRPr="00B05738" w:rsidRDefault="00EA74AD" w:rsidP="00EA74AD">
      <w:pPr>
        <w:pStyle w:val="ListParagraph"/>
        <w:rPr>
          <w:sz w:val="24"/>
        </w:rPr>
      </w:pPr>
      <w:proofErr w:type="spellStart"/>
      <w:proofErr w:type="gramStart"/>
      <w:r>
        <w:rPr>
          <w:sz w:val="24"/>
        </w:rPr>
        <w:t>MbrEmail</w:t>
      </w:r>
      <w:proofErr w:type="spellEnd"/>
      <w:r>
        <w:rPr>
          <w:sz w:val="24"/>
        </w:rPr>
        <w:t xml:space="preserve"> :</w:t>
      </w:r>
      <w:proofErr w:type="gramEnd"/>
      <w:r>
        <w:rPr>
          <w:sz w:val="24"/>
        </w:rPr>
        <w:t xml:space="preserve"> ERD only ; hierarchical (top level domain </w:t>
      </w:r>
      <w:r>
        <w:rPr>
          <w:sz w:val="24"/>
        </w:rPr>
        <w:sym w:font="Symbol" w:char="F0AE"/>
      </w:r>
      <w:r>
        <w:rPr>
          <w:sz w:val="24"/>
        </w:rPr>
        <w:t xml:space="preserve"> second level domain </w:t>
      </w:r>
      <w:r>
        <w:rPr>
          <w:sz w:val="24"/>
        </w:rPr>
        <w:sym w:font="Symbol" w:char="F0AE"/>
      </w:r>
      <w:r>
        <w:rPr>
          <w:sz w:val="24"/>
        </w:rPr>
        <w:t xml:space="preserve"> local part)</w:t>
      </w:r>
    </w:p>
    <w:p w:rsidR="00EA74AD" w:rsidRDefault="00EA74AD" w:rsidP="00EA74AD">
      <w:pPr>
        <w:pStyle w:val="ListParagraph"/>
        <w:rPr>
          <w:sz w:val="24"/>
        </w:rPr>
      </w:pPr>
      <w:proofErr w:type="spellStart"/>
      <w:proofErr w:type="gramStart"/>
      <w:r>
        <w:rPr>
          <w:sz w:val="24"/>
        </w:rPr>
        <w:t>MbrType</w:t>
      </w:r>
      <w:proofErr w:type="spellEnd"/>
      <w:r>
        <w:rPr>
          <w:sz w:val="24"/>
        </w:rPr>
        <w:t xml:space="preserve"> :</w:t>
      </w:r>
      <w:proofErr w:type="gramEnd"/>
      <w:r>
        <w:rPr>
          <w:sz w:val="24"/>
        </w:rPr>
        <w:t xml:space="preserve"> ERD only</w:t>
      </w:r>
    </w:p>
    <w:p w:rsidR="00EA74AD" w:rsidRDefault="00EA74AD" w:rsidP="00EA74AD">
      <w:pPr>
        <w:pStyle w:val="ListParagraph"/>
        <w:numPr>
          <w:ilvl w:val="0"/>
          <w:numId w:val="2"/>
        </w:numPr>
        <w:rPr>
          <w:sz w:val="24"/>
        </w:rPr>
      </w:pPr>
      <w:r>
        <w:rPr>
          <w:sz w:val="24"/>
        </w:rPr>
        <w:t>Services</w:t>
      </w:r>
    </w:p>
    <w:p w:rsidR="00EA74AD" w:rsidRPr="007E6C6F" w:rsidRDefault="00EA74AD" w:rsidP="00EA74AD">
      <w:pPr>
        <w:pStyle w:val="ListParagraph"/>
        <w:rPr>
          <w:sz w:val="24"/>
        </w:rPr>
      </w:pPr>
      <w:proofErr w:type="spellStart"/>
      <w:r>
        <w:rPr>
          <w:sz w:val="24"/>
        </w:rPr>
        <w:t>ServiceId</w:t>
      </w:r>
      <w:proofErr w:type="spellEnd"/>
      <w:r>
        <w:rPr>
          <w:sz w:val="24"/>
        </w:rPr>
        <w:t xml:space="preserve"> (</w:t>
      </w:r>
      <w:proofErr w:type="spellStart"/>
      <w:proofErr w:type="gramStart"/>
      <w:r>
        <w:rPr>
          <w:sz w:val="24"/>
        </w:rPr>
        <w:t>ServCatId</w:t>
      </w:r>
      <w:proofErr w:type="spellEnd"/>
      <w:r>
        <w:rPr>
          <w:sz w:val="24"/>
        </w:rPr>
        <w:t xml:space="preserve"> :</w:t>
      </w:r>
      <w:proofErr w:type="gramEnd"/>
      <w:r w:rsidRPr="005901E4">
        <w:rPr>
          <w:sz w:val="24"/>
        </w:rPr>
        <w:t xml:space="preserve"> ERD only</w:t>
      </w:r>
      <w:r>
        <w:rPr>
          <w:sz w:val="24"/>
        </w:rPr>
        <w:t>)</w:t>
      </w:r>
    </w:p>
    <w:p w:rsidR="00EA74AD" w:rsidRDefault="00EA74AD" w:rsidP="00EA74AD">
      <w:pPr>
        <w:pStyle w:val="ListParagraph"/>
        <w:rPr>
          <w:sz w:val="24"/>
        </w:rPr>
      </w:pPr>
      <w:proofErr w:type="spellStart"/>
      <w:r>
        <w:rPr>
          <w:sz w:val="24"/>
        </w:rPr>
        <w:t>ServiceType</w:t>
      </w:r>
      <w:proofErr w:type="spellEnd"/>
      <w:r>
        <w:rPr>
          <w:sz w:val="24"/>
        </w:rPr>
        <w:t xml:space="preserve"> </w:t>
      </w:r>
      <w:proofErr w:type="gramStart"/>
      <w:r>
        <w:rPr>
          <w:sz w:val="24"/>
        </w:rPr>
        <w:t>(</w:t>
      </w:r>
      <w:r w:rsidRPr="00F8347A">
        <w:rPr>
          <w:sz w:val="24"/>
        </w:rPr>
        <w:t xml:space="preserve"> </w:t>
      </w:r>
      <w:proofErr w:type="spellStart"/>
      <w:r>
        <w:rPr>
          <w:sz w:val="24"/>
        </w:rPr>
        <w:t>EventTypeCode</w:t>
      </w:r>
      <w:proofErr w:type="spellEnd"/>
      <w:proofErr w:type="gramEnd"/>
      <w:r>
        <w:rPr>
          <w:sz w:val="24"/>
        </w:rPr>
        <w:t xml:space="preserve"> : Spreadsheet )</w:t>
      </w:r>
    </w:p>
    <w:p w:rsidR="00EA74AD" w:rsidRDefault="00EA74AD" w:rsidP="00EA74AD">
      <w:pPr>
        <w:pStyle w:val="ListParagraph"/>
        <w:rPr>
          <w:sz w:val="24"/>
        </w:rPr>
      </w:pPr>
      <w:proofErr w:type="spellStart"/>
      <w:r>
        <w:rPr>
          <w:sz w:val="24"/>
        </w:rPr>
        <w:t>ServiceName</w:t>
      </w:r>
      <w:proofErr w:type="spellEnd"/>
      <w:r>
        <w:rPr>
          <w:sz w:val="24"/>
        </w:rPr>
        <w:t xml:space="preserve"> </w:t>
      </w:r>
      <w:proofErr w:type="gramStart"/>
      <w:r>
        <w:rPr>
          <w:sz w:val="24"/>
        </w:rPr>
        <w:t xml:space="preserve">( </w:t>
      </w:r>
      <w:proofErr w:type="spellStart"/>
      <w:r>
        <w:rPr>
          <w:sz w:val="24"/>
        </w:rPr>
        <w:t>ServCatName</w:t>
      </w:r>
      <w:proofErr w:type="spellEnd"/>
      <w:proofErr w:type="gramEnd"/>
      <w:r>
        <w:rPr>
          <w:sz w:val="24"/>
        </w:rPr>
        <w:t xml:space="preserve"> : ERD ) | ( </w:t>
      </w:r>
      <w:proofErr w:type="spellStart"/>
      <w:r>
        <w:rPr>
          <w:sz w:val="24"/>
        </w:rPr>
        <w:t>EventName</w:t>
      </w:r>
      <w:proofErr w:type="spellEnd"/>
      <w:r>
        <w:rPr>
          <w:sz w:val="24"/>
        </w:rPr>
        <w:t xml:space="preserve"> : Spreadsheet )</w:t>
      </w:r>
    </w:p>
    <w:p w:rsidR="00EA74AD" w:rsidRDefault="00EA74AD" w:rsidP="00EA74AD">
      <w:pPr>
        <w:pStyle w:val="ListParagraph"/>
        <w:rPr>
          <w:sz w:val="24"/>
        </w:rPr>
      </w:pPr>
    </w:p>
    <w:p w:rsidR="00EA74AD" w:rsidRDefault="00EA74AD" w:rsidP="00EA74AD">
      <w:pPr>
        <w:pStyle w:val="ListParagraph"/>
        <w:numPr>
          <w:ilvl w:val="0"/>
          <w:numId w:val="2"/>
        </w:numPr>
        <w:rPr>
          <w:sz w:val="24"/>
        </w:rPr>
      </w:pPr>
      <w:proofErr w:type="spellStart"/>
      <w:r>
        <w:rPr>
          <w:sz w:val="24"/>
        </w:rPr>
        <w:t>Calender</w:t>
      </w:r>
      <w:proofErr w:type="spellEnd"/>
    </w:p>
    <w:p w:rsidR="00EA74AD" w:rsidRPr="00493194" w:rsidRDefault="00EA74AD" w:rsidP="00EA74AD">
      <w:pPr>
        <w:pStyle w:val="ListParagraph"/>
        <w:rPr>
          <w:sz w:val="24"/>
        </w:rPr>
      </w:pPr>
      <w:r w:rsidRPr="00493194">
        <w:rPr>
          <w:sz w:val="24"/>
        </w:rPr>
        <w:lastRenderedPageBreak/>
        <w:t>Date columns in the ERD (</w:t>
      </w:r>
      <w:proofErr w:type="spellStart"/>
      <w:r w:rsidRPr="00493194">
        <w:rPr>
          <w:sz w:val="24"/>
        </w:rPr>
        <w:t>MbrDate</w:t>
      </w:r>
      <w:proofErr w:type="spellEnd"/>
      <w:r w:rsidRPr="00493194">
        <w:rPr>
          <w:sz w:val="24"/>
        </w:rPr>
        <w:t xml:space="preserve">, </w:t>
      </w:r>
      <w:proofErr w:type="spellStart"/>
      <w:r w:rsidRPr="00493194">
        <w:rPr>
          <w:sz w:val="24"/>
        </w:rPr>
        <w:t>ServPurchDate</w:t>
      </w:r>
      <w:proofErr w:type="spellEnd"/>
      <w:r w:rsidRPr="00493194">
        <w:rPr>
          <w:sz w:val="24"/>
        </w:rPr>
        <w:t xml:space="preserve">, and </w:t>
      </w:r>
      <w:proofErr w:type="spellStart"/>
      <w:r w:rsidRPr="00493194">
        <w:rPr>
          <w:sz w:val="24"/>
        </w:rPr>
        <w:t>SalesDate</w:t>
      </w:r>
      <w:proofErr w:type="spellEnd"/>
      <w:r w:rsidRPr="00493194">
        <w:rPr>
          <w:sz w:val="24"/>
        </w:rPr>
        <w:t>) and spreadsheet (</w:t>
      </w:r>
      <w:proofErr w:type="spellStart"/>
      <w:r w:rsidRPr="00493194">
        <w:rPr>
          <w:sz w:val="24"/>
        </w:rPr>
        <w:t>EventDate</w:t>
      </w:r>
      <w:proofErr w:type="spellEnd"/>
      <w:r w:rsidRPr="00493194">
        <w:rPr>
          <w:sz w:val="24"/>
        </w:rPr>
        <w:t xml:space="preserve">); hierarchical (year </w:t>
      </w:r>
      <w:r>
        <w:sym w:font="Symbol" w:char="F0AE"/>
      </w:r>
      <w:r w:rsidRPr="00493194">
        <w:rPr>
          <w:sz w:val="24"/>
        </w:rPr>
        <w:t xml:space="preserve"> month </w:t>
      </w:r>
      <w:r>
        <w:sym w:font="Symbol" w:char="F0AE"/>
      </w:r>
      <w:r w:rsidRPr="00493194">
        <w:rPr>
          <w:sz w:val="24"/>
        </w:rPr>
        <w:t xml:space="preserve"> day)</w:t>
      </w:r>
    </w:p>
    <w:p w:rsidR="00830296" w:rsidRDefault="00830296"/>
    <w:p w:rsidR="00830296" w:rsidRDefault="00830296"/>
    <w:sectPr w:rsidR="00830296" w:rsidSect="001C66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70038"/>
    <w:multiLevelType w:val="singleLevel"/>
    <w:tmpl w:val="0BD42932"/>
    <w:lvl w:ilvl="0">
      <w:start w:val="1"/>
      <w:numFmt w:val="decimal"/>
      <w:lvlText w:val="%1."/>
      <w:legacy w:legacy="1" w:legacySpace="0" w:legacyIndent="360"/>
      <w:lvlJc w:val="left"/>
      <w:pPr>
        <w:ind w:left="360" w:hanging="360"/>
      </w:pPr>
    </w:lvl>
  </w:abstractNum>
  <w:abstractNum w:abstractNumId="1">
    <w:nsid w:val="793A7D83"/>
    <w:multiLevelType w:val="hybridMultilevel"/>
    <w:tmpl w:val="850490D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0296"/>
    <w:rsid w:val="001C6664"/>
    <w:rsid w:val="00830296"/>
    <w:rsid w:val="00EA74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4AD"/>
    <w:pPr>
      <w:ind w:left="720"/>
      <w:contextualSpacing/>
    </w:pPr>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2</cp:revision>
  <dcterms:created xsi:type="dcterms:W3CDTF">2017-09-06T06:21:00Z</dcterms:created>
  <dcterms:modified xsi:type="dcterms:W3CDTF">2017-09-06T06:21:00Z</dcterms:modified>
</cp:coreProperties>
</file>