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E85EDE">
      <w:r>
        <w:t>Problem 6:</w:t>
      </w:r>
    </w:p>
    <w:p w:rsidR="00E85EDE" w:rsidRDefault="00E85EDE">
      <w:pPr>
        <w:rPr>
          <w:sz w:val="24"/>
          <w:szCs w:val="24"/>
        </w:rPr>
      </w:pPr>
      <w:r>
        <w:rPr>
          <w:sz w:val="24"/>
          <w:szCs w:val="24"/>
        </w:rPr>
        <w:t>Calculate the r</w:t>
      </w:r>
      <w:r w:rsidRPr="006F6923">
        <w:rPr>
          <w:sz w:val="24"/>
          <w:szCs w:val="24"/>
        </w:rPr>
        <w:t xml:space="preserve">atio to report of </w:t>
      </w:r>
      <w:r>
        <w:rPr>
          <w:sz w:val="24"/>
          <w:szCs w:val="24"/>
        </w:rPr>
        <w:t xml:space="preserve">the </w:t>
      </w:r>
      <w:r w:rsidRPr="006F6923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6F6923">
        <w:rPr>
          <w:sz w:val="24"/>
          <w:szCs w:val="24"/>
        </w:rPr>
        <w:t xml:space="preserve"> cost for adjustments (transaction type 1).</w:t>
      </w:r>
      <w:r>
        <w:rPr>
          <w:sz w:val="24"/>
          <w:szCs w:val="24"/>
        </w:rPr>
        <w:t xml:space="preserve"> You should sort</w:t>
      </w:r>
      <w:r w:rsidRPr="00373DF1">
        <w:rPr>
          <w:sz w:val="24"/>
          <w:szCs w:val="24"/>
        </w:rPr>
        <w:t xml:space="preserve"> on descending order by sum of </w:t>
      </w:r>
      <w:r>
        <w:rPr>
          <w:sz w:val="24"/>
          <w:szCs w:val="24"/>
        </w:rPr>
        <w:t>extended</w:t>
      </w:r>
      <w:r w:rsidRPr="00373DF1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 xml:space="preserve">The result should contain the second item id, sum of </w:t>
      </w:r>
      <w:r>
        <w:rPr>
          <w:sz w:val="24"/>
          <w:szCs w:val="24"/>
        </w:rPr>
        <w:t>extended</w:t>
      </w:r>
      <w:r w:rsidRPr="00D123C7">
        <w:rPr>
          <w:sz w:val="24"/>
          <w:szCs w:val="24"/>
        </w:rPr>
        <w:t xml:space="preserve"> cost, and ratio to report</w:t>
      </w:r>
    </w:p>
    <w:p w:rsidR="00E85EDE" w:rsidRDefault="00E85E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E85EDE" w:rsidRPr="009E59E4" w:rsidRDefault="00E85EDE" w:rsidP="00E85EDE">
      <w:pPr>
        <w:jc w:val="both"/>
        <w:rPr>
          <w:rFonts w:cs="Courier New"/>
          <w:noProof/>
        </w:rPr>
      </w:pPr>
      <w:r w:rsidRPr="009E59E4">
        <w:rPr>
          <w:rFonts w:cs="Courier New"/>
          <w:noProof/>
        </w:rPr>
        <w:t>SELECT SecondItemId, SUM(ExtCost),</w:t>
      </w:r>
    </w:p>
    <w:p w:rsidR="00E85EDE" w:rsidRPr="009E59E4" w:rsidRDefault="00E85EDE" w:rsidP="00E85EDE">
      <w:pPr>
        <w:jc w:val="both"/>
        <w:rPr>
          <w:rFonts w:cs="Courier New"/>
          <w:noProof/>
        </w:rPr>
      </w:pPr>
      <w:r w:rsidRPr="009E59E4">
        <w:rPr>
          <w:rFonts w:cs="Courier New"/>
          <w:noProof/>
        </w:rPr>
        <w:t xml:space="preserve">RATIO_TO_REPORT(SUM(ExtCost)) OVER () AS RatioToReport </w:t>
      </w:r>
    </w:p>
    <w:p w:rsidR="00E85EDE" w:rsidRPr="009E59E4" w:rsidRDefault="00E85EDE" w:rsidP="00E85EDE">
      <w:pPr>
        <w:jc w:val="both"/>
        <w:rPr>
          <w:rFonts w:cs="Courier New"/>
          <w:noProof/>
        </w:rPr>
      </w:pPr>
      <w:r w:rsidRPr="009E59E4">
        <w:rPr>
          <w:rFonts w:cs="Courier New"/>
          <w:noProof/>
        </w:rPr>
        <w:t xml:space="preserve">FROM Inventory_Fact F </w:t>
      </w:r>
    </w:p>
    <w:p w:rsidR="00E85EDE" w:rsidRPr="009E59E4" w:rsidRDefault="00E85EDE" w:rsidP="00E85EDE">
      <w:pPr>
        <w:jc w:val="both"/>
        <w:rPr>
          <w:rFonts w:cs="Courier New"/>
          <w:noProof/>
        </w:rPr>
      </w:pPr>
      <w:r w:rsidRPr="009E59E4">
        <w:rPr>
          <w:rFonts w:cs="Courier New"/>
          <w:noProof/>
        </w:rPr>
        <w:t xml:space="preserve">INNER JOIN Item_Master_Dim I ON F.ItemMasterKey = I.ItemMasterKey </w:t>
      </w:r>
    </w:p>
    <w:p w:rsidR="00E85EDE" w:rsidRPr="009E59E4" w:rsidRDefault="00E85EDE" w:rsidP="00E85EDE">
      <w:pPr>
        <w:jc w:val="both"/>
        <w:rPr>
          <w:rFonts w:cs="Courier New"/>
          <w:noProof/>
        </w:rPr>
      </w:pPr>
      <w:r w:rsidRPr="009E59E4">
        <w:rPr>
          <w:rFonts w:cs="Courier New"/>
          <w:noProof/>
        </w:rPr>
        <w:t>WHERE TransTypeKey = 1</w:t>
      </w:r>
    </w:p>
    <w:p w:rsidR="00E85EDE" w:rsidRPr="009E59E4" w:rsidRDefault="00E85EDE" w:rsidP="00E85EDE">
      <w:pPr>
        <w:jc w:val="both"/>
        <w:rPr>
          <w:rFonts w:cs="Courier New"/>
          <w:noProof/>
        </w:rPr>
      </w:pPr>
      <w:r w:rsidRPr="009E59E4">
        <w:rPr>
          <w:rFonts w:cs="Courier New"/>
          <w:noProof/>
        </w:rPr>
        <w:t>GROUP BY SecondItemId</w:t>
      </w:r>
    </w:p>
    <w:p w:rsidR="00E85EDE" w:rsidRPr="009E59E4" w:rsidRDefault="00E85EDE" w:rsidP="00E85EDE">
      <w:pPr>
        <w:jc w:val="both"/>
        <w:rPr>
          <w:rFonts w:cs="Courier New"/>
          <w:noProof/>
        </w:rPr>
      </w:pPr>
      <w:r w:rsidRPr="009E59E4">
        <w:rPr>
          <w:rFonts w:cs="Courier New"/>
          <w:noProof/>
        </w:rPr>
        <w:t>ORDER BY SUM(ExtCost) DESC;</w:t>
      </w:r>
    </w:p>
    <w:p w:rsidR="00E85EDE" w:rsidRDefault="00E85EDE">
      <w:r>
        <w:rPr>
          <w:noProof/>
          <w:lang w:eastAsia="en-IN"/>
        </w:rPr>
        <w:drawing>
          <wp:inline distT="0" distB="0" distL="0" distR="0">
            <wp:extent cx="5731576" cy="2968388"/>
            <wp:effectExtent l="19050" t="0" r="24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EDE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85EDE"/>
    <w:rsid w:val="000C0C3E"/>
    <w:rsid w:val="00E8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2017-09-06T07:23:00Z</dcterms:created>
  <dcterms:modified xsi:type="dcterms:W3CDTF">2017-09-06T07:24:00Z</dcterms:modified>
</cp:coreProperties>
</file>