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DB0F9" w14:textId="447C76D2" w:rsidR="00A26641" w:rsidRPr="00405092" w:rsidRDefault="00A26641" w:rsidP="00A26641">
      <w:pPr>
        <w:ind w:left="720"/>
        <w:rPr>
          <w:rFonts w:ascii="Times New Roman" w:hAnsi="Times New Roman" w:cs="Times New Roman"/>
          <w:b/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641">
        <w:rPr>
          <w:rFonts w:ascii="Times New Roman" w:hAnsi="Times New Roman" w:cs="Times New Roman"/>
          <w:b/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5G Protocols: F1AP, NGAP, and </w:t>
      </w:r>
      <w:proofErr w:type="spellStart"/>
      <w:r w:rsidRPr="00A26641">
        <w:rPr>
          <w:rFonts w:ascii="Times New Roman" w:hAnsi="Times New Roman" w:cs="Times New Roman"/>
          <w:b/>
          <w:color w:val="7030A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XnAP</w:t>
      </w:r>
      <w:proofErr w:type="spellEnd"/>
    </w:p>
    <w:p w14:paraId="667A19D0" w14:textId="77777777" w:rsidR="00A26641" w:rsidRPr="00A26641" w:rsidRDefault="00A26641" w:rsidP="00352057">
      <w:pPr>
        <w:rPr>
          <w:rFonts w:ascii="Times New Roman" w:hAnsi="Times New Roman" w:cs="Times New Roman"/>
          <w:sz w:val="28"/>
          <w:szCs w:val="28"/>
        </w:rPr>
      </w:pPr>
    </w:p>
    <w:p w14:paraId="28C7DC0C" w14:textId="1AA1CABE" w:rsidR="00A26641" w:rsidRPr="00A26641" w:rsidRDefault="00A26641" w:rsidP="00A26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Introduction to 5G Protocols</w:t>
      </w:r>
    </w:p>
    <w:p w14:paraId="16518B28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Protocols Covered</w:t>
      </w:r>
      <w:r w:rsidRPr="00A26641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51544C5B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F1AP</w:t>
      </w:r>
      <w:r w:rsidRPr="00A26641">
        <w:rPr>
          <w:rFonts w:ascii="Times New Roman" w:hAnsi="Times New Roman" w:cs="Times New Roman"/>
          <w:sz w:val="28"/>
          <w:szCs w:val="28"/>
        </w:rPr>
        <w:t xml:space="preserve">: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-CU and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-DU.</w:t>
      </w:r>
    </w:p>
    <w:p w14:paraId="2A021C32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NGAP</w:t>
      </w:r>
      <w:r w:rsidRPr="00A26641">
        <w:rPr>
          <w:rFonts w:ascii="Times New Roman" w:hAnsi="Times New Roman" w:cs="Times New Roman"/>
          <w:sz w:val="28"/>
          <w:szCs w:val="28"/>
        </w:rPr>
        <w:t xml:space="preserve">: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and 5G Core (AMF).</w:t>
      </w:r>
    </w:p>
    <w:p w14:paraId="0F7D69D2" w14:textId="525F9FA8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641">
        <w:rPr>
          <w:rFonts w:ascii="Times New Roman" w:hAnsi="Times New Roman" w:cs="Times New Roman"/>
          <w:b/>
          <w:bCs/>
          <w:sz w:val="28"/>
          <w:szCs w:val="28"/>
        </w:rPr>
        <w:t>XnAP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: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neighboring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.</w:t>
      </w:r>
    </w:p>
    <w:p w14:paraId="217CEAE4" w14:textId="566B4E5A" w:rsidR="00A26641" w:rsidRPr="00352057" w:rsidRDefault="00A26641" w:rsidP="00A26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352057">
        <w:rPr>
          <w:rFonts w:ascii="Times New Roman" w:hAnsi="Times New Roman" w:cs="Times New Roman"/>
          <w:b/>
          <w:bCs/>
          <w:color w:val="7030A0"/>
          <w:sz w:val="28"/>
          <w:szCs w:val="28"/>
        </w:rPr>
        <w:t>F1AP Protocol</w:t>
      </w:r>
    </w:p>
    <w:p w14:paraId="504BFC2D" w14:textId="08746B9D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00B0F0"/>
          <w:sz w:val="28"/>
          <w:szCs w:val="28"/>
        </w:rPr>
        <w:t>Functions</w:t>
      </w:r>
      <w:r w:rsidRPr="00A266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F55CF" w:rsidRPr="005F55CF">
        <w:rPr>
          <w:rFonts w:ascii="Roboto" w:hAnsi="Roboto"/>
          <w:color w:val="000000" w:themeColor="text1"/>
          <w:sz w:val="21"/>
          <w:szCs w:val="21"/>
          <w:shd w:val="clear" w:color="auto" w:fill="F7F7F7"/>
        </w:rPr>
        <w:t xml:space="preserve"> </w:t>
      </w:r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F1AP is used for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signaling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the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gNB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-CU (Central Unit) and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gNB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-DU (Distributed Unit) in 5G networks. It handles:</w:t>
      </w:r>
    </w:p>
    <w:p w14:paraId="0E1631E7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UE Context Management</w:t>
      </w:r>
      <w:r w:rsidRPr="00A26641">
        <w:rPr>
          <w:rFonts w:ascii="Times New Roman" w:hAnsi="Times New Roman" w:cs="Times New Roman"/>
          <w:sz w:val="28"/>
          <w:szCs w:val="28"/>
        </w:rPr>
        <w:t>: Set up, modify, and release UE contexts.</w:t>
      </w:r>
    </w:p>
    <w:p w14:paraId="04851F72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RRC Message Transfer</w:t>
      </w:r>
      <w:r w:rsidRPr="00A26641">
        <w:rPr>
          <w:rFonts w:ascii="Times New Roman" w:hAnsi="Times New Roman" w:cs="Times New Roman"/>
          <w:sz w:val="28"/>
          <w:szCs w:val="28"/>
        </w:rPr>
        <w:t xml:space="preserve">: Transfers RRC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messages.</w:t>
      </w:r>
    </w:p>
    <w:p w14:paraId="0214188F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Resource Management</w:t>
      </w:r>
      <w:r w:rsidRPr="00A26641">
        <w:rPr>
          <w:rFonts w:ascii="Times New Roman" w:hAnsi="Times New Roman" w:cs="Times New Roman"/>
          <w:sz w:val="28"/>
          <w:szCs w:val="28"/>
        </w:rPr>
        <w:t>: Allocates and manages radio resources.</w:t>
      </w:r>
    </w:p>
    <w:p w14:paraId="57FEC5A5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Configuration Transfer</w:t>
      </w:r>
      <w:r w:rsidRPr="00A26641">
        <w:rPr>
          <w:rFonts w:ascii="Times New Roman" w:hAnsi="Times New Roman" w:cs="Times New Roman"/>
          <w:sz w:val="28"/>
          <w:szCs w:val="28"/>
        </w:rPr>
        <w:t>: Synchronizes configuration between CU and DU.</w:t>
      </w:r>
    </w:p>
    <w:p w14:paraId="3428A053" w14:textId="6584E614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Performance Measurement</w:t>
      </w:r>
      <w:r w:rsidRPr="00A26641">
        <w:rPr>
          <w:rFonts w:ascii="Times New Roman" w:hAnsi="Times New Roman" w:cs="Times New Roman"/>
          <w:sz w:val="28"/>
          <w:szCs w:val="28"/>
        </w:rPr>
        <w:t>: Collects and reports performance metrics.</w:t>
      </w:r>
    </w:p>
    <w:p w14:paraId="159B6580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Supports Multi-Connectivity</w:t>
      </w:r>
      <w:r w:rsidRPr="00A26641">
        <w:rPr>
          <w:rFonts w:ascii="Times New Roman" w:hAnsi="Times New Roman" w:cs="Times New Roman"/>
          <w:sz w:val="28"/>
          <w:szCs w:val="28"/>
        </w:rPr>
        <w:t>: Enables connections across multiple cells for a single UE.</w:t>
      </w:r>
    </w:p>
    <w:p w14:paraId="05918EB5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Enables Distributed Processing</w:t>
      </w:r>
      <w:r w:rsidRPr="00A26641">
        <w:rPr>
          <w:rFonts w:ascii="Times New Roman" w:hAnsi="Times New Roman" w:cs="Times New Roman"/>
          <w:sz w:val="28"/>
          <w:szCs w:val="28"/>
        </w:rPr>
        <w:t>: Offloads processing to DU for improved efficiency.</w:t>
      </w:r>
    </w:p>
    <w:p w14:paraId="3C1C79DD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Facilitates Network Slicing</w:t>
      </w:r>
      <w:r w:rsidRPr="00A26641">
        <w:rPr>
          <w:rFonts w:ascii="Times New Roman" w:hAnsi="Times New Roman" w:cs="Times New Roman"/>
          <w:sz w:val="28"/>
          <w:szCs w:val="28"/>
        </w:rPr>
        <w:t>: Supports different network slices for various services.</w:t>
      </w:r>
    </w:p>
    <w:p w14:paraId="2B7BF166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7030A0"/>
          <w:sz w:val="28"/>
          <w:szCs w:val="28"/>
        </w:rPr>
        <w:t>Key Information Elements (IEs)</w:t>
      </w:r>
      <w:r w:rsidRPr="00A26641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4CE88EED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UE Identity</w:t>
      </w:r>
      <w:r w:rsidRPr="00A26641">
        <w:rPr>
          <w:rFonts w:ascii="Times New Roman" w:hAnsi="Times New Roman" w:cs="Times New Roman"/>
          <w:sz w:val="28"/>
          <w:szCs w:val="28"/>
        </w:rPr>
        <w:t>: Unique identification for UEs.</w:t>
      </w:r>
    </w:p>
    <w:p w14:paraId="10BFEEC5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RRC Messages</w:t>
      </w:r>
      <w:r w:rsidRPr="00A26641">
        <w:rPr>
          <w:rFonts w:ascii="Times New Roman" w:hAnsi="Times New Roman" w:cs="Times New Roman"/>
          <w:sz w:val="28"/>
          <w:szCs w:val="28"/>
        </w:rPr>
        <w:t xml:space="preserve">: Encoded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messages exchanged between units.</w:t>
      </w:r>
    </w:p>
    <w:p w14:paraId="2E37B8C9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QoS Parameters</w:t>
      </w:r>
      <w:r w:rsidRPr="00A26641">
        <w:rPr>
          <w:rFonts w:ascii="Times New Roman" w:hAnsi="Times New Roman" w:cs="Times New Roman"/>
          <w:sz w:val="28"/>
          <w:szCs w:val="28"/>
        </w:rPr>
        <w:t>: Quality of Service requirements for data transmission.</w:t>
      </w:r>
    </w:p>
    <w:p w14:paraId="2AB8B9DB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Transport Layer Address</w:t>
      </w:r>
      <w:r w:rsidRPr="00A26641">
        <w:rPr>
          <w:rFonts w:ascii="Times New Roman" w:hAnsi="Times New Roman" w:cs="Times New Roman"/>
          <w:sz w:val="28"/>
          <w:szCs w:val="28"/>
        </w:rPr>
        <w:t>: Network addresses for data transport.</w:t>
      </w:r>
    </w:p>
    <w:p w14:paraId="34D5F92D" w14:textId="3D443523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Cell Configuration</w:t>
      </w:r>
      <w:r w:rsidRPr="00A26641">
        <w:rPr>
          <w:rFonts w:ascii="Times New Roman" w:hAnsi="Times New Roman" w:cs="Times New Roman"/>
          <w:sz w:val="28"/>
          <w:szCs w:val="28"/>
        </w:rPr>
        <w:t>: Parameters for cell setup and management.</w:t>
      </w:r>
    </w:p>
    <w:p w14:paraId="13DD1007" w14:textId="67F6B9D2" w:rsidR="00A26641" w:rsidRPr="00352057" w:rsidRDefault="00A26641" w:rsidP="00A26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52057">
        <w:rPr>
          <w:rFonts w:ascii="Times New Roman" w:hAnsi="Times New Roman" w:cs="Times New Roman"/>
          <w:b/>
          <w:bCs/>
          <w:color w:val="00B0F0"/>
          <w:sz w:val="28"/>
          <w:szCs w:val="28"/>
        </w:rPr>
        <w:t>NGAP Protocol</w:t>
      </w:r>
    </w:p>
    <w:p w14:paraId="22BCA467" w14:textId="36E9321F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7030A0"/>
          <w:sz w:val="28"/>
          <w:szCs w:val="28"/>
        </w:rPr>
        <w:t>Functions</w:t>
      </w:r>
      <w:r w:rsidRPr="00A26641">
        <w:rPr>
          <w:rFonts w:ascii="Times New Roman" w:hAnsi="Times New Roman" w:cs="Times New Roman"/>
          <w:color w:val="7030A0"/>
          <w:sz w:val="28"/>
          <w:szCs w:val="28"/>
        </w:rPr>
        <w:t>:</w:t>
      </w:r>
      <w:r w:rsidR="005F55C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NGAP is used for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signaling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the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gNB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the 5G Core (AMF - Access and Mobility Management Function). It handles:</w:t>
      </w:r>
    </w:p>
    <w:p w14:paraId="39FBBE50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Initial UE Message Handling</w:t>
      </w:r>
      <w:r w:rsidRPr="00A26641">
        <w:rPr>
          <w:rFonts w:ascii="Times New Roman" w:hAnsi="Times New Roman" w:cs="Times New Roman"/>
          <w:sz w:val="28"/>
          <w:szCs w:val="28"/>
        </w:rPr>
        <w:t>: Manages initial registration and connection setup.</w:t>
      </w:r>
    </w:p>
    <w:p w14:paraId="09C0D410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UE Context Management</w:t>
      </w:r>
      <w:r w:rsidRPr="00A26641">
        <w:rPr>
          <w:rFonts w:ascii="Times New Roman" w:hAnsi="Times New Roman" w:cs="Times New Roman"/>
          <w:sz w:val="28"/>
          <w:szCs w:val="28"/>
        </w:rPr>
        <w:t>: Establishes, modifies, and releases UE contexts.</w:t>
      </w:r>
    </w:p>
    <w:p w14:paraId="45942ADA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Mobility Management</w:t>
      </w:r>
      <w:r w:rsidRPr="00A26641">
        <w:rPr>
          <w:rFonts w:ascii="Times New Roman" w:hAnsi="Times New Roman" w:cs="Times New Roman"/>
          <w:sz w:val="28"/>
          <w:szCs w:val="28"/>
        </w:rPr>
        <w:t>: Facilitates seamless handovers and mobility.</w:t>
      </w:r>
    </w:p>
    <w:p w14:paraId="603CBA25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Paging</w:t>
      </w:r>
      <w:r w:rsidRPr="00A26641">
        <w:rPr>
          <w:rFonts w:ascii="Times New Roman" w:hAnsi="Times New Roman" w:cs="Times New Roman"/>
          <w:sz w:val="28"/>
          <w:szCs w:val="28"/>
        </w:rPr>
        <w:t>: Manages paging procedures for locating UEs.</w:t>
      </w:r>
    </w:p>
    <w:p w14:paraId="14BE0C30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Security Control</w:t>
      </w:r>
      <w:r w:rsidRPr="00A26641">
        <w:rPr>
          <w:rFonts w:ascii="Times New Roman" w:hAnsi="Times New Roman" w:cs="Times New Roman"/>
          <w:sz w:val="28"/>
          <w:szCs w:val="28"/>
        </w:rPr>
        <w:t>: Establishes security keys and parameters.</w:t>
      </w:r>
    </w:p>
    <w:p w14:paraId="740143E6" w14:textId="0CED088F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PDU Session Management</w:t>
      </w:r>
      <w:r w:rsidRPr="00A26641">
        <w:rPr>
          <w:rFonts w:ascii="Times New Roman" w:hAnsi="Times New Roman" w:cs="Times New Roman"/>
          <w:sz w:val="28"/>
          <w:szCs w:val="28"/>
        </w:rPr>
        <w:t>: Handles setup and management of PDU sessions.</w:t>
      </w:r>
    </w:p>
    <w:p w14:paraId="6F96B893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Efficient Resource Allocation</w:t>
      </w:r>
      <w:r w:rsidRPr="00A26641">
        <w:rPr>
          <w:rFonts w:ascii="Times New Roman" w:hAnsi="Times New Roman" w:cs="Times New Roman"/>
          <w:sz w:val="28"/>
          <w:szCs w:val="28"/>
        </w:rPr>
        <w:t>: Prioritizes resources based on network policies.</w:t>
      </w:r>
    </w:p>
    <w:p w14:paraId="0433E082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Seamless Integration</w:t>
      </w:r>
      <w:r w:rsidRPr="00A26641">
        <w:rPr>
          <w:rFonts w:ascii="Times New Roman" w:hAnsi="Times New Roman" w:cs="Times New Roman"/>
          <w:sz w:val="28"/>
          <w:szCs w:val="28"/>
        </w:rPr>
        <w:t>: Works with legacy systems for smooth transitions.</w:t>
      </w:r>
    </w:p>
    <w:p w14:paraId="55388D81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Enhanced Security</w:t>
      </w:r>
      <w:r w:rsidRPr="00A26641">
        <w:rPr>
          <w:rFonts w:ascii="Times New Roman" w:hAnsi="Times New Roman" w:cs="Times New Roman"/>
          <w:sz w:val="28"/>
          <w:szCs w:val="28"/>
        </w:rPr>
        <w:t>: Provides robust security mechanisms for user data.</w:t>
      </w:r>
    </w:p>
    <w:p w14:paraId="75996321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7030A0"/>
          <w:sz w:val="28"/>
          <w:szCs w:val="28"/>
        </w:rPr>
        <w:t>Key Information Elements (IEs)</w:t>
      </w:r>
      <w:r w:rsidRPr="00A26641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187CDDF4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AMF UE NGAP ID</w:t>
      </w:r>
      <w:r w:rsidRPr="00A26641">
        <w:rPr>
          <w:rFonts w:ascii="Times New Roman" w:hAnsi="Times New Roman" w:cs="Times New Roman"/>
          <w:sz w:val="28"/>
          <w:szCs w:val="28"/>
        </w:rPr>
        <w:t>: Unique identifier for UE in the AMF.</w:t>
      </w:r>
    </w:p>
    <w:p w14:paraId="095BA1F3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RAN UE NGAP ID</w:t>
      </w:r>
      <w:r w:rsidRPr="00A26641">
        <w:rPr>
          <w:rFonts w:ascii="Times New Roman" w:hAnsi="Times New Roman" w:cs="Times New Roman"/>
          <w:sz w:val="28"/>
          <w:szCs w:val="28"/>
        </w:rPr>
        <w:t xml:space="preserve">: Unique identifier for UE in the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.</w:t>
      </w:r>
    </w:p>
    <w:p w14:paraId="1B60A59F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NAS Messages</w:t>
      </w:r>
      <w:r w:rsidRPr="00A26641">
        <w:rPr>
          <w:rFonts w:ascii="Times New Roman" w:hAnsi="Times New Roman" w:cs="Times New Roman"/>
          <w:sz w:val="28"/>
          <w:szCs w:val="28"/>
        </w:rPr>
        <w:t xml:space="preserve">: Encapsulated NAS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messages.</w:t>
      </w:r>
    </w:p>
    <w:p w14:paraId="65BE7D08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Cause</w:t>
      </w:r>
      <w:r w:rsidRPr="00A26641">
        <w:rPr>
          <w:rFonts w:ascii="Times New Roman" w:hAnsi="Times New Roman" w:cs="Times New Roman"/>
          <w:sz w:val="28"/>
          <w:szCs w:val="28"/>
        </w:rPr>
        <w:t>: Indicates the reason for specific operations or events.</w:t>
      </w:r>
    </w:p>
    <w:p w14:paraId="4F4376C5" w14:textId="49672DFF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641">
        <w:rPr>
          <w:rFonts w:ascii="Times New Roman" w:hAnsi="Times New Roman" w:cs="Times New Roman"/>
          <w:b/>
          <w:bCs/>
          <w:sz w:val="28"/>
          <w:szCs w:val="28"/>
        </w:rPr>
        <w:t>PDUSessionResourceSetup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: Information for setting up PDU session resources.</w:t>
      </w:r>
    </w:p>
    <w:p w14:paraId="598ADB1D" w14:textId="7B10CAB4" w:rsidR="00A26641" w:rsidRPr="00352057" w:rsidRDefault="00A26641" w:rsidP="00352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 w:rsidRPr="00352057">
        <w:rPr>
          <w:rFonts w:ascii="Times New Roman" w:hAnsi="Times New Roman" w:cs="Times New Roman"/>
          <w:b/>
          <w:bCs/>
          <w:color w:val="7030A0"/>
          <w:sz w:val="28"/>
          <w:szCs w:val="28"/>
        </w:rPr>
        <w:t>XnAP</w:t>
      </w:r>
      <w:proofErr w:type="spellEnd"/>
      <w:r w:rsidRPr="00352057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Protocol</w:t>
      </w:r>
    </w:p>
    <w:p w14:paraId="3F04CB7D" w14:textId="45B8E99C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00B0F0"/>
          <w:sz w:val="28"/>
          <w:szCs w:val="28"/>
        </w:rPr>
        <w:t>Functions</w:t>
      </w:r>
      <w:r w:rsidRPr="00A266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XnAP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used for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signaling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</w:t>
      </w:r>
      <w:proofErr w:type="spellStart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>gNBs</w:t>
      </w:r>
      <w:proofErr w:type="spellEnd"/>
      <w:r w:rsidR="005F55CF" w:rsidRPr="005F5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5G networks. It handles:</w:t>
      </w:r>
    </w:p>
    <w:p w14:paraId="35FF6017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Handover Management</w:t>
      </w:r>
      <w:r w:rsidRPr="00A26641">
        <w:rPr>
          <w:rFonts w:ascii="Times New Roman" w:hAnsi="Times New Roman" w:cs="Times New Roman"/>
          <w:sz w:val="28"/>
          <w:szCs w:val="28"/>
        </w:rPr>
        <w:t>: Supports preparation and execution of handovers.</w:t>
      </w:r>
    </w:p>
    <w:p w14:paraId="2116187E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Load Balancing</w:t>
      </w:r>
      <w:r w:rsidRPr="00A26641">
        <w:rPr>
          <w:rFonts w:ascii="Times New Roman" w:hAnsi="Times New Roman" w:cs="Times New Roman"/>
          <w:sz w:val="28"/>
          <w:szCs w:val="28"/>
        </w:rPr>
        <w:t xml:space="preserve">: Distributes traffic load across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.</w:t>
      </w:r>
    </w:p>
    <w:p w14:paraId="67B64DD9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UE Context Transfer</w:t>
      </w:r>
      <w:r w:rsidRPr="00A26641">
        <w:rPr>
          <w:rFonts w:ascii="Times New Roman" w:hAnsi="Times New Roman" w:cs="Times New Roman"/>
          <w:sz w:val="28"/>
          <w:szCs w:val="28"/>
        </w:rPr>
        <w:t xml:space="preserve">: Transfers UE contexts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during handovers.</w:t>
      </w:r>
    </w:p>
    <w:p w14:paraId="57D560E3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Resource Status Reporting</w:t>
      </w:r>
      <w:r w:rsidRPr="00A26641">
        <w:rPr>
          <w:rFonts w:ascii="Times New Roman" w:hAnsi="Times New Roman" w:cs="Times New Roman"/>
          <w:sz w:val="28"/>
          <w:szCs w:val="28"/>
        </w:rPr>
        <w:t>: Shares information about resource usage and availability.</w:t>
      </w:r>
    </w:p>
    <w:p w14:paraId="0F393F7A" w14:textId="580B7F59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Interference Management</w:t>
      </w:r>
      <w:r w:rsidRPr="00A26641">
        <w:rPr>
          <w:rFonts w:ascii="Times New Roman" w:hAnsi="Times New Roman" w:cs="Times New Roman"/>
          <w:sz w:val="28"/>
          <w:szCs w:val="28"/>
        </w:rPr>
        <w:t>: Coordinates interference detection and mitigation.</w:t>
      </w:r>
    </w:p>
    <w:p w14:paraId="2244DAE7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Supports Dual Connectivity</w:t>
      </w:r>
      <w:r w:rsidRPr="00A26641">
        <w:rPr>
          <w:rFonts w:ascii="Times New Roman" w:hAnsi="Times New Roman" w:cs="Times New Roman"/>
          <w:sz w:val="28"/>
          <w:szCs w:val="28"/>
        </w:rPr>
        <w:t xml:space="preserve">: Allows UE to connect to multiple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.</w:t>
      </w:r>
    </w:p>
    <w:p w14:paraId="468E9082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Optimizes Network Efficiency</w:t>
      </w:r>
      <w:r w:rsidRPr="00A26641">
        <w:rPr>
          <w:rFonts w:ascii="Times New Roman" w:hAnsi="Times New Roman" w:cs="Times New Roman"/>
          <w:sz w:val="28"/>
          <w:szCs w:val="28"/>
        </w:rPr>
        <w:t>: Minimizes latency and maximizes throughput.</w:t>
      </w:r>
    </w:p>
    <w:p w14:paraId="664A94BB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Facilitates Inter-Node Communication</w:t>
      </w:r>
      <w:r w:rsidRPr="00A26641">
        <w:rPr>
          <w:rFonts w:ascii="Times New Roman" w:hAnsi="Times New Roman" w:cs="Times New Roman"/>
          <w:sz w:val="28"/>
          <w:szCs w:val="28"/>
        </w:rPr>
        <w:t>: Ensures consistent data flow and service continuity.</w:t>
      </w:r>
    </w:p>
    <w:p w14:paraId="5638AB0A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color w:val="7030A0"/>
          <w:sz w:val="28"/>
          <w:szCs w:val="28"/>
        </w:rPr>
        <w:t>Key Information Elements (IEs)</w:t>
      </w:r>
      <w:r w:rsidRPr="00A26641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5706880E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 xml:space="preserve">Global </w:t>
      </w:r>
      <w:proofErr w:type="spellStart"/>
      <w:r w:rsidRPr="00A26641">
        <w:rPr>
          <w:rFonts w:ascii="Times New Roman" w:hAnsi="Times New Roman" w:cs="Times New Roman"/>
          <w:b/>
          <w:bCs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 w:rsidRPr="00A26641">
        <w:rPr>
          <w:rFonts w:ascii="Times New Roman" w:hAnsi="Times New Roman" w:cs="Times New Roman"/>
          <w:sz w:val="28"/>
          <w:szCs w:val="28"/>
        </w:rPr>
        <w:t xml:space="preserve">: Identifies the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involved in communication.</w:t>
      </w:r>
    </w:p>
    <w:p w14:paraId="309E70BB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641">
        <w:rPr>
          <w:rFonts w:ascii="Times New Roman" w:hAnsi="Times New Roman" w:cs="Times New Roman"/>
          <w:b/>
          <w:bCs/>
          <w:sz w:val="28"/>
          <w:szCs w:val="28"/>
        </w:rPr>
        <w:t>Xn</w:t>
      </w:r>
      <w:proofErr w:type="spellEnd"/>
      <w:r w:rsidRPr="00A26641">
        <w:rPr>
          <w:rFonts w:ascii="Times New Roman" w:hAnsi="Times New Roman" w:cs="Times New Roman"/>
          <w:b/>
          <w:bCs/>
          <w:sz w:val="28"/>
          <w:szCs w:val="28"/>
        </w:rPr>
        <w:t xml:space="preserve"> Cause</w:t>
      </w:r>
      <w:r w:rsidRPr="00A26641">
        <w:rPr>
          <w:rFonts w:ascii="Times New Roman" w:hAnsi="Times New Roman" w:cs="Times New Roman"/>
          <w:sz w:val="28"/>
          <w:szCs w:val="28"/>
        </w:rPr>
        <w:t xml:space="preserve">: Describes the reason for initiating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procedures.</w:t>
      </w:r>
    </w:p>
    <w:p w14:paraId="49578223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UE History Information</w:t>
      </w:r>
      <w:r w:rsidRPr="00A26641">
        <w:rPr>
          <w:rFonts w:ascii="Times New Roman" w:hAnsi="Times New Roman" w:cs="Times New Roman"/>
          <w:sz w:val="28"/>
          <w:szCs w:val="28"/>
        </w:rPr>
        <w:t>: Tracks UE movements and handover history.</w:t>
      </w:r>
    </w:p>
    <w:p w14:paraId="3D284824" w14:textId="7777777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Resource Status Information</w:t>
      </w:r>
      <w:r w:rsidRPr="00A26641">
        <w:rPr>
          <w:rFonts w:ascii="Times New Roman" w:hAnsi="Times New Roman" w:cs="Times New Roman"/>
          <w:sz w:val="28"/>
          <w:szCs w:val="28"/>
        </w:rPr>
        <w:t>: Details about current resource utilization.</w:t>
      </w:r>
    </w:p>
    <w:p w14:paraId="1D26B591" w14:textId="7008A3B7" w:rsidR="00A26641" w:rsidRPr="00A26641" w:rsidRDefault="00A26641" w:rsidP="00A26641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Handover Restriction List</w:t>
      </w:r>
      <w:r w:rsidRPr="00A26641">
        <w:rPr>
          <w:rFonts w:ascii="Times New Roman" w:hAnsi="Times New Roman" w:cs="Times New Roman"/>
          <w:sz w:val="28"/>
          <w:szCs w:val="28"/>
        </w:rPr>
        <w:t xml:space="preserve">: Specifies constraints on handovers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.</w:t>
      </w:r>
    </w:p>
    <w:p w14:paraId="71103C30" w14:textId="6E8AD2A4" w:rsidR="00A26641" w:rsidRPr="00352057" w:rsidRDefault="00A26641" w:rsidP="00A266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352057">
        <w:rPr>
          <w:rFonts w:ascii="Times New Roman" w:hAnsi="Times New Roman" w:cs="Times New Roman"/>
          <w:b/>
          <w:bCs/>
          <w:color w:val="00B0F0"/>
          <w:sz w:val="28"/>
          <w:szCs w:val="28"/>
        </w:rPr>
        <w:t>Summary of Protocols</w:t>
      </w:r>
    </w:p>
    <w:p w14:paraId="16E1E657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F1AP</w:t>
      </w:r>
      <w:r w:rsidRPr="00A26641">
        <w:rPr>
          <w:rFonts w:ascii="Times New Roman" w:hAnsi="Times New Roman" w:cs="Times New Roman"/>
          <w:sz w:val="28"/>
          <w:szCs w:val="28"/>
        </w:rPr>
        <w:t xml:space="preserve">: Manages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-CU and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>-DU for resource allocation and RRC message transfer.</w:t>
      </w:r>
    </w:p>
    <w:p w14:paraId="734E5678" w14:textId="77777777" w:rsidR="00A26641" w:rsidRPr="00A26641" w:rsidRDefault="00A26641" w:rsidP="00A2664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26641">
        <w:rPr>
          <w:rFonts w:ascii="Times New Roman" w:hAnsi="Times New Roman" w:cs="Times New Roman"/>
          <w:b/>
          <w:bCs/>
          <w:sz w:val="28"/>
          <w:szCs w:val="28"/>
        </w:rPr>
        <w:t>NGAP</w:t>
      </w:r>
      <w:r w:rsidRPr="00A26641">
        <w:rPr>
          <w:rFonts w:ascii="Times New Roman" w:hAnsi="Times New Roman" w:cs="Times New Roman"/>
          <w:sz w:val="28"/>
          <w:szCs w:val="28"/>
        </w:rPr>
        <w:t xml:space="preserve">: Handles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and 5G Core for UE context management, mobility, and security.</w:t>
      </w:r>
    </w:p>
    <w:p w14:paraId="7C913DA1" w14:textId="6A2D04DD" w:rsidR="00A26641" w:rsidRPr="00A26641" w:rsidRDefault="00A26641" w:rsidP="003520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641">
        <w:rPr>
          <w:rFonts w:ascii="Times New Roman" w:hAnsi="Times New Roman" w:cs="Times New Roman"/>
          <w:b/>
          <w:bCs/>
          <w:sz w:val="28"/>
          <w:szCs w:val="28"/>
        </w:rPr>
        <w:t>XnAP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: Facilitates coordination and handovers between </w:t>
      </w:r>
      <w:proofErr w:type="spellStart"/>
      <w:r w:rsidRPr="00A26641">
        <w:rPr>
          <w:rFonts w:ascii="Times New Roman" w:hAnsi="Times New Roman" w:cs="Times New Roman"/>
          <w:sz w:val="28"/>
          <w:szCs w:val="28"/>
        </w:rPr>
        <w:t>gNBs</w:t>
      </w:r>
      <w:proofErr w:type="spellEnd"/>
      <w:r w:rsidRPr="00A26641">
        <w:rPr>
          <w:rFonts w:ascii="Times New Roman" w:hAnsi="Times New Roman" w:cs="Times New Roman"/>
          <w:sz w:val="28"/>
          <w:szCs w:val="28"/>
        </w:rPr>
        <w:t xml:space="preserve"> for seamless mobility and resource optimization.</w:t>
      </w:r>
    </w:p>
    <w:p w14:paraId="2847525D" w14:textId="77777777" w:rsidR="00A26641" w:rsidRDefault="00A26641" w:rsidP="00A26641">
      <w:pPr>
        <w:rPr>
          <w:rFonts w:ascii="Times New Roman" w:hAnsi="Times New Roman" w:cs="Times New Roman"/>
          <w:sz w:val="28"/>
          <w:szCs w:val="28"/>
        </w:rPr>
      </w:pPr>
    </w:p>
    <w:p w14:paraId="74F746C0" w14:textId="77777777" w:rsidR="00405092" w:rsidRDefault="00405092" w:rsidP="00A26641">
      <w:pPr>
        <w:rPr>
          <w:rFonts w:ascii="Times New Roman" w:hAnsi="Times New Roman" w:cs="Times New Roman"/>
          <w:sz w:val="28"/>
          <w:szCs w:val="28"/>
        </w:rPr>
      </w:pPr>
    </w:p>
    <w:p w14:paraId="61CBFB77" w14:textId="7D80D3DA" w:rsidR="00405092" w:rsidRPr="00405092" w:rsidRDefault="00405092" w:rsidP="00A26641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405092">
        <w:rPr>
          <w:rFonts w:ascii="Times New Roman" w:hAnsi="Times New Roman" w:cs="Times New Roman"/>
          <w:b/>
          <w:bCs/>
          <w:color w:val="7030A0"/>
          <w:sz w:val="40"/>
          <w:szCs w:val="40"/>
        </w:rPr>
        <w:t>D</w:t>
      </w:r>
      <w:r w:rsidRPr="00405092"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ifference </w:t>
      </w:r>
      <w:r w:rsidRPr="00405092">
        <w:rPr>
          <w:rFonts w:ascii="Times New Roman" w:hAnsi="Times New Roman" w:cs="Times New Roman"/>
          <w:b/>
          <w:bCs/>
          <w:color w:val="7030A0"/>
          <w:sz w:val="40"/>
          <w:szCs w:val="40"/>
        </w:rPr>
        <w:t>B</w:t>
      </w:r>
      <w:r w:rsidRPr="00405092">
        <w:rPr>
          <w:rFonts w:ascii="Times New Roman" w:hAnsi="Times New Roman" w:cs="Times New Roman"/>
          <w:b/>
          <w:bCs/>
          <w:color w:val="7030A0"/>
          <w:sz w:val="40"/>
          <w:szCs w:val="40"/>
        </w:rPr>
        <w:t>etween ARQ and HARQ</w:t>
      </w:r>
    </w:p>
    <w:p w14:paraId="2EBC4FA1" w14:textId="77777777" w:rsidR="00405092" w:rsidRPr="00405092" w:rsidRDefault="00405092" w:rsidP="00A26641">
      <w:pPr>
        <w:rPr>
          <w:rFonts w:ascii="Times New Roman" w:hAnsi="Times New Roman" w:cs="Times New Roman"/>
          <w:sz w:val="28"/>
          <w:szCs w:val="28"/>
        </w:rPr>
      </w:pPr>
    </w:p>
    <w:p w14:paraId="19F18DCF" w14:textId="1770268C" w:rsidR="00405092" w:rsidRDefault="00405092" w:rsidP="00A26641">
      <w:pPr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39510" wp14:editId="3778C7CD">
            <wp:extent cx="5789989" cy="4754880"/>
            <wp:effectExtent l="0" t="0" r="1270" b="7620"/>
            <wp:docPr id="181758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2889" name=""/>
                    <pic:cNvPicPr/>
                  </pic:nvPicPr>
                  <pic:blipFill rotWithShape="1">
                    <a:blip r:embed="rId5"/>
                    <a:srcRect b="2297"/>
                    <a:stretch/>
                  </pic:blipFill>
                  <pic:spPr>
                    <a:xfrm>
                      <a:off x="0" y="0"/>
                      <a:ext cx="5818241" cy="47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2F23" w14:textId="77777777" w:rsidR="00405092" w:rsidRDefault="00405092" w:rsidP="00405092">
      <w:pPr>
        <w:rPr>
          <w:rFonts w:ascii="Times New Roman" w:hAnsi="Times New Roman" w:cs="Times New Roman"/>
          <w:sz w:val="28"/>
          <w:szCs w:val="28"/>
        </w:rPr>
      </w:pPr>
    </w:p>
    <w:p w14:paraId="3F539F43" w14:textId="06119666" w:rsidR="00405092" w:rsidRDefault="00405092" w:rsidP="00405092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83326C" w14:textId="46E3090C" w:rsidR="00405092" w:rsidRPr="006E6E6B" w:rsidRDefault="00405092" w:rsidP="00405092">
      <w:pPr>
        <w:pStyle w:val="ListParagraph"/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ARQ Types</w:t>
      </w:r>
      <w:r w:rsidRPr="006E6E6B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2A32286F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Stop-and-Wait ARQ</w:t>
      </w:r>
      <w:r w:rsidRPr="00405092">
        <w:rPr>
          <w:rFonts w:ascii="Times New Roman" w:hAnsi="Times New Roman" w:cs="Times New Roman"/>
          <w:sz w:val="28"/>
          <w:szCs w:val="28"/>
        </w:rPr>
        <w:t>: The sender waits for an acknowledgment (ACK) for each packet before sending the next one.</w:t>
      </w:r>
    </w:p>
    <w:p w14:paraId="614603F0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Go-Back-N ARQ</w:t>
      </w:r>
      <w:r w:rsidRPr="00405092">
        <w:rPr>
          <w:rFonts w:ascii="Times New Roman" w:hAnsi="Times New Roman" w:cs="Times New Roman"/>
          <w:sz w:val="28"/>
          <w:szCs w:val="28"/>
        </w:rPr>
        <w:t>: The sender can send several packets before needing an ACK for the first one, but must retransmit all packets from a lost or erroneous one.</w:t>
      </w:r>
    </w:p>
    <w:p w14:paraId="5611F151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Selective Repeat ARQ</w:t>
      </w:r>
      <w:r w:rsidRPr="00405092">
        <w:rPr>
          <w:rFonts w:ascii="Times New Roman" w:hAnsi="Times New Roman" w:cs="Times New Roman"/>
          <w:sz w:val="28"/>
          <w:szCs w:val="28"/>
        </w:rPr>
        <w:t>: Only the erroneous or lost packets are retransmitted, not all subsequent ones.</w:t>
      </w:r>
    </w:p>
    <w:p w14:paraId="0963962F" w14:textId="6CA0AD93" w:rsidR="00405092" w:rsidRPr="006E6E6B" w:rsidRDefault="00405092" w:rsidP="00405092">
      <w:pPr>
        <w:pStyle w:val="ListParagraph"/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HARQ T</w:t>
      </w:r>
      <w:r w:rsid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ypes</w:t>
      </w:r>
      <w:r w:rsidRPr="006E6E6B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4C852FD0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Type I HARQ</w:t>
      </w:r>
      <w:r w:rsidRPr="00405092">
        <w:rPr>
          <w:rFonts w:ascii="Times New Roman" w:hAnsi="Times New Roman" w:cs="Times New Roman"/>
          <w:sz w:val="28"/>
          <w:szCs w:val="28"/>
        </w:rPr>
        <w:t>: Simple combination of ARQ and FEC, where retransmissions are full packets with error correction codes.</w:t>
      </w:r>
    </w:p>
    <w:p w14:paraId="2C8814E2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Type II HARQ</w:t>
      </w:r>
      <w:r w:rsidRPr="00405092">
        <w:rPr>
          <w:rFonts w:ascii="Times New Roman" w:hAnsi="Times New Roman" w:cs="Times New Roman"/>
          <w:sz w:val="28"/>
          <w:szCs w:val="28"/>
        </w:rPr>
        <w:t>: Uses incremental redundancy, where each retransmission adds new redundant information.</w:t>
      </w:r>
    </w:p>
    <w:p w14:paraId="7B95DF2A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Soft Combining</w:t>
      </w:r>
      <w:r w:rsidRPr="00405092">
        <w:rPr>
          <w:rFonts w:ascii="Times New Roman" w:hAnsi="Times New Roman" w:cs="Times New Roman"/>
          <w:sz w:val="28"/>
          <w:szCs w:val="28"/>
        </w:rPr>
        <w:t>: The receiver uses information from previous transmissions to improve error correction without requiring complete retransmission of packets.</w:t>
      </w:r>
    </w:p>
    <w:p w14:paraId="3F9F4FE2" w14:textId="22C0B75C" w:rsidR="00405092" w:rsidRPr="006E6E6B" w:rsidRDefault="00405092" w:rsidP="00405092">
      <w:pPr>
        <w:pStyle w:val="ListParagraph"/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Use Cases</w:t>
      </w:r>
      <w:r w:rsidRPr="006E6E6B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5DC8743B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ARQ</w:t>
      </w:r>
      <w:r w:rsidRPr="00405092">
        <w:rPr>
          <w:rFonts w:ascii="Times New Roman" w:hAnsi="Times New Roman" w:cs="Times New Roman"/>
          <w:sz w:val="28"/>
          <w:szCs w:val="28"/>
        </w:rPr>
        <w:t>: Well-suited for applications requiring high reliability and where latency is less of a concern, such as file transfers over a stable network.</w:t>
      </w:r>
    </w:p>
    <w:p w14:paraId="6E1FE12F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b/>
          <w:bCs/>
          <w:sz w:val="28"/>
          <w:szCs w:val="28"/>
        </w:rPr>
        <w:t>HARQ</w:t>
      </w:r>
      <w:r w:rsidRPr="00405092">
        <w:rPr>
          <w:rFonts w:ascii="Times New Roman" w:hAnsi="Times New Roman" w:cs="Times New Roman"/>
          <w:sz w:val="28"/>
          <w:szCs w:val="28"/>
        </w:rPr>
        <w:t>: Essential for modern wireless systems, where maintaining throughput and minimizing latency are crucial despite high error rates.</w:t>
      </w:r>
    </w:p>
    <w:p w14:paraId="580EBB8A" w14:textId="12095441" w:rsidR="00405092" w:rsidRPr="006E6E6B" w:rsidRDefault="00405092" w:rsidP="00405092">
      <w:pPr>
        <w:pStyle w:val="ListParagraph"/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Conclusion</w:t>
      </w:r>
      <w:r w:rsidRPr="006E6E6B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483D7386" w14:textId="77777777" w:rsidR="00405092" w:rsidRP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sz w:val="28"/>
          <w:szCs w:val="28"/>
        </w:rPr>
        <w:t>ARQ provides a straightforward method for error correction but can be inefficient in high-noise environments due to frequent retransmissions.</w:t>
      </w:r>
    </w:p>
    <w:p w14:paraId="7885C613" w14:textId="77777777" w:rsidR="00405092" w:rsidRDefault="00405092" w:rsidP="00405092">
      <w:pPr>
        <w:numPr>
          <w:ilvl w:val="0"/>
          <w:numId w:val="1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405092">
        <w:rPr>
          <w:rFonts w:ascii="Times New Roman" w:hAnsi="Times New Roman" w:cs="Times New Roman"/>
          <w:sz w:val="28"/>
          <w:szCs w:val="28"/>
        </w:rPr>
        <w:t>HARQ enhances efficiency and throughput by using error correction codes and soft combining techniques, making it ideal for wireless communications where channel conditions vary rapidly.</w:t>
      </w:r>
    </w:p>
    <w:p w14:paraId="22789DB8" w14:textId="77777777" w:rsidR="006E6E6B" w:rsidRDefault="006E6E6B" w:rsidP="006E6E6B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3527B287" w14:textId="77777777" w:rsidR="006E6E6B" w:rsidRDefault="006E6E6B" w:rsidP="006E6E6B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36838400" w14:textId="34EA466B" w:rsidR="006E6E6B" w:rsidRPr="006E6E6B" w:rsidRDefault="006E6E6B" w:rsidP="006E6E6B">
      <w:pPr>
        <w:tabs>
          <w:tab w:val="left" w:pos="1404"/>
        </w:tabs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6E6E6B">
        <w:rPr>
          <w:rFonts w:ascii="Times New Roman" w:hAnsi="Times New Roman" w:cs="Times New Roman"/>
          <w:b/>
          <w:bCs/>
          <w:color w:val="7030A0"/>
          <w:sz w:val="40"/>
          <w:szCs w:val="40"/>
        </w:rPr>
        <w:t>PDCP and SDAP Protocols in 5G</w:t>
      </w:r>
    </w:p>
    <w:p w14:paraId="37A50FB6" w14:textId="77777777" w:rsidR="006E6E6B" w:rsidRDefault="006E6E6B" w:rsidP="006E6E6B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461B0333" w14:textId="4429DA38" w:rsidR="006E6E6B" w:rsidRPr="006E6E6B" w:rsidRDefault="006E6E6B" w:rsidP="006E6E6B">
      <w:pPr>
        <w:pStyle w:val="ListParagraph"/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Introduction to PDCP and SDAP</w:t>
      </w:r>
    </w:p>
    <w:p w14:paraId="1556A614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PDCP (Packet Data Convergence Protocol)</w:t>
      </w:r>
      <w:r w:rsidRPr="006E6E6B">
        <w:rPr>
          <w:rFonts w:ascii="Times New Roman" w:hAnsi="Times New Roman" w:cs="Times New Roman"/>
          <w:sz w:val="28"/>
          <w:szCs w:val="28"/>
        </w:rPr>
        <w:t>: Handles data packet transmission between the user equipment (UE) and the network.</w:t>
      </w:r>
    </w:p>
    <w:p w14:paraId="382E0BFB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SDAP (Service Data Adaptation Protocol)</w:t>
      </w:r>
      <w:r w:rsidRPr="006E6E6B">
        <w:rPr>
          <w:rFonts w:ascii="Times New Roman" w:hAnsi="Times New Roman" w:cs="Times New Roman"/>
          <w:sz w:val="28"/>
          <w:szCs w:val="28"/>
        </w:rPr>
        <w:t>: Manages QoS and service data flows for different services and applications.</w:t>
      </w:r>
    </w:p>
    <w:p w14:paraId="52F8ADBA" w14:textId="47C4776E" w:rsidR="006E6E6B" w:rsidRPr="006E6E6B" w:rsidRDefault="006E6E6B" w:rsidP="006E6E6B">
      <w:pPr>
        <w:pStyle w:val="ListParagraph"/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PDCP (Packet Data Convergence Protocol)</w:t>
      </w:r>
    </w:p>
    <w:p w14:paraId="292D8D2B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Functions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6E9AA651" w14:textId="3F5ECBE7" w:rsidR="005F55CF" w:rsidRPr="005F55CF" w:rsidRDefault="005F55CF" w:rsidP="005F55CF">
      <w:pPr>
        <w:numPr>
          <w:ilvl w:val="0"/>
          <w:numId w:val="21"/>
        </w:numPr>
        <w:shd w:val="clear" w:color="auto" w:fill="F7F7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</w:pPr>
      <w:r w:rsidRPr="005F55CF">
        <w:rPr>
          <w:rFonts w:ascii="Times New Roman" w:eastAsia="Times New Roman" w:hAnsi="Times New Roman" w:cs="Times New Roman"/>
          <w:b/>
          <w:bCs/>
          <w:color w:val="111111"/>
          <w:kern w:val="0"/>
          <w:sz w:val="28"/>
          <w:szCs w:val="28"/>
          <w:lang w:eastAsia="en-IN"/>
          <w14:ligatures w14:val="none"/>
        </w:rPr>
        <w:t>Data Transfer</w:t>
      </w:r>
      <w:r w:rsidRPr="005F55CF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en-IN"/>
          <w14:ligatures w14:val="none"/>
        </w:rPr>
        <w:t>: Handles both user plane and control plane data.</w:t>
      </w:r>
    </w:p>
    <w:p w14:paraId="0B974036" w14:textId="65D47E13" w:rsidR="005F55CF" w:rsidRPr="006E6E6B" w:rsidRDefault="006E6E6B" w:rsidP="005F55CF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Header Compression</w:t>
      </w:r>
      <w:r w:rsidRPr="006E6E6B">
        <w:rPr>
          <w:rFonts w:ascii="Times New Roman" w:hAnsi="Times New Roman" w:cs="Times New Roman"/>
          <w:sz w:val="28"/>
          <w:szCs w:val="28"/>
        </w:rPr>
        <w:t>: Reduces the size of IP headers for efficient transmission.</w:t>
      </w:r>
    </w:p>
    <w:p w14:paraId="71CA11F7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Encryption</w:t>
      </w:r>
      <w:r w:rsidRPr="006E6E6B">
        <w:rPr>
          <w:rFonts w:ascii="Times New Roman" w:hAnsi="Times New Roman" w:cs="Times New Roman"/>
          <w:sz w:val="28"/>
          <w:szCs w:val="28"/>
        </w:rPr>
        <w:t>: Provides data security by encrypting user data.</w:t>
      </w:r>
    </w:p>
    <w:p w14:paraId="70203174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Integrity Protection</w:t>
      </w:r>
      <w:r w:rsidRPr="006E6E6B">
        <w:rPr>
          <w:rFonts w:ascii="Times New Roman" w:hAnsi="Times New Roman" w:cs="Times New Roman"/>
          <w:sz w:val="28"/>
          <w:szCs w:val="28"/>
        </w:rPr>
        <w:t>: Ensures data integrity by protecting against tampering.</w:t>
      </w:r>
    </w:p>
    <w:p w14:paraId="1E1631BE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Reordering</w:t>
      </w:r>
      <w:r w:rsidRPr="006E6E6B">
        <w:rPr>
          <w:rFonts w:ascii="Times New Roman" w:hAnsi="Times New Roman" w:cs="Times New Roman"/>
          <w:sz w:val="28"/>
          <w:szCs w:val="28"/>
        </w:rPr>
        <w:t>: Ensures packets are delivered in the correct order.</w:t>
      </w:r>
    </w:p>
    <w:p w14:paraId="547F1093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Duplicate Detection</w:t>
      </w:r>
      <w:r w:rsidRPr="006E6E6B">
        <w:rPr>
          <w:rFonts w:ascii="Times New Roman" w:hAnsi="Times New Roman" w:cs="Times New Roman"/>
          <w:sz w:val="28"/>
          <w:szCs w:val="28"/>
        </w:rPr>
        <w:t>: Detects and handles duplicate packets to avoid data redundancy.</w:t>
      </w:r>
    </w:p>
    <w:p w14:paraId="29ABCD57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Entities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3EF158B3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PDCP Entity</w:t>
      </w:r>
      <w:r w:rsidRPr="006E6E6B">
        <w:rPr>
          <w:rFonts w:ascii="Times New Roman" w:hAnsi="Times New Roman" w:cs="Times New Roman"/>
          <w:sz w:val="28"/>
          <w:szCs w:val="28"/>
        </w:rPr>
        <w:t xml:space="preserve">: Responsible for processing user plane data and </w:t>
      </w:r>
      <w:proofErr w:type="spellStart"/>
      <w:r w:rsidRPr="006E6E6B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6E6E6B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4BE4998D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RLC (Radio Link Control)</w:t>
      </w:r>
      <w:r w:rsidRPr="006E6E6B">
        <w:rPr>
          <w:rFonts w:ascii="Times New Roman" w:hAnsi="Times New Roman" w:cs="Times New Roman"/>
          <w:sz w:val="28"/>
          <w:szCs w:val="28"/>
        </w:rPr>
        <w:t xml:space="preserve">: Interacts with PDCP to handle data transfer between the UE and </w:t>
      </w:r>
      <w:proofErr w:type="spellStart"/>
      <w:r w:rsidRPr="006E6E6B">
        <w:rPr>
          <w:rFonts w:ascii="Times New Roman" w:hAnsi="Times New Roman" w:cs="Times New Roman"/>
          <w:sz w:val="28"/>
          <w:szCs w:val="28"/>
        </w:rPr>
        <w:t>eNodeB</w:t>
      </w:r>
      <w:proofErr w:type="spellEnd"/>
      <w:r w:rsidRPr="006E6E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E6E6B">
        <w:rPr>
          <w:rFonts w:ascii="Times New Roman" w:hAnsi="Times New Roman" w:cs="Times New Roman"/>
          <w:sz w:val="28"/>
          <w:szCs w:val="28"/>
        </w:rPr>
        <w:t>gNB</w:t>
      </w:r>
      <w:proofErr w:type="spellEnd"/>
      <w:r w:rsidRPr="006E6E6B">
        <w:rPr>
          <w:rFonts w:ascii="Times New Roman" w:hAnsi="Times New Roman" w:cs="Times New Roman"/>
          <w:sz w:val="28"/>
          <w:szCs w:val="28"/>
        </w:rPr>
        <w:t>.</w:t>
      </w:r>
    </w:p>
    <w:p w14:paraId="1BE39DDA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 xml:space="preserve">GTP-U (GPRS </w:t>
      </w:r>
      <w:proofErr w:type="spellStart"/>
      <w:r w:rsidRPr="006E6E6B">
        <w:rPr>
          <w:rFonts w:ascii="Times New Roman" w:hAnsi="Times New Roman" w:cs="Times New Roman"/>
          <w:b/>
          <w:bCs/>
          <w:sz w:val="28"/>
          <w:szCs w:val="28"/>
        </w:rPr>
        <w:t>Tunneling</w:t>
      </w:r>
      <w:proofErr w:type="spellEnd"/>
      <w:r w:rsidRPr="006E6E6B">
        <w:rPr>
          <w:rFonts w:ascii="Times New Roman" w:hAnsi="Times New Roman" w:cs="Times New Roman"/>
          <w:b/>
          <w:bCs/>
          <w:sz w:val="28"/>
          <w:szCs w:val="28"/>
        </w:rPr>
        <w:t xml:space="preserve"> Protocol - User Plane)</w:t>
      </w:r>
      <w:r w:rsidRPr="006E6E6B">
        <w:rPr>
          <w:rFonts w:ascii="Times New Roman" w:hAnsi="Times New Roman" w:cs="Times New Roman"/>
          <w:sz w:val="28"/>
          <w:szCs w:val="28"/>
        </w:rPr>
        <w:t>: Encapsulates PDCP data for transmission across the core network.</w:t>
      </w:r>
    </w:p>
    <w:p w14:paraId="062B6FB1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Key Information Elements (IEs)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4B689551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Sequence Number</w:t>
      </w:r>
      <w:r w:rsidRPr="006E6E6B">
        <w:rPr>
          <w:rFonts w:ascii="Times New Roman" w:hAnsi="Times New Roman" w:cs="Times New Roman"/>
          <w:sz w:val="28"/>
          <w:szCs w:val="28"/>
        </w:rPr>
        <w:t>: Used for reordering and duplicate detection.</w:t>
      </w:r>
    </w:p>
    <w:p w14:paraId="0635313A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Ciphering Key</w:t>
      </w:r>
      <w:r w:rsidRPr="006E6E6B">
        <w:rPr>
          <w:rFonts w:ascii="Times New Roman" w:hAnsi="Times New Roman" w:cs="Times New Roman"/>
          <w:sz w:val="28"/>
          <w:szCs w:val="28"/>
        </w:rPr>
        <w:t>: For encrypting user data.</w:t>
      </w:r>
    </w:p>
    <w:p w14:paraId="68543891" w14:textId="7D031362" w:rsid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Integrity Key</w:t>
      </w:r>
      <w:r w:rsidRPr="006E6E6B">
        <w:rPr>
          <w:rFonts w:ascii="Times New Roman" w:hAnsi="Times New Roman" w:cs="Times New Roman"/>
          <w:sz w:val="28"/>
          <w:szCs w:val="28"/>
        </w:rPr>
        <w:t>: For integrity protection of data.</w:t>
      </w:r>
    </w:p>
    <w:p w14:paraId="27B6C4D4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7C7023F6" w14:textId="3C553F51" w:rsidR="006E6E6B" w:rsidRPr="006E6E6B" w:rsidRDefault="006E6E6B" w:rsidP="006E6E6B">
      <w:pPr>
        <w:pStyle w:val="ListParagraph"/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7030A0"/>
          <w:sz w:val="28"/>
          <w:szCs w:val="28"/>
        </w:rPr>
        <w:t>SDAP (Service Data Adaptation Protocol)</w:t>
      </w:r>
    </w:p>
    <w:p w14:paraId="75208A87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Functions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7C6F5F0A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QoS Flow Mapping</w:t>
      </w:r>
      <w:r w:rsidRPr="006E6E6B">
        <w:rPr>
          <w:rFonts w:ascii="Times New Roman" w:hAnsi="Times New Roman" w:cs="Times New Roman"/>
          <w:sz w:val="28"/>
          <w:szCs w:val="28"/>
        </w:rPr>
        <w:t>: Maps user data to different QoS flows based on service requirements.</w:t>
      </w:r>
    </w:p>
    <w:p w14:paraId="579E0887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Packet Scheduling</w:t>
      </w:r>
      <w:r w:rsidRPr="006E6E6B">
        <w:rPr>
          <w:rFonts w:ascii="Times New Roman" w:hAnsi="Times New Roman" w:cs="Times New Roman"/>
          <w:sz w:val="28"/>
          <w:szCs w:val="28"/>
        </w:rPr>
        <w:t>: Schedules data packets according to QoS requirements and priority.</w:t>
      </w:r>
    </w:p>
    <w:p w14:paraId="64BA13A9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Traffic Management</w:t>
      </w:r>
      <w:r w:rsidRPr="006E6E6B">
        <w:rPr>
          <w:rFonts w:ascii="Times New Roman" w:hAnsi="Times New Roman" w:cs="Times New Roman"/>
          <w:sz w:val="28"/>
          <w:szCs w:val="28"/>
        </w:rPr>
        <w:t>: Manages traffic to ensure efficient data flow and minimal congestion.</w:t>
      </w:r>
    </w:p>
    <w:p w14:paraId="51911475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Bearer Management</w:t>
      </w:r>
      <w:r w:rsidRPr="006E6E6B">
        <w:rPr>
          <w:rFonts w:ascii="Times New Roman" w:hAnsi="Times New Roman" w:cs="Times New Roman"/>
          <w:sz w:val="28"/>
          <w:szCs w:val="28"/>
        </w:rPr>
        <w:t>: Handles the creation, modification, and deletion of bearers for different services.</w:t>
      </w:r>
    </w:p>
    <w:p w14:paraId="45CAB315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Entities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0C44F9A9" w14:textId="32EBC22C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SDAP Entity</w:t>
      </w:r>
      <w:r w:rsidRPr="006E6E6B">
        <w:rPr>
          <w:rFonts w:ascii="Times New Roman" w:hAnsi="Times New Roman" w:cs="Times New Roman"/>
          <w:sz w:val="28"/>
          <w:szCs w:val="28"/>
        </w:rPr>
        <w:t xml:space="preserve">: </w:t>
      </w:r>
      <w:r w:rsidR="005F55CF" w:rsidRPr="005F55CF">
        <w:rPr>
          <w:rFonts w:ascii="Times New Roman" w:hAnsi="Times New Roman" w:cs="Times New Roman"/>
          <w:sz w:val="28"/>
          <w:szCs w:val="28"/>
        </w:rPr>
        <w:t>Each SDAP entity is associated with a PDU session and handles the mapping of QoS flows to DRBs.</w:t>
      </w:r>
    </w:p>
    <w:p w14:paraId="4D2A7161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PDCP</w:t>
      </w:r>
      <w:r w:rsidRPr="006E6E6B">
        <w:rPr>
          <w:rFonts w:ascii="Times New Roman" w:hAnsi="Times New Roman" w:cs="Times New Roman"/>
          <w:sz w:val="28"/>
          <w:szCs w:val="28"/>
        </w:rPr>
        <w:t>: Interfaces with SDAP to receive data packets with applied QoS.</w:t>
      </w:r>
    </w:p>
    <w:p w14:paraId="704C7DC9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RLC</w:t>
      </w:r>
      <w:r w:rsidRPr="006E6E6B">
        <w:rPr>
          <w:rFonts w:ascii="Times New Roman" w:hAnsi="Times New Roman" w:cs="Times New Roman"/>
          <w:sz w:val="28"/>
          <w:szCs w:val="28"/>
        </w:rPr>
        <w:t>: Interfaces with SDAP for packet scheduling and bearer management.</w:t>
      </w:r>
    </w:p>
    <w:p w14:paraId="41828945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E6E6B">
        <w:rPr>
          <w:rFonts w:ascii="Times New Roman" w:hAnsi="Times New Roman" w:cs="Times New Roman"/>
          <w:b/>
          <w:bCs/>
          <w:sz w:val="28"/>
          <w:szCs w:val="28"/>
        </w:rPr>
        <w:t>gNB</w:t>
      </w:r>
      <w:proofErr w:type="spellEnd"/>
      <w:r w:rsidRPr="006E6E6B">
        <w:rPr>
          <w:rFonts w:ascii="Times New Roman" w:hAnsi="Times New Roman" w:cs="Times New Roman"/>
          <w:b/>
          <w:bCs/>
          <w:sz w:val="28"/>
          <w:szCs w:val="28"/>
        </w:rPr>
        <w:t>/NG-RAN</w:t>
      </w:r>
      <w:r w:rsidRPr="006E6E6B">
        <w:rPr>
          <w:rFonts w:ascii="Times New Roman" w:hAnsi="Times New Roman" w:cs="Times New Roman"/>
          <w:sz w:val="28"/>
          <w:szCs w:val="28"/>
        </w:rPr>
        <w:t>: Implements SDAP functions in the 5G network.</w:t>
      </w:r>
    </w:p>
    <w:p w14:paraId="47D902A5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Key Information Elements (IEs)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6B4740F7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QoS Flow Identifier</w:t>
      </w:r>
      <w:r w:rsidRPr="006E6E6B">
        <w:rPr>
          <w:rFonts w:ascii="Times New Roman" w:hAnsi="Times New Roman" w:cs="Times New Roman"/>
          <w:sz w:val="28"/>
          <w:szCs w:val="28"/>
        </w:rPr>
        <w:t>: Identifies the QoS flow for different types of data.</w:t>
      </w:r>
    </w:p>
    <w:p w14:paraId="27943972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Bearer Context</w:t>
      </w:r>
      <w:r w:rsidRPr="006E6E6B">
        <w:rPr>
          <w:rFonts w:ascii="Times New Roman" w:hAnsi="Times New Roman" w:cs="Times New Roman"/>
          <w:sz w:val="28"/>
          <w:szCs w:val="28"/>
        </w:rPr>
        <w:t>: Information about the bearer and its configuration.</w:t>
      </w:r>
    </w:p>
    <w:p w14:paraId="5871362D" w14:textId="706A2E9C" w:rsidR="006E6E6B" w:rsidRPr="00D96887" w:rsidRDefault="006E6E6B" w:rsidP="00D96887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Traffic Class</w:t>
      </w:r>
      <w:r w:rsidRPr="006E6E6B">
        <w:rPr>
          <w:rFonts w:ascii="Times New Roman" w:hAnsi="Times New Roman" w:cs="Times New Roman"/>
          <w:sz w:val="28"/>
          <w:szCs w:val="28"/>
        </w:rPr>
        <w:t>: Defines the priority and type of traffic for scheduling.</w:t>
      </w:r>
    </w:p>
    <w:p w14:paraId="0A385164" w14:textId="23E24E0F" w:rsidR="006E6E6B" w:rsidRPr="00D96887" w:rsidRDefault="006E6E6B" w:rsidP="006E6E6B">
      <w:pPr>
        <w:pStyle w:val="ListParagraph"/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D96887">
        <w:rPr>
          <w:rFonts w:ascii="Times New Roman" w:hAnsi="Times New Roman" w:cs="Times New Roman"/>
          <w:b/>
          <w:bCs/>
          <w:color w:val="7030A0"/>
          <w:sz w:val="28"/>
          <w:szCs w:val="28"/>
        </w:rPr>
        <w:t>Comparison of PDCP and SDAP</w:t>
      </w:r>
    </w:p>
    <w:p w14:paraId="2D97122A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PDCP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17A0AEE0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Focus</w:t>
      </w:r>
      <w:r w:rsidRPr="006E6E6B">
        <w:rPr>
          <w:rFonts w:ascii="Times New Roman" w:hAnsi="Times New Roman" w:cs="Times New Roman"/>
          <w:sz w:val="28"/>
          <w:szCs w:val="28"/>
        </w:rPr>
        <w:t>: Data transfer efficiency, security, and integrity.</w:t>
      </w:r>
    </w:p>
    <w:p w14:paraId="0A618425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6E6E6B">
        <w:rPr>
          <w:rFonts w:ascii="Times New Roman" w:hAnsi="Times New Roman" w:cs="Times New Roman"/>
          <w:sz w:val="28"/>
          <w:szCs w:val="28"/>
        </w:rPr>
        <w:t>: Header compression, encryption, reordering.</w:t>
      </w:r>
    </w:p>
    <w:p w14:paraId="5A173ED4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Layer</w:t>
      </w:r>
      <w:r w:rsidRPr="006E6E6B">
        <w:rPr>
          <w:rFonts w:ascii="Times New Roman" w:hAnsi="Times New Roman" w:cs="Times New Roman"/>
          <w:sz w:val="28"/>
          <w:szCs w:val="28"/>
        </w:rPr>
        <w:t>: Operates above the RLC layer.</w:t>
      </w:r>
    </w:p>
    <w:p w14:paraId="48D23E7B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color w:val="00B0F0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color w:val="00B0F0"/>
          <w:sz w:val="28"/>
          <w:szCs w:val="28"/>
        </w:rPr>
        <w:t>SDAP</w:t>
      </w:r>
      <w:r w:rsidRPr="006E6E6B">
        <w:rPr>
          <w:rFonts w:ascii="Times New Roman" w:hAnsi="Times New Roman" w:cs="Times New Roman"/>
          <w:color w:val="00B0F0"/>
          <w:sz w:val="28"/>
          <w:szCs w:val="28"/>
        </w:rPr>
        <w:t>:</w:t>
      </w:r>
    </w:p>
    <w:p w14:paraId="44B3CB00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Focus</w:t>
      </w:r>
      <w:r w:rsidRPr="006E6E6B">
        <w:rPr>
          <w:rFonts w:ascii="Times New Roman" w:hAnsi="Times New Roman" w:cs="Times New Roman"/>
          <w:sz w:val="28"/>
          <w:szCs w:val="28"/>
        </w:rPr>
        <w:t>: QoS management and service flow adaptation.</w:t>
      </w:r>
    </w:p>
    <w:p w14:paraId="407FA26E" w14:textId="77777777" w:rsidR="006E6E6B" w:rsidRPr="006E6E6B" w:rsidRDefault="006E6E6B" w:rsidP="006E6E6B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6E6E6B">
        <w:rPr>
          <w:rFonts w:ascii="Times New Roman" w:hAnsi="Times New Roman" w:cs="Times New Roman"/>
          <w:sz w:val="28"/>
          <w:szCs w:val="28"/>
        </w:rPr>
        <w:t>: QoS flow mapping, traffic management, bearer management.</w:t>
      </w:r>
    </w:p>
    <w:p w14:paraId="76F15CFF" w14:textId="6DBB0E83" w:rsidR="006E6E6B" w:rsidRDefault="006E6E6B" w:rsidP="00D96887">
      <w:pPr>
        <w:numPr>
          <w:ilvl w:val="1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Layer</w:t>
      </w:r>
      <w:r w:rsidRPr="006E6E6B">
        <w:rPr>
          <w:rFonts w:ascii="Times New Roman" w:hAnsi="Times New Roman" w:cs="Times New Roman"/>
          <w:sz w:val="28"/>
          <w:szCs w:val="28"/>
        </w:rPr>
        <w:t>: Operates below the PDCP layer but above the RLC layer.</w:t>
      </w:r>
    </w:p>
    <w:p w14:paraId="7EB5B438" w14:textId="77777777" w:rsidR="00D96887" w:rsidRPr="00D96887" w:rsidRDefault="00D96887" w:rsidP="00D96887">
      <w:pPr>
        <w:tabs>
          <w:tab w:val="left" w:pos="1404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24899B6C" w14:textId="21411F33" w:rsidR="006E6E6B" w:rsidRPr="00D96887" w:rsidRDefault="006E6E6B" w:rsidP="006E6E6B">
      <w:pPr>
        <w:pStyle w:val="ListParagraph"/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D96887">
        <w:rPr>
          <w:rFonts w:ascii="Times New Roman" w:hAnsi="Times New Roman" w:cs="Times New Roman"/>
          <w:b/>
          <w:bCs/>
          <w:color w:val="7030A0"/>
          <w:sz w:val="28"/>
          <w:szCs w:val="28"/>
        </w:rPr>
        <w:t>Summary</w:t>
      </w:r>
    </w:p>
    <w:p w14:paraId="4E1C5094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t>PDCP</w:t>
      </w:r>
      <w:r w:rsidRPr="006E6E6B">
        <w:rPr>
          <w:rFonts w:ascii="Times New Roman" w:hAnsi="Times New Roman" w:cs="Times New Roman"/>
          <w:sz w:val="28"/>
          <w:szCs w:val="28"/>
        </w:rPr>
        <w:t>: Focuses on header compression, encryption, and data integrity.</w:t>
      </w:r>
    </w:p>
    <w:p w14:paraId="2F4C2F82" w14:textId="77777777" w:rsidR="006E6E6B" w:rsidRPr="006E6E6B" w:rsidRDefault="006E6E6B" w:rsidP="006E6E6B">
      <w:pPr>
        <w:numPr>
          <w:ilvl w:val="0"/>
          <w:numId w:val="19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6E6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SDAP</w:t>
      </w:r>
      <w:r w:rsidRPr="006E6E6B">
        <w:rPr>
          <w:rFonts w:ascii="Times New Roman" w:hAnsi="Times New Roman" w:cs="Times New Roman"/>
          <w:sz w:val="28"/>
          <w:szCs w:val="28"/>
        </w:rPr>
        <w:t>: Manages QoS, traffic, and bearer management.</w:t>
      </w:r>
    </w:p>
    <w:p w14:paraId="18C75DBA" w14:textId="10A09685" w:rsidR="006E6E6B" w:rsidRPr="006E6E6B" w:rsidRDefault="006E6E6B" w:rsidP="00D96887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2983A444" w14:textId="77777777" w:rsidR="006E6E6B" w:rsidRPr="00405092" w:rsidRDefault="006E6E6B" w:rsidP="006E6E6B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p w14:paraId="45D31E7C" w14:textId="77777777" w:rsidR="00405092" w:rsidRPr="00405092" w:rsidRDefault="00405092" w:rsidP="00405092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</w:p>
    <w:sectPr w:rsidR="00405092" w:rsidRPr="0040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805"/>
    <w:multiLevelType w:val="multilevel"/>
    <w:tmpl w:val="573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2228"/>
    <w:multiLevelType w:val="multilevel"/>
    <w:tmpl w:val="1A7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4B01"/>
    <w:multiLevelType w:val="multilevel"/>
    <w:tmpl w:val="62B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533A"/>
    <w:multiLevelType w:val="multilevel"/>
    <w:tmpl w:val="224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B5C42"/>
    <w:multiLevelType w:val="multilevel"/>
    <w:tmpl w:val="491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F15A1"/>
    <w:multiLevelType w:val="multilevel"/>
    <w:tmpl w:val="F88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F54D8"/>
    <w:multiLevelType w:val="multilevel"/>
    <w:tmpl w:val="737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B7AA8"/>
    <w:multiLevelType w:val="hybridMultilevel"/>
    <w:tmpl w:val="05946B34"/>
    <w:lvl w:ilvl="0" w:tplc="134E13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13BCC"/>
    <w:multiLevelType w:val="hybridMultilevel"/>
    <w:tmpl w:val="C4C692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670A1"/>
    <w:multiLevelType w:val="multilevel"/>
    <w:tmpl w:val="527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6224E"/>
    <w:multiLevelType w:val="multilevel"/>
    <w:tmpl w:val="A92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E7983"/>
    <w:multiLevelType w:val="hybridMultilevel"/>
    <w:tmpl w:val="0B66B510"/>
    <w:lvl w:ilvl="0" w:tplc="BBF40A1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47E31490"/>
    <w:multiLevelType w:val="multilevel"/>
    <w:tmpl w:val="09D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4365F"/>
    <w:multiLevelType w:val="multilevel"/>
    <w:tmpl w:val="274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009E4"/>
    <w:multiLevelType w:val="hybridMultilevel"/>
    <w:tmpl w:val="D17C293C"/>
    <w:lvl w:ilvl="0" w:tplc="42622E2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3DD19EA"/>
    <w:multiLevelType w:val="multilevel"/>
    <w:tmpl w:val="AD3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61F6B"/>
    <w:multiLevelType w:val="multilevel"/>
    <w:tmpl w:val="145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73DEC"/>
    <w:multiLevelType w:val="multilevel"/>
    <w:tmpl w:val="85E4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11CF1"/>
    <w:multiLevelType w:val="multilevel"/>
    <w:tmpl w:val="07B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26589"/>
    <w:multiLevelType w:val="multilevel"/>
    <w:tmpl w:val="20E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075892"/>
    <w:multiLevelType w:val="multilevel"/>
    <w:tmpl w:val="5A62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20385">
    <w:abstractNumId w:val="5"/>
  </w:num>
  <w:num w:numId="2" w16cid:durableId="1370107642">
    <w:abstractNumId w:val="9"/>
  </w:num>
  <w:num w:numId="3" w16cid:durableId="1354266038">
    <w:abstractNumId w:val="18"/>
  </w:num>
  <w:num w:numId="4" w16cid:durableId="738135488">
    <w:abstractNumId w:val="1"/>
  </w:num>
  <w:num w:numId="5" w16cid:durableId="1319967377">
    <w:abstractNumId w:val="6"/>
  </w:num>
  <w:num w:numId="6" w16cid:durableId="1216622319">
    <w:abstractNumId w:val="17"/>
  </w:num>
  <w:num w:numId="7" w16cid:durableId="1321227057">
    <w:abstractNumId w:val="11"/>
  </w:num>
  <w:num w:numId="8" w16cid:durableId="1533036468">
    <w:abstractNumId w:val="0"/>
  </w:num>
  <w:num w:numId="9" w16cid:durableId="1192568870">
    <w:abstractNumId w:val="19"/>
  </w:num>
  <w:num w:numId="10" w16cid:durableId="1961914647">
    <w:abstractNumId w:val="20"/>
  </w:num>
  <w:num w:numId="11" w16cid:durableId="1979992989">
    <w:abstractNumId w:val="12"/>
  </w:num>
  <w:num w:numId="12" w16cid:durableId="1074669081">
    <w:abstractNumId w:val="14"/>
  </w:num>
  <w:num w:numId="13" w16cid:durableId="320044575">
    <w:abstractNumId w:val="16"/>
  </w:num>
  <w:num w:numId="14" w16cid:durableId="1992635807">
    <w:abstractNumId w:val="13"/>
  </w:num>
  <w:num w:numId="15" w16cid:durableId="1909916766">
    <w:abstractNumId w:val="15"/>
  </w:num>
  <w:num w:numId="16" w16cid:durableId="753479156">
    <w:abstractNumId w:val="10"/>
  </w:num>
  <w:num w:numId="17" w16cid:durableId="1439567145">
    <w:abstractNumId w:val="3"/>
  </w:num>
  <w:num w:numId="18" w16cid:durableId="1038898151">
    <w:abstractNumId w:val="4"/>
  </w:num>
  <w:num w:numId="19" w16cid:durableId="28073910">
    <w:abstractNumId w:val="7"/>
  </w:num>
  <w:num w:numId="20" w16cid:durableId="1001662748">
    <w:abstractNumId w:val="2"/>
  </w:num>
  <w:num w:numId="21" w16cid:durableId="1313943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41"/>
    <w:rsid w:val="00352057"/>
    <w:rsid w:val="00405092"/>
    <w:rsid w:val="005F55CF"/>
    <w:rsid w:val="006E1F25"/>
    <w:rsid w:val="006E6E6B"/>
    <w:rsid w:val="00A26641"/>
    <w:rsid w:val="00D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133D"/>
  <w15:chartTrackingRefBased/>
  <w15:docId w15:val="{BE35E2FF-506D-47B3-B257-B47E66C8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5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THARUNKUMAR TENEPALLI</dc:creator>
  <cp:keywords/>
  <dc:description/>
  <cp:lastModifiedBy>THARUNKUMAR TENEPALLI</cp:lastModifiedBy>
  <cp:revision>1</cp:revision>
  <dcterms:created xsi:type="dcterms:W3CDTF">2024-07-24T06:11:00Z</dcterms:created>
  <dcterms:modified xsi:type="dcterms:W3CDTF">2024-07-24T07:25:00Z</dcterms:modified>
</cp:coreProperties>
</file>