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7F86" w14:textId="77777777" w:rsidR="00467D34" w:rsidRPr="007B6514" w:rsidRDefault="001D785B">
      <w:pPr>
        <w:spacing w:after="200"/>
        <w:jc w:val="center"/>
        <w:rPr>
          <w:sz w:val="32"/>
          <w:szCs w:val="32"/>
        </w:rPr>
      </w:pPr>
      <w:r w:rsidRPr="007B6514">
        <w:rPr>
          <w:b/>
          <w:bCs/>
          <w:sz w:val="32"/>
          <w:szCs w:val="32"/>
        </w:rPr>
        <w:t>PHASE 5</w:t>
      </w:r>
    </w:p>
    <w:p w14:paraId="72882260" w14:textId="77777777" w:rsidR="00467D34" w:rsidRPr="007B6514" w:rsidRDefault="001D785B">
      <w:pPr>
        <w:spacing w:after="400"/>
        <w:jc w:val="center"/>
        <w:rPr>
          <w:sz w:val="32"/>
          <w:szCs w:val="32"/>
        </w:rPr>
      </w:pPr>
      <w:r w:rsidRPr="007B6514">
        <w:rPr>
          <w:b/>
          <w:bCs/>
          <w:sz w:val="32"/>
          <w:szCs w:val="32"/>
        </w:rPr>
        <w:t>Project Development</w:t>
      </w:r>
    </w:p>
    <w:p w14:paraId="6B9BAFE3" w14:textId="77777777" w:rsidR="00467D34" w:rsidRPr="00EC4A85" w:rsidRDefault="001D785B">
      <w:pPr>
        <w:spacing w:after="150"/>
      </w:pPr>
      <w:r w:rsidRPr="00EC4A85">
        <w:rPr>
          <w:b/>
          <w:bCs/>
          <w:sz w:val="28"/>
          <w:szCs w:val="28"/>
        </w:rPr>
        <w:t>Actual Source Code</w:t>
      </w:r>
    </w:p>
    <w:p w14:paraId="4EB790C6" w14:textId="77777777" w:rsidR="00467D34" w:rsidRPr="007B6514" w:rsidRDefault="001D785B">
      <w:pPr>
        <w:spacing w:after="250"/>
        <w:rPr>
          <w:sz w:val="24"/>
          <w:szCs w:val="24"/>
        </w:rPr>
      </w:pPr>
      <w:r w:rsidRPr="007B6514">
        <w:rPr>
          <w:sz w:val="24"/>
          <w:szCs w:val="24"/>
        </w:rPr>
        <w:t>Key implementation snippets from the BlogNest (ContentGen) backend are shown below.</w:t>
      </w:r>
    </w:p>
    <w:p w14:paraId="15C1EDD9" w14:textId="77777777" w:rsidR="007B6514" w:rsidRDefault="007B6514">
      <w:pPr>
        <w:spacing w:after="120"/>
        <w:rPr>
          <w:b/>
          <w:bCs/>
          <w:sz w:val="28"/>
          <w:szCs w:val="28"/>
        </w:rPr>
      </w:pPr>
    </w:p>
    <w:p w14:paraId="7339D8C3" w14:textId="31DA10C4" w:rsidR="00467D34" w:rsidRPr="007B6514" w:rsidRDefault="007B6514">
      <w:pPr>
        <w:spacing w:after="120"/>
        <w:rPr>
          <w:sz w:val="28"/>
          <w:szCs w:val="28"/>
        </w:rPr>
      </w:pPr>
      <w:r>
        <w:rPr>
          <w:b/>
          <w:bCs/>
          <w:sz w:val="28"/>
          <w:szCs w:val="28"/>
        </w:rPr>
        <w:t>Blog</w:t>
      </w:r>
      <w:r w:rsidR="001D785B" w:rsidRPr="007B6514">
        <w:rPr>
          <w:b/>
          <w:bCs/>
          <w:sz w:val="28"/>
          <w:szCs w:val="28"/>
        </w:rPr>
        <w:t xml:space="preserve"> Schema</w:t>
      </w:r>
    </w:p>
    <w:p w14:paraId="773DDEB8" w14:textId="77777777" w:rsidR="007B6514" w:rsidRDefault="007B6514">
      <w:pPr>
        <w:spacing w:after="80"/>
        <w:jc w:val="center"/>
      </w:pPr>
    </w:p>
    <w:p w14:paraId="0D3DB312" w14:textId="569F1183" w:rsidR="00467D34" w:rsidRPr="00EC4A85" w:rsidRDefault="007B6514">
      <w:pPr>
        <w:spacing w:after="80"/>
        <w:jc w:val="center"/>
      </w:pPr>
      <w:r>
        <w:rPr>
          <w:noProof/>
        </w:rPr>
        <w:drawing>
          <wp:inline distT="0" distB="0" distL="0" distR="0" wp14:anchorId="2F6FB04C" wp14:editId="1C395527">
            <wp:extent cx="5714483" cy="3648075"/>
            <wp:effectExtent l="0" t="0" r="635" b="0"/>
            <wp:docPr id="48226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2603" name="Picture 482262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92" cy="366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6154" w14:textId="2CC6543B" w:rsidR="00467D34" w:rsidRPr="00EC4A85" w:rsidRDefault="001D785B">
      <w:pPr>
        <w:spacing w:after="300"/>
        <w:jc w:val="center"/>
      </w:pPr>
      <w:r w:rsidRPr="00EC4A85">
        <w:rPr>
          <w:i/>
          <w:iCs/>
        </w:rPr>
        <w:t xml:space="preserve">Fig 5.1 – Mongoose </w:t>
      </w:r>
      <w:r w:rsidR="007B6514">
        <w:rPr>
          <w:i/>
          <w:iCs/>
        </w:rPr>
        <w:t>Blog</w:t>
      </w:r>
      <w:r w:rsidRPr="00EC4A85">
        <w:rPr>
          <w:i/>
          <w:iCs/>
        </w:rPr>
        <w:t xml:space="preserve"> schema definition</w:t>
      </w:r>
    </w:p>
    <w:p w14:paraId="284D57FD" w14:textId="77777777" w:rsidR="007B6514" w:rsidRDefault="007B6514">
      <w:pPr>
        <w:spacing w:after="120"/>
        <w:rPr>
          <w:b/>
          <w:bCs/>
          <w:sz w:val="28"/>
          <w:szCs w:val="28"/>
        </w:rPr>
      </w:pPr>
    </w:p>
    <w:p w14:paraId="298F9F4F" w14:textId="77777777" w:rsidR="007B6514" w:rsidRDefault="007B6514">
      <w:pPr>
        <w:spacing w:after="120"/>
        <w:rPr>
          <w:b/>
          <w:bCs/>
          <w:sz w:val="28"/>
          <w:szCs w:val="28"/>
        </w:rPr>
      </w:pPr>
    </w:p>
    <w:p w14:paraId="63640039" w14:textId="77777777" w:rsidR="007B6514" w:rsidRDefault="007B6514">
      <w:pPr>
        <w:spacing w:after="120"/>
        <w:rPr>
          <w:b/>
          <w:bCs/>
          <w:sz w:val="28"/>
          <w:szCs w:val="28"/>
        </w:rPr>
      </w:pPr>
    </w:p>
    <w:p w14:paraId="00313345" w14:textId="77777777" w:rsidR="007B6514" w:rsidRDefault="007B6514">
      <w:pPr>
        <w:spacing w:after="120"/>
        <w:rPr>
          <w:b/>
          <w:bCs/>
          <w:sz w:val="28"/>
          <w:szCs w:val="28"/>
        </w:rPr>
      </w:pPr>
    </w:p>
    <w:p w14:paraId="6683394D" w14:textId="77777777" w:rsidR="007B6514" w:rsidRDefault="007B6514">
      <w:pPr>
        <w:spacing w:after="120"/>
        <w:rPr>
          <w:b/>
          <w:bCs/>
          <w:sz w:val="28"/>
          <w:szCs w:val="28"/>
        </w:rPr>
      </w:pPr>
    </w:p>
    <w:p w14:paraId="7BE43B09" w14:textId="77777777" w:rsidR="007B6514" w:rsidRDefault="007B6514">
      <w:pPr>
        <w:spacing w:after="120"/>
        <w:rPr>
          <w:b/>
          <w:bCs/>
          <w:sz w:val="28"/>
          <w:szCs w:val="28"/>
        </w:rPr>
      </w:pPr>
    </w:p>
    <w:p w14:paraId="36A1984D" w14:textId="70C4F428" w:rsidR="00467D34" w:rsidRPr="007B6514" w:rsidRDefault="001D785B">
      <w:pPr>
        <w:spacing w:after="120"/>
        <w:rPr>
          <w:sz w:val="28"/>
          <w:szCs w:val="28"/>
        </w:rPr>
      </w:pPr>
      <w:r w:rsidRPr="007B6514">
        <w:rPr>
          <w:b/>
          <w:bCs/>
          <w:sz w:val="28"/>
          <w:szCs w:val="28"/>
        </w:rPr>
        <w:lastRenderedPageBreak/>
        <w:t>User Schema</w:t>
      </w:r>
    </w:p>
    <w:p w14:paraId="0749AD00" w14:textId="77777777" w:rsidR="007B6514" w:rsidRDefault="007B6514">
      <w:pPr>
        <w:spacing w:after="80"/>
        <w:jc w:val="center"/>
      </w:pPr>
    </w:p>
    <w:p w14:paraId="009E047B" w14:textId="77777777" w:rsidR="007B6514" w:rsidRDefault="007B6514">
      <w:pPr>
        <w:spacing w:after="80"/>
        <w:jc w:val="center"/>
      </w:pPr>
    </w:p>
    <w:p w14:paraId="705C9212" w14:textId="307E8416" w:rsidR="00467D34" w:rsidRPr="00EC4A85" w:rsidRDefault="001D785B">
      <w:pPr>
        <w:spacing w:after="80"/>
        <w:jc w:val="center"/>
      </w:pPr>
      <w:r w:rsidRPr="00EC4A85">
        <w:rPr>
          <w:noProof/>
        </w:rPr>
        <w:drawing>
          <wp:inline distT="0" distB="0" distL="0" distR="0" wp14:anchorId="7F614A02" wp14:editId="52613513">
            <wp:extent cx="3810000" cy="3581400"/>
            <wp:effectExtent l="0" t="0" r="0" b="0"/>
            <wp:docPr id="1744004773" name="Picture 174400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9D0C" w14:textId="77777777" w:rsidR="00467D34" w:rsidRPr="00EC4A85" w:rsidRDefault="001D785B">
      <w:pPr>
        <w:spacing w:after="300"/>
        <w:jc w:val="center"/>
      </w:pPr>
      <w:r w:rsidRPr="00EC4A85">
        <w:rPr>
          <w:i/>
          <w:iCs/>
        </w:rPr>
        <w:t>Fig 5.2 – Mongoose User schema definition</w:t>
      </w:r>
    </w:p>
    <w:p w14:paraId="3E01AD67" w14:textId="77777777" w:rsidR="00467D34" w:rsidRPr="007B6514" w:rsidRDefault="001D785B">
      <w:pPr>
        <w:spacing w:after="120"/>
        <w:rPr>
          <w:sz w:val="28"/>
          <w:szCs w:val="28"/>
        </w:rPr>
      </w:pPr>
      <w:r w:rsidRPr="007B6514">
        <w:rPr>
          <w:b/>
          <w:bCs/>
          <w:sz w:val="28"/>
          <w:szCs w:val="28"/>
        </w:rPr>
        <w:t>Database Connection</w:t>
      </w:r>
    </w:p>
    <w:p w14:paraId="57BE2F96" w14:textId="77777777" w:rsidR="007B6514" w:rsidRDefault="007B6514">
      <w:pPr>
        <w:spacing w:after="80"/>
        <w:jc w:val="center"/>
      </w:pPr>
    </w:p>
    <w:p w14:paraId="61660C4D" w14:textId="32FE1025" w:rsidR="00467D34" w:rsidRPr="00EC4A85" w:rsidRDefault="001D785B">
      <w:pPr>
        <w:spacing w:after="80"/>
        <w:jc w:val="center"/>
      </w:pPr>
      <w:r w:rsidRPr="00EC4A85">
        <w:rPr>
          <w:noProof/>
        </w:rPr>
        <w:drawing>
          <wp:inline distT="0" distB="0" distL="0" distR="0" wp14:anchorId="763DF324" wp14:editId="41A592BB">
            <wp:extent cx="5334000" cy="2752725"/>
            <wp:effectExtent l="0" t="0" r="0" b="0"/>
            <wp:docPr id="1770477736" name="Picture 1770477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D58B" w14:textId="77777777" w:rsidR="00467D34" w:rsidRPr="00EC4A85" w:rsidRDefault="001D785B">
      <w:pPr>
        <w:spacing w:after="300"/>
        <w:jc w:val="center"/>
      </w:pPr>
      <w:r w:rsidRPr="00EC4A85">
        <w:rPr>
          <w:i/>
          <w:iCs/>
        </w:rPr>
        <w:t>Fig 5.3 – MongoDB connection module using Mongoose</w:t>
      </w:r>
    </w:p>
    <w:p w14:paraId="195DF2E5" w14:textId="77777777" w:rsidR="007B6514" w:rsidRDefault="007B6514">
      <w:pPr>
        <w:spacing w:after="120"/>
        <w:rPr>
          <w:b/>
          <w:bCs/>
          <w:sz w:val="28"/>
          <w:szCs w:val="28"/>
        </w:rPr>
      </w:pPr>
    </w:p>
    <w:p w14:paraId="4C53AFDE" w14:textId="77777777" w:rsidR="007B6514" w:rsidRDefault="007B6514">
      <w:pPr>
        <w:spacing w:after="120"/>
        <w:rPr>
          <w:b/>
          <w:bCs/>
          <w:sz w:val="28"/>
          <w:szCs w:val="28"/>
        </w:rPr>
      </w:pPr>
    </w:p>
    <w:p w14:paraId="58F6FABB" w14:textId="443BFC87" w:rsidR="00467D34" w:rsidRPr="007B6514" w:rsidRDefault="001D785B">
      <w:pPr>
        <w:spacing w:after="120"/>
        <w:rPr>
          <w:sz w:val="28"/>
          <w:szCs w:val="28"/>
        </w:rPr>
      </w:pPr>
      <w:r w:rsidRPr="007B6514">
        <w:rPr>
          <w:b/>
          <w:bCs/>
          <w:sz w:val="28"/>
          <w:szCs w:val="28"/>
        </w:rPr>
        <w:t>Application Entry Point (server.js)</w:t>
      </w:r>
    </w:p>
    <w:p w14:paraId="1B953E2E" w14:textId="77777777" w:rsidR="007B6514" w:rsidRDefault="007B6514">
      <w:pPr>
        <w:spacing w:after="80"/>
        <w:jc w:val="center"/>
      </w:pPr>
    </w:p>
    <w:p w14:paraId="15FDAB7B" w14:textId="477F289A" w:rsidR="00467D34" w:rsidRPr="00EC4A85" w:rsidRDefault="001D785B">
      <w:pPr>
        <w:spacing w:after="80"/>
        <w:jc w:val="center"/>
      </w:pPr>
      <w:r w:rsidRPr="00EC4A85">
        <w:rPr>
          <w:noProof/>
        </w:rPr>
        <w:drawing>
          <wp:inline distT="0" distB="0" distL="0" distR="0" wp14:anchorId="07FAE415" wp14:editId="3F0CAC6E">
            <wp:extent cx="5334000" cy="2057400"/>
            <wp:effectExtent l="0" t="0" r="0" b="0"/>
            <wp:docPr id="879502880" name="Picture 879502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5577" w14:textId="77777777" w:rsidR="00467D34" w:rsidRPr="00EC4A85" w:rsidRDefault="001D785B">
      <w:pPr>
        <w:spacing w:after="300"/>
        <w:jc w:val="center"/>
      </w:pPr>
      <w:r w:rsidRPr="00EC4A85">
        <w:rPr>
          <w:i/>
          <w:iCs/>
        </w:rPr>
        <w:t>Fig 5.4 – server.js – Express server initialization and database bootstrap</w:t>
      </w:r>
    </w:p>
    <w:p w14:paraId="30A352B4" w14:textId="77777777" w:rsidR="007B6514" w:rsidRDefault="007B6514">
      <w:pPr>
        <w:spacing w:after="120"/>
        <w:rPr>
          <w:b/>
          <w:bCs/>
          <w:sz w:val="28"/>
          <w:szCs w:val="28"/>
        </w:rPr>
      </w:pPr>
    </w:p>
    <w:p w14:paraId="37E39085" w14:textId="0DF5FACD" w:rsidR="00467D34" w:rsidRPr="00EC4A85" w:rsidRDefault="001D785B">
      <w:pPr>
        <w:spacing w:after="120"/>
      </w:pPr>
      <w:r w:rsidRPr="00EC4A85">
        <w:rPr>
          <w:b/>
          <w:bCs/>
          <w:sz w:val="28"/>
          <w:szCs w:val="28"/>
        </w:rPr>
        <w:t>Database Implementation</w:t>
      </w:r>
    </w:p>
    <w:p w14:paraId="302C1370" w14:textId="77777777" w:rsidR="00467D34" w:rsidRPr="007B6514" w:rsidRDefault="001D785B" w:rsidP="00EC4A85">
      <w:pPr>
        <w:spacing w:after="150"/>
        <w:ind w:firstLine="360"/>
        <w:rPr>
          <w:sz w:val="24"/>
          <w:szCs w:val="24"/>
        </w:rPr>
      </w:pPr>
      <w:r w:rsidRPr="007B6514">
        <w:rPr>
          <w:sz w:val="24"/>
          <w:szCs w:val="24"/>
        </w:rPr>
        <w:t>MongoDB was used as the NoSQL document database, with Mongoose ODM enforcing schema validation. Three primary collections were implemented:</w:t>
      </w:r>
    </w:p>
    <w:p w14:paraId="25F2705A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Users collection – stores name, email (unique), hashed password, and role (Admin, Editor, Author, Reader), used for authentication and role-based authorization.</w:t>
      </w:r>
    </w:p>
    <w:p w14:paraId="60CCFD2B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Posts collection – stores title, photo path, message content, like count, and a foreign-key reference to the authoring user, supporting the One-to-Many relationship between users and their blog posts.</w:t>
      </w:r>
    </w:p>
    <w:p w14:paraId="3319379C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Comments collection – stores comment content, moderation status (approved, pending, spam), and references to both the parent post and the commenting user, supporting the One-to-Many relationships between posts/users and comments.</w:t>
      </w:r>
    </w:p>
    <w:p w14:paraId="13531AB8" w14:textId="77777777" w:rsidR="007B6514" w:rsidRDefault="007B6514">
      <w:pPr>
        <w:spacing w:before="300" w:after="150"/>
        <w:rPr>
          <w:b/>
          <w:bCs/>
          <w:sz w:val="28"/>
          <w:szCs w:val="28"/>
        </w:rPr>
      </w:pPr>
    </w:p>
    <w:p w14:paraId="5F4DD66F" w14:textId="77777777" w:rsidR="007B6514" w:rsidRDefault="007B6514">
      <w:pPr>
        <w:spacing w:before="300" w:after="150"/>
        <w:rPr>
          <w:b/>
          <w:bCs/>
          <w:sz w:val="28"/>
          <w:szCs w:val="28"/>
        </w:rPr>
      </w:pPr>
    </w:p>
    <w:p w14:paraId="4CF29069" w14:textId="77777777" w:rsidR="007B6514" w:rsidRDefault="007B6514">
      <w:pPr>
        <w:spacing w:before="300" w:after="150"/>
        <w:rPr>
          <w:b/>
          <w:bCs/>
          <w:sz w:val="28"/>
          <w:szCs w:val="28"/>
        </w:rPr>
      </w:pPr>
    </w:p>
    <w:p w14:paraId="1F5F1E47" w14:textId="77777777" w:rsidR="007B6514" w:rsidRDefault="007B6514">
      <w:pPr>
        <w:spacing w:before="300" w:after="150"/>
        <w:rPr>
          <w:b/>
          <w:bCs/>
          <w:sz w:val="28"/>
          <w:szCs w:val="28"/>
        </w:rPr>
      </w:pPr>
    </w:p>
    <w:p w14:paraId="262253CF" w14:textId="77777777" w:rsidR="007B6514" w:rsidRDefault="007B6514">
      <w:pPr>
        <w:spacing w:before="300" w:after="150"/>
        <w:rPr>
          <w:b/>
          <w:bCs/>
          <w:sz w:val="28"/>
          <w:szCs w:val="28"/>
        </w:rPr>
      </w:pPr>
    </w:p>
    <w:p w14:paraId="69771F1B" w14:textId="1F193C12" w:rsidR="00467D34" w:rsidRPr="00EC4A85" w:rsidRDefault="001D785B">
      <w:pPr>
        <w:spacing w:before="300" w:after="150"/>
      </w:pPr>
      <w:r w:rsidRPr="00EC4A85">
        <w:rPr>
          <w:b/>
          <w:bCs/>
          <w:sz w:val="28"/>
          <w:szCs w:val="28"/>
        </w:rPr>
        <w:lastRenderedPageBreak/>
        <w:t>Modules Developed</w:t>
      </w:r>
    </w:p>
    <w:p w14:paraId="19F13AEF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Authentication Module – registration, login, JWT issuance, bcrypt password hashing.</w:t>
      </w:r>
    </w:p>
    <w:p w14:paraId="566E9A6C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Blog/Post Module – full CRUD for blog posts, including drafts, scheduling, and status transitions (Draft, Pending Approval, Scheduled, Published).</w:t>
      </w:r>
    </w:p>
    <w:p w14:paraId="6C26F287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Category &amp; Tag Module – manages taxonomy for organizing and filtering posts.</w:t>
      </w:r>
    </w:p>
    <w:p w14:paraId="2D332852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Comment Module – comment creation and moderation queue (approve, flag as pending, mark as spam).</w:t>
      </w:r>
    </w:p>
    <w:p w14:paraId="1E9E8E42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AI Content Module – integrates Google Gemini AI to auto-generate blog drafts (/api/ai/generate-blog) and summarize long-form content (/api/ai/summarize).</w:t>
      </w:r>
    </w:p>
    <w:p w14:paraId="43C443DB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Admin Module – user account management, role assignment, and API/service health monitoring.</w:t>
      </w:r>
    </w:p>
    <w:p w14:paraId="5B6C0625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Middleware – authentication guard, role-based access control, request sanitization, centralized error handling.</w:t>
      </w:r>
    </w:p>
    <w:p w14:paraId="5A348E42" w14:textId="77777777" w:rsidR="00467D34" w:rsidRPr="00EC4A85" w:rsidRDefault="001D785B">
      <w:pPr>
        <w:spacing w:before="300" w:after="150"/>
      </w:pPr>
      <w:r w:rsidRPr="00EC4A85">
        <w:rPr>
          <w:b/>
          <w:bCs/>
          <w:sz w:val="28"/>
          <w:szCs w:val="28"/>
        </w:rPr>
        <w:t>Important Implementation Details</w:t>
      </w:r>
    </w:p>
    <w:p w14:paraId="2D426B7F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Passwords are never stored in plain text – bcrypt.js hashes them before persistence.</w:t>
      </w:r>
    </w:p>
    <w:p w14:paraId="6822A1BB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JWT tokens are issued on login and validated on every protected route via middleware.</w:t>
      </w:r>
    </w:p>
    <w:p w14:paraId="13A35E6D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Role-based access control restricts administrative and editorial actions to the Admin, Editor, and Author tiers, while Readers retain read/comment access only.</w:t>
      </w:r>
    </w:p>
    <w:p w14:paraId="7D6A26C1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Centralized error-handling middleware returns consistent JSON error responses across the API.</w:t>
      </w:r>
    </w:p>
    <w:p w14:paraId="6C5DABED" w14:textId="77777777" w:rsidR="00467D34" w:rsidRPr="007B6514" w:rsidRDefault="001D785B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7B6514">
        <w:rPr>
          <w:sz w:val="24"/>
          <w:szCs w:val="24"/>
        </w:rPr>
        <w:t>Request sanitization prevents XSS and NoSQL injection through parameter cleansing on all incoming payloads.</w:t>
      </w:r>
    </w:p>
    <w:sectPr w:rsidR="00467D34" w:rsidRPr="007B6514" w:rsidSect="007B6514"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06BD"/>
    <w:multiLevelType w:val="hybridMultilevel"/>
    <w:tmpl w:val="56A67DE0"/>
    <w:lvl w:ilvl="0" w:tplc="9A16AFD8">
      <w:start w:val="1"/>
      <w:numFmt w:val="bullet"/>
      <w:lvlText w:val="●"/>
      <w:lvlJc w:val="left"/>
      <w:pPr>
        <w:ind w:left="720" w:hanging="360"/>
      </w:pPr>
    </w:lvl>
    <w:lvl w:ilvl="1" w:tplc="9BB63B74">
      <w:start w:val="1"/>
      <w:numFmt w:val="bullet"/>
      <w:lvlText w:val="○"/>
      <w:lvlJc w:val="left"/>
      <w:pPr>
        <w:ind w:left="1440" w:hanging="360"/>
      </w:pPr>
    </w:lvl>
    <w:lvl w:ilvl="2" w:tplc="2920262A">
      <w:start w:val="1"/>
      <w:numFmt w:val="bullet"/>
      <w:lvlText w:val="■"/>
      <w:lvlJc w:val="left"/>
      <w:pPr>
        <w:ind w:left="2160" w:hanging="360"/>
      </w:pPr>
    </w:lvl>
    <w:lvl w:ilvl="3" w:tplc="65EC6364">
      <w:start w:val="1"/>
      <w:numFmt w:val="bullet"/>
      <w:lvlText w:val="●"/>
      <w:lvlJc w:val="left"/>
      <w:pPr>
        <w:ind w:left="2880" w:hanging="360"/>
      </w:pPr>
    </w:lvl>
    <w:lvl w:ilvl="4" w:tplc="630AFF22">
      <w:start w:val="1"/>
      <w:numFmt w:val="bullet"/>
      <w:lvlText w:val="○"/>
      <w:lvlJc w:val="left"/>
      <w:pPr>
        <w:ind w:left="3600" w:hanging="360"/>
      </w:pPr>
    </w:lvl>
    <w:lvl w:ilvl="5" w:tplc="660A008A">
      <w:start w:val="1"/>
      <w:numFmt w:val="bullet"/>
      <w:lvlText w:val="■"/>
      <w:lvlJc w:val="left"/>
      <w:pPr>
        <w:ind w:left="4320" w:hanging="360"/>
      </w:pPr>
    </w:lvl>
    <w:lvl w:ilvl="6" w:tplc="F4E469EE">
      <w:start w:val="1"/>
      <w:numFmt w:val="bullet"/>
      <w:lvlText w:val="●"/>
      <w:lvlJc w:val="left"/>
      <w:pPr>
        <w:ind w:left="5040" w:hanging="360"/>
      </w:pPr>
    </w:lvl>
    <w:lvl w:ilvl="7" w:tplc="36F26F8A">
      <w:start w:val="1"/>
      <w:numFmt w:val="bullet"/>
      <w:lvlText w:val="●"/>
      <w:lvlJc w:val="left"/>
      <w:pPr>
        <w:ind w:left="5760" w:hanging="360"/>
      </w:pPr>
    </w:lvl>
    <w:lvl w:ilvl="8" w:tplc="A0E87CF8">
      <w:start w:val="1"/>
      <w:numFmt w:val="bullet"/>
      <w:lvlText w:val="●"/>
      <w:lvlJc w:val="left"/>
      <w:pPr>
        <w:ind w:left="6480" w:hanging="360"/>
      </w:pPr>
    </w:lvl>
  </w:abstractNum>
  <w:num w:numId="1" w16cid:durableId="1426225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34"/>
    <w:rsid w:val="001D785B"/>
    <w:rsid w:val="0026340E"/>
    <w:rsid w:val="00467D34"/>
    <w:rsid w:val="007B6514"/>
    <w:rsid w:val="00AB3559"/>
    <w:rsid w:val="00EC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05A9"/>
  <w15:docId w15:val="{BE18E70D-104B-40AA-BE9C-A91FB550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2</cp:revision>
  <dcterms:created xsi:type="dcterms:W3CDTF">2026-09-26T06:12:00Z</dcterms:created>
  <dcterms:modified xsi:type="dcterms:W3CDTF">2026-09-27T10:43:00Z</dcterms:modified>
</cp:coreProperties>
</file>