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comprehensive digital marketing plan for Livon:1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I. Situation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Market Analysis: Hair care industry trends, competitor analysis, and market size.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SWOT Analysis: Livon's strengths, weaknesses, opportunities, and threats.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Target Audience: Women aged 18-45, interested in hair care and beauty products.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II. Digital Marketing 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Increase brand awareness by 20%.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Drive website traffic by 30%.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Boost sales by 25%.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III. Digital Marketing Strategies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Search Engine Optimization (SEO)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Optimize website for relevant keywords.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Improve website loading speed and mobile responsiveness.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Create high-quality, engaging content.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Pay-Per-Click (PPC) Advertising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Create targeted Google Ads campaigns.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Set up Facebook Ads targeting women interested in beauty and hair care.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Social Media Marketing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Establish a strong presence on Instagram, Facebook, and Twitter.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Share engaging content (hair care tips, product demos, customer testimonials).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Collaborate with influencers and bloggers.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Content Marketing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Develop a blog on Livon's website focusing on hair care tips and trends.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Create informative videos and guides on hair care and styling.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 Email Marketing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Build an email list through Livon's website and social media channels.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Send regular newsletters with exclusive promotions and hair care tips.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F. Influencer Marketing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Partner with popular beauty and hair care influencers.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Collaborate on sponsored content and product reviews.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G. Affiliate Marketing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Launch an affiliate program.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Allow website owners and bloggers to earn commissions by promoting Livon's products.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IV. Metrics for Success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Website traffic and engagement metrics.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Social media metrics (followers, engagement rate, reach).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Conversion metrics (sales, lead generation, email sign-ups).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Return on Ad Spend (ROAS) and Return on Investment (ROI).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V. Budget Allocation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SEO and content creation: 20%.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PPC advertising: 30%.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Social media marketing: 20%.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Influencer marketing: 15%.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Email marketing and affiliate marketing: 5% each.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VI. Timeline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Quarter 1 (Jan-Mar): Conduct SEO audit, launch PPC advertising campaigns, and establish social media presence.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Quarter 2 (Apr-Jun): Develop content marketing strategy, launch influencer marketing campaigns, and create email marketing campaigns.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Quarter 3 (Jul-Sep): Analyze metrics, adjust strategies, launch affiliate marketing program, and optimize website for conversions.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Quarter 4 (Oct-Dec): Plan and execute holiday season marketing campaigns, review year-end performance, and plan for next year.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By following this comprehensive digital marketing plan, Livon can increase brand awareness, drive website traffic, and boost sales.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Brand Study, Competitor Analysis, and Buyer's/Audience's Persona: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Brand Study: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Brand History: Research and document the brand's origins, milestones, and evolution.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Brand Positioning: Analyze the brand's unique value proposition, mission, vision, and values.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Brand Identity: Examine the brand's visual identity (logo, color palette, typography), tone of voice, and language.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Brand Messaging: Review the brand's key messages, taglines, and elevator pitches.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Brand Performance: Evaluate the brand's current performance, including metrics such as website traffic, social media engagement, and sales.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Competitor Analysis: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Competitor Identification: Identify direct and indirect competitors in the market.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Competitor Profiling: Create profiles for each competitor, including their strengths, weaknesses, and market positioning.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Competitor Messaging: Analyze each competitor's messaging, including their unique value proposition, taglines, and elevator pitches.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Competitor Performance: Evaluate each competitor's performance, including metrics such as website traffic, social media engagement, and sales.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Competitive Landscape: Map the competitive landscape, highlighting key trends, opportunities, and threats.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Buyer's/Audience's Persona: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Demographics: Identify the target audience's demographics, including age, gender, income, education, and occupation.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Psychographics: Analyze the target audience's values, interests, attitudes, and lifestyles.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Goals and Challenges: Identify the target audience's goals, challenges, and pain points.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 Behavior Patterns: Examine the target audience's behavior patterns, including their online behavior, purchasing habits, and social media usage.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Preferred Communication Channels: Determine the target audience's preferred communication channels, including social media, email, and online advertising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competitor analysis: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Competitor Identification: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1. Direct Competitors: Identify direct competitors that offer similar products or services.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Indirect Competitors: Identify indirect competitors that offer substitute products or services.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3. New Entrants: Identify new entrants in the market that could potentially disrupt the industry.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Competitor Profiling: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Company Overview: Provide an overview of each competitor's company, including their history, mission, and values.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Product/Service Offering: Describe each competitor's product or service offering, including their features, benefits, and pricing.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Target Market: Identify each competitor's target market, including their demographics, needs, and preferences.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 Marketing Strategies: Analyze each competitor's marketing strategies, including their advertising, promotion, and public relations efforts.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5. Sales and Revenue: Examine each competitor's sales and revenue performance, including their market share and growth rate.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Competitor Strengths and Weaknesses: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Strengths: Identify each competitor's strengths, including their competitive advantages and core competencies.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Weaknesses: Identify each competitor's weaknesses, including their vulnerabilities and areas for improvement.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Competitor Market Positioning: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Market Leader: Identify the market leader and their market share.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Market Challenger: Identify the market challenger and their strategies for gaining market share.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Market Follower: Identify the market follower and their strategies for maintaining market share.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Competitor Analysis Tools: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 SWOT Analysis: Conduct a SWOT analysis to identify each competitor's strengths, weaknesses, opportunities, and threats.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 Competitor Profiling Template: Use a competitor profiling template to organize and analyze each competitor's information.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Market Research Reports: Utilize market research reports to gather data and insights on competitors.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Competitor Analysis Metrics: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Market Share: Track each competitor's market share and growth rate.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Customer Satisfaction: Monitor each competitor's customer satisfaction ratings and reviews.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 Website Traffic: Analyze each competitor's website traffic and engagement metrics.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4. Social Media Presence: Evaluate each competitor's social media presence and engagement metrics.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Competitor Analysis Benefits: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Improved Market Understanding: Gain a deeper understanding of the market and competitors.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Competitive Advantage: Identify opportunities to gain a competitive advantage.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Informed Business Decisions: Make informed business decisions based on competitor analysis insights.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Enhanced Marketing Strategies: Develop effective marketing strategies to counter competitors.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SEO and Keyword Research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SEO Audit: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Technical SEO: Analyze website's technical aspects, including page speed, mobile responsiveness, and XML sitemap.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2. On-Page SEO: Examine website's on-page elements, including title tags, meta descriptions, header tags, and content optimization.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3. Link Building: Evaluate website's backlink profile, including quality, quantity, and relevance.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4. Content Quality: Assess website's content quality, including uniqueness, relevance, and engagement.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 Local SEO: Analyze website's local SEO efforts, including Google My Business listing, local citations, and location-specific content.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Keyword Research: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 Seed Keywords: Identify initial keywords related to business, product, or service.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2. Keyword Expansion: Expand seed keywords into long-tail keywords and phrases.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3. Keyword Analysis: Analyze keywords using tools like Google Keyword Planner, Ahrefs, or SEMrush.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4. Keyword Filtering: Filter keywords based on relevance, search volume, competition, and cost-per-click.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 Keyword Clustering: Group keywords into clusters based on topic, intent, or relevance.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Keyword Types: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Informational Keywords: Keywords with informational intent, such as "what is SEO?"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Navigational Keywords: Keywords with navigational intent, such as "Google"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Transactional Keywords: Keywords with transactional intent, such as "buy SEO services"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Commercial Keywords: Keywords with commercial intent, such as "SEO company"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SEO Tools: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Google Search Console: Monitor website's search engine rankings, impressions, and clicks.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Google Analytics: Track website's traffic, engagement, and conversion metrics.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Ahrefs: Analyze website's backlink profile, keyword rankings, and content performance.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 SEMrush: Audit website's technical SEO, track keyword rankings, and analyze competitors.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 Moz: Optimize website's on-page SEO, track keyword rankings, and analyze link building efforts.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SEO Strategy: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Keyword Optimization: Optimize website's content, meta tags, and titles with target keywords.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Content Creation: Create high-quality, engaging, and informative content that targets specific keywords.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 Link Building: Build high-quality backlinks from relevant sources to improve the website's authority.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 Technical Optimization: Optimize website's technical aspects, including page speed, mobile responsiveness, and XML sitemap.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5. Local SEO: Optimize website's local SEO efforts, including Google My Business listing, local citations, and location-specific content.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marketing strategies: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Digital Marketing Strategies: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Search Engine Optimization (SEO): Optimize your website to rank higher in search engine results pages (SERPs).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Pay-Per-Click (PPC) Advertising: Create and publish online ads that are paid for each time a user clicks on them.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Social Media Marketing: Use social media platforms to promote your brand, products, or services.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Email Marketing: Send targeted and personalized messages to your customers or prospects via email.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5. Content Marketing: Create and distribute valuable, relevant, and consistent content to attract and retain a clearly defined audience.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Traditional Marketing Strategies: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Print Advertising: Use print media such as newspapers, magazines, and flyers to promote your brand, products, or services.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Television Advertising: Use television to promote your brand, products, or services.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 Radio Advertising: Use radio to promote your brand, products, or services.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 Event Marketing: Host or participate in events such as trade shows, conferences, and product launches to promote your brand, products, or services.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Direct Mail Marketing: Send targeted and personalized messages to your customers or prospects via mail.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Experiential Marketing Strategies: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 Brand Activations: Create immersive and engaging experiences that bring your brand to life.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Event Marketing: Host or participate in events such as trade shows, conferences, and product launches to promote your brand, products, or services.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Pop-Up Shops: Create temporary retail spaces that offer immersive and engaging experiences.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4. Sampling: Offer free samples of your products or services to promote them.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5. Loyalty Programs: Create programs that reward your customers for their loyalty.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Influencer Marketing Strategies: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1. Partner with Influencers: Partner with influencers who have a large following in your target market.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Sponsored Content: Create sponsored content that promotes your brand, products, or services.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3. Product Placements: Place your products or services in influencers' content.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4. Influencer Takeovers: Allow influencers to take over your brand's social media accounts.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5. Affiliate Marketing: Partner with influencers who can promote your products or services and earn a commission on sales.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Account-Based Marketing Strategies: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1. Identify Target Accounts: Identify target accounts that are likely to purchase your products or services.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2. Personalize Content: Create personalized content that speaks to the needs and interests of your target accounts.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3. Account-Based Advertising: Create targeted ads that are tailored to your target accounts.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4. Email Marketing: Send targeted and personalized emails to your target accounts.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5. Sales Alignment: Align your sales team with your marketing efforts to ensure a cohesive approach.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