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4C81C" w14:textId="77777777" w:rsidR="004A1C07" w:rsidRDefault="00000000">
      <w:pPr>
        <w:spacing w:after="142" w:line="259" w:lineRule="auto"/>
        <w:ind w:left="243"/>
        <w:jc w:val="center"/>
      </w:pPr>
      <w:r>
        <w:rPr>
          <w:noProof/>
        </w:rPr>
        <w:drawing>
          <wp:anchor distT="0" distB="0" distL="114300" distR="114300" simplePos="0" relativeHeight="251658240" behindDoc="0" locked="0" layoutInCell="1" allowOverlap="0" wp14:anchorId="4C369ABF" wp14:editId="65DB5FAF">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BF2B5A9" wp14:editId="192FDC41">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4A1C07" w14:paraId="5ADF87AF"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CDD9D15" w14:textId="77777777" w:rsidR="004A1C07"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CE01056" w14:textId="6DDDE4DD" w:rsidR="004A1C07" w:rsidRDefault="007F5901">
            <w:pPr>
              <w:spacing w:line="259" w:lineRule="auto"/>
            </w:pPr>
            <w:r>
              <w:t>15</w:t>
            </w:r>
            <w:r w:rsidR="00FC3354">
              <w:t xml:space="preserve"> June 24</w:t>
            </w:r>
          </w:p>
        </w:tc>
      </w:tr>
      <w:tr w:rsidR="004A1C07" w14:paraId="199BD66A"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4C65399D" w14:textId="77777777" w:rsidR="004A1C07"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2600B3C" w14:textId="5EA3DB1D" w:rsidR="004A1C07" w:rsidRDefault="007F5901">
            <w:pPr>
              <w:spacing w:line="259" w:lineRule="auto"/>
            </w:pPr>
            <w:r>
              <w:t>739</w:t>
            </w:r>
            <w:r w:rsidR="00566F3C">
              <w:t>820</w:t>
            </w:r>
          </w:p>
        </w:tc>
      </w:tr>
      <w:tr w:rsidR="004A1C07" w14:paraId="15E798AB"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0A7D5D47" w14:textId="77777777" w:rsidR="004A1C07"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85BD42E" w14:textId="679C36DC" w:rsidR="004A1C07" w:rsidRDefault="00FC3354" w:rsidP="00FC3354">
            <w:pPr>
              <w:spacing w:after="53" w:line="259" w:lineRule="auto"/>
            </w:pPr>
            <w:r>
              <w:t>Predicting the Unpredictable: A Look into the world of Powerlifting</w:t>
            </w:r>
          </w:p>
        </w:tc>
      </w:tr>
      <w:tr w:rsidR="004A1C07" w14:paraId="16460F2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0D8952F" w14:textId="77777777" w:rsidR="004A1C07"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FE02DB3" w14:textId="77777777" w:rsidR="004A1C07" w:rsidRDefault="00000000">
            <w:pPr>
              <w:spacing w:line="259" w:lineRule="auto"/>
            </w:pPr>
            <w:r>
              <w:t>6 Marks</w:t>
            </w:r>
          </w:p>
        </w:tc>
      </w:tr>
    </w:tbl>
    <w:p w14:paraId="18C05749" w14:textId="77777777" w:rsidR="004A1C07" w:rsidRDefault="00000000">
      <w:pPr>
        <w:spacing w:after="213" w:line="259" w:lineRule="auto"/>
      </w:pPr>
      <w:r>
        <w:rPr>
          <w:b/>
        </w:rPr>
        <w:t>Model Selection Report</w:t>
      </w:r>
    </w:p>
    <w:p w14:paraId="7FA60F9A" w14:textId="77777777" w:rsidR="00A27C61" w:rsidRDefault="00000000">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277"/>
        <w:gridCol w:w="3938"/>
        <w:gridCol w:w="2119"/>
        <w:gridCol w:w="1906"/>
      </w:tblGrid>
      <w:tr w:rsidR="00A27C61" w14:paraId="3873B79E" w14:textId="77777777" w:rsidTr="00635114">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20B19696" w14:textId="77777777" w:rsidR="00A27C61" w:rsidRDefault="00A27C61" w:rsidP="00635114">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57EAB3E9" w14:textId="77777777" w:rsidR="00A27C61" w:rsidRDefault="00A27C61" w:rsidP="00635114">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6204CD0E" w14:textId="77777777" w:rsidR="00A27C61" w:rsidRDefault="00A27C61" w:rsidP="00635114">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6D3B8300" w14:textId="77777777" w:rsidR="00A27C61" w:rsidRDefault="00A27C61" w:rsidP="00635114">
            <w:pPr>
              <w:spacing w:after="50" w:line="259" w:lineRule="auto"/>
              <w:ind w:left="30"/>
              <w:jc w:val="center"/>
            </w:pPr>
            <w:r>
              <w:rPr>
                <w:b/>
                <w:color w:val="0D0D0D"/>
              </w:rPr>
              <w:t>Performance</w:t>
            </w:r>
          </w:p>
          <w:p w14:paraId="1F1D8CF1" w14:textId="77777777" w:rsidR="00A27C61" w:rsidRDefault="00A27C61" w:rsidP="00635114">
            <w:pPr>
              <w:spacing w:after="57" w:line="259" w:lineRule="auto"/>
              <w:ind w:left="30"/>
              <w:jc w:val="center"/>
            </w:pPr>
            <w:r>
              <w:rPr>
                <w:b/>
                <w:color w:val="0D0D0D"/>
              </w:rPr>
              <w:t>Metric (e.g.,</w:t>
            </w:r>
          </w:p>
          <w:p w14:paraId="4BB4A96E" w14:textId="77777777" w:rsidR="00A27C61" w:rsidRDefault="00A27C61" w:rsidP="00635114">
            <w:pPr>
              <w:spacing w:after="23" w:line="259" w:lineRule="auto"/>
              <w:ind w:left="30"/>
              <w:jc w:val="center"/>
            </w:pPr>
            <w:r>
              <w:rPr>
                <w:b/>
                <w:color w:val="0D0D0D"/>
              </w:rPr>
              <w:t>Accuracy, F1</w:t>
            </w:r>
          </w:p>
          <w:p w14:paraId="6CD4BD6C" w14:textId="77777777" w:rsidR="00A27C61" w:rsidRDefault="00A27C61" w:rsidP="00635114">
            <w:pPr>
              <w:spacing w:line="259" w:lineRule="auto"/>
              <w:ind w:left="30"/>
              <w:jc w:val="center"/>
            </w:pPr>
            <w:r>
              <w:rPr>
                <w:b/>
                <w:color w:val="0D0D0D"/>
              </w:rPr>
              <w:t>Score)</w:t>
            </w:r>
          </w:p>
        </w:tc>
      </w:tr>
      <w:tr w:rsidR="00A27C61" w14:paraId="3413AA70" w14:textId="77777777" w:rsidTr="00635114">
        <w:trPr>
          <w:trHeight w:val="1980"/>
        </w:trPr>
        <w:tc>
          <w:tcPr>
            <w:tcW w:w="1160" w:type="dxa"/>
            <w:tcBorders>
              <w:top w:val="single" w:sz="8" w:space="0" w:color="000000"/>
              <w:left w:val="single" w:sz="8" w:space="0" w:color="000000"/>
              <w:bottom w:val="single" w:sz="8" w:space="0" w:color="000000"/>
              <w:right w:val="single" w:sz="8" w:space="0" w:color="000000"/>
            </w:tcBorders>
          </w:tcPr>
          <w:p w14:paraId="4A580B14" w14:textId="77777777" w:rsidR="00A27C61" w:rsidRDefault="00A27C61" w:rsidP="00635114">
            <w:pPr>
              <w:spacing w:after="17" w:line="259" w:lineRule="auto"/>
            </w:pPr>
            <w:r>
              <w:rPr>
                <w:color w:val="0D0D0D"/>
              </w:rPr>
              <w:t>Random</w:t>
            </w:r>
          </w:p>
          <w:p w14:paraId="2EADE093" w14:textId="77777777" w:rsidR="00A27C61" w:rsidRDefault="00A27C61" w:rsidP="00635114">
            <w:pPr>
              <w:spacing w:line="259" w:lineRule="auto"/>
            </w:pPr>
            <w:r>
              <w:rPr>
                <w:color w:val="0D0D0D"/>
              </w:rPr>
              <w:t>Forest</w:t>
            </w:r>
          </w:p>
        </w:tc>
        <w:tc>
          <w:tcPr>
            <w:tcW w:w="4040" w:type="dxa"/>
            <w:tcBorders>
              <w:top w:val="single" w:sz="8" w:space="0" w:color="000000"/>
              <w:left w:val="single" w:sz="8" w:space="0" w:color="000000"/>
              <w:bottom w:val="single" w:sz="8" w:space="0" w:color="000000"/>
              <w:right w:val="single" w:sz="8" w:space="0" w:color="000000"/>
            </w:tcBorders>
          </w:tcPr>
          <w:p w14:paraId="5F8D26DD" w14:textId="77777777" w:rsidR="00A27C61" w:rsidRDefault="00A27C61" w:rsidP="00635114">
            <w:pPr>
              <w:spacing w:line="259" w:lineRule="auto"/>
              <w:ind w:left="10"/>
            </w:pPr>
            <w:r>
              <w:rPr>
                <w:color w:val="0D0D0D"/>
              </w:rPr>
              <w:t>Ensemble of decision trees; robust, handles complex relationships, reduces overfitting, and provides feature importance for loan approval prediction.</w:t>
            </w:r>
          </w:p>
        </w:tc>
        <w:tc>
          <w:tcPr>
            <w:tcW w:w="2120" w:type="dxa"/>
            <w:tcBorders>
              <w:top w:val="single" w:sz="8" w:space="0" w:color="000000"/>
              <w:left w:val="single" w:sz="8" w:space="0" w:color="000000"/>
              <w:bottom w:val="single" w:sz="8" w:space="0" w:color="000000"/>
              <w:right w:val="single" w:sz="8" w:space="0" w:color="000000"/>
            </w:tcBorders>
          </w:tcPr>
          <w:p w14:paraId="4518E6B8" w14:textId="77777777" w:rsidR="00A27C61" w:rsidRDefault="00A27C61" w:rsidP="00635114">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6757F30A" w14:textId="77777777" w:rsidR="00A27C61" w:rsidRDefault="00A27C61" w:rsidP="00635114">
            <w:pPr>
              <w:spacing w:after="23" w:line="259" w:lineRule="auto"/>
              <w:ind w:left="15"/>
            </w:pPr>
            <w:r>
              <w:rPr>
                <w:color w:val="0D0D0D"/>
              </w:rPr>
              <w:t>Accuracy score =</w:t>
            </w:r>
            <w:r>
              <w:t xml:space="preserve"> 87.72%</w:t>
            </w:r>
          </w:p>
        </w:tc>
      </w:tr>
      <w:tr w:rsidR="00A27C61" w14:paraId="775D7902" w14:textId="77777777" w:rsidTr="00635114">
        <w:trPr>
          <w:trHeight w:val="1660"/>
        </w:trPr>
        <w:tc>
          <w:tcPr>
            <w:tcW w:w="1160" w:type="dxa"/>
            <w:tcBorders>
              <w:top w:val="single" w:sz="8" w:space="0" w:color="000000"/>
              <w:left w:val="single" w:sz="8" w:space="0" w:color="000000"/>
              <w:bottom w:val="single" w:sz="8" w:space="0" w:color="000000"/>
              <w:right w:val="single" w:sz="8" w:space="0" w:color="000000"/>
            </w:tcBorders>
          </w:tcPr>
          <w:p w14:paraId="717E626D" w14:textId="77777777" w:rsidR="00A27C61" w:rsidRDefault="00A27C61" w:rsidP="00635114">
            <w:pPr>
              <w:spacing w:after="17" w:line="259" w:lineRule="auto"/>
            </w:pPr>
            <w:r>
              <w:rPr>
                <w:color w:val="0D0D0D"/>
              </w:rPr>
              <w:lastRenderedPageBreak/>
              <w:t>Decision</w:t>
            </w:r>
          </w:p>
          <w:p w14:paraId="1892E457" w14:textId="77777777" w:rsidR="00A27C61" w:rsidRDefault="00A27C61" w:rsidP="00635114">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564E9115" w14:textId="77777777" w:rsidR="00A27C61" w:rsidRDefault="00A27C61" w:rsidP="00635114">
            <w:pPr>
              <w:spacing w:line="259" w:lineRule="auto"/>
              <w:ind w:left="10"/>
            </w:pPr>
            <w:r>
              <w:rPr>
                <w:color w:val="0D0D0D"/>
              </w:rPr>
              <w:t>Simple tree structure; interpretable, captures non-linear relationships, suitable for initial insights into loan approval patterns.</w:t>
            </w:r>
          </w:p>
        </w:tc>
        <w:tc>
          <w:tcPr>
            <w:tcW w:w="2120" w:type="dxa"/>
            <w:tcBorders>
              <w:top w:val="single" w:sz="8" w:space="0" w:color="000000"/>
              <w:left w:val="single" w:sz="8" w:space="0" w:color="000000"/>
              <w:bottom w:val="single" w:sz="8" w:space="0" w:color="000000"/>
              <w:right w:val="single" w:sz="8" w:space="0" w:color="000000"/>
            </w:tcBorders>
          </w:tcPr>
          <w:p w14:paraId="1F20A44E" w14:textId="77777777" w:rsidR="00A27C61" w:rsidRDefault="00A27C61" w:rsidP="00635114">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424BF75D" w14:textId="77777777" w:rsidR="00A27C61" w:rsidRDefault="00A27C61" w:rsidP="00635114">
            <w:pPr>
              <w:spacing w:after="23" w:line="259" w:lineRule="auto"/>
              <w:ind w:left="15"/>
            </w:pPr>
            <w:r>
              <w:rPr>
                <w:color w:val="0D0D0D"/>
              </w:rPr>
              <w:t>Accuracy score =</w:t>
            </w:r>
            <w:r>
              <w:t xml:space="preserve"> 77.20%</w:t>
            </w:r>
          </w:p>
        </w:tc>
      </w:tr>
      <w:tr w:rsidR="00A27C61" w14:paraId="37E77B4D" w14:textId="77777777" w:rsidTr="00635114">
        <w:trPr>
          <w:trHeight w:val="1060"/>
        </w:trPr>
        <w:tc>
          <w:tcPr>
            <w:tcW w:w="1160" w:type="dxa"/>
            <w:tcBorders>
              <w:top w:val="single" w:sz="8" w:space="0" w:color="000000"/>
              <w:left w:val="single" w:sz="8" w:space="0" w:color="000000"/>
              <w:bottom w:val="single" w:sz="8" w:space="0" w:color="000000"/>
              <w:right w:val="single" w:sz="8" w:space="0" w:color="000000"/>
            </w:tcBorders>
          </w:tcPr>
          <w:p w14:paraId="57F833D7" w14:textId="77777777" w:rsidR="00A27C61" w:rsidRDefault="00A27C61" w:rsidP="00635114">
            <w:pPr>
              <w:spacing w:line="259" w:lineRule="auto"/>
            </w:pPr>
            <w:r>
              <w:t>Linear Regression</w:t>
            </w:r>
          </w:p>
        </w:tc>
        <w:tc>
          <w:tcPr>
            <w:tcW w:w="4040" w:type="dxa"/>
            <w:tcBorders>
              <w:top w:val="single" w:sz="8" w:space="0" w:color="000000"/>
              <w:left w:val="single" w:sz="8" w:space="0" w:color="000000"/>
              <w:bottom w:val="single" w:sz="8" w:space="0" w:color="000000"/>
              <w:right w:val="single" w:sz="8" w:space="0" w:color="000000"/>
            </w:tcBorders>
            <w:vAlign w:val="center"/>
          </w:tcPr>
          <w:p w14:paraId="67E9B185" w14:textId="77777777" w:rsidR="00A27C61" w:rsidRDefault="00A27C61" w:rsidP="00635114">
            <w:pPr>
              <w:spacing w:line="259" w:lineRule="auto"/>
              <w:ind w:left="10"/>
            </w:pPr>
            <w:r>
              <w:t xml:space="preserve">Linear regression is fundamental statistical method used to model and analyze relationship between </w:t>
            </w:r>
          </w:p>
        </w:tc>
        <w:tc>
          <w:tcPr>
            <w:tcW w:w="2120" w:type="dxa"/>
            <w:tcBorders>
              <w:top w:val="single" w:sz="8" w:space="0" w:color="000000"/>
              <w:left w:val="single" w:sz="8" w:space="0" w:color="000000"/>
              <w:bottom w:val="single" w:sz="8" w:space="0" w:color="000000"/>
              <w:right w:val="single" w:sz="8" w:space="0" w:color="000000"/>
            </w:tcBorders>
          </w:tcPr>
          <w:p w14:paraId="0B4C232C" w14:textId="77777777" w:rsidR="00A27C61" w:rsidRDefault="00A27C61" w:rsidP="00635114">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02EDF906" w14:textId="77777777" w:rsidR="00A27C61" w:rsidRDefault="00A27C61" w:rsidP="00635114">
            <w:pPr>
              <w:spacing w:after="23" w:line="259" w:lineRule="auto"/>
              <w:ind w:left="15"/>
            </w:pPr>
            <w:r>
              <w:rPr>
                <w:color w:val="0D0D0D"/>
              </w:rPr>
              <w:t>Accuracy score = 79%</w:t>
            </w:r>
          </w:p>
          <w:p w14:paraId="7E770AD5" w14:textId="77777777" w:rsidR="00A27C61" w:rsidRDefault="00A27C61" w:rsidP="00635114">
            <w:pPr>
              <w:spacing w:line="259" w:lineRule="auto"/>
            </w:pPr>
          </w:p>
        </w:tc>
      </w:tr>
    </w:tbl>
    <w:p w14:paraId="5111A214" w14:textId="21AA42D7" w:rsidR="004A1C07" w:rsidRDefault="00000000" w:rsidP="00A27C61">
      <w:r>
        <w:rPr>
          <w:noProof/>
        </w:rPr>
        <w:drawing>
          <wp:anchor distT="0" distB="0" distL="114300" distR="114300" simplePos="0" relativeHeight="251660288" behindDoc="0" locked="0" layoutInCell="1" allowOverlap="0" wp14:anchorId="5C216481" wp14:editId="0819A03A">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A24921B" wp14:editId="48060920">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240" w:type="dxa"/>
        <w:tblInd w:w="10" w:type="dxa"/>
        <w:tblCellMar>
          <w:top w:w="173" w:type="dxa"/>
          <w:left w:w="95" w:type="dxa"/>
          <w:right w:w="115" w:type="dxa"/>
        </w:tblCellMar>
        <w:tblLook w:val="04A0" w:firstRow="1" w:lastRow="0" w:firstColumn="1" w:lastColumn="0" w:noHBand="0" w:noVBand="1"/>
      </w:tblPr>
      <w:tblGrid>
        <w:gridCol w:w="1160"/>
        <w:gridCol w:w="4040"/>
        <w:gridCol w:w="2120"/>
        <w:gridCol w:w="1920"/>
      </w:tblGrid>
      <w:tr w:rsidR="004A1C07" w14:paraId="3E3513F9" w14:textId="77777777">
        <w:trPr>
          <w:trHeight w:val="1020"/>
        </w:trPr>
        <w:tc>
          <w:tcPr>
            <w:tcW w:w="1160" w:type="dxa"/>
            <w:tcBorders>
              <w:top w:val="single" w:sz="8" w:space="0" w:color="000000"/>
              <w:left w:val="single" w:sz="8" w:space="0" w:color="000000"/>
              <w:bottom w:val="single" w:sz="8" w:space="0" w:color="000000"/>
              <w:right w:val="single" w:sz="8" w:space="0" w:color="000000"/>
            </w:tcBorders>
          </w:tcPr>
          <w:p w14:paraId="2C83BCB2" w14:textId="77777777" w:rsidR="004A1C07" w:rsidRDefault="004A1C07">
            <w:pPr>
              <w:spacing w:after="160" w:line="259" w:lineRule="auto"/>
            </w:pPr>
          </w:p>
        </w:tc>
        <w:tc>
          <w:tcPr>
            <w:tcW w:w="4040" w:type="dxa"/>
            <w:tcBorders>
              <w:top w:val="single" w:sz="8" w:space="0" w:color="000000"/>
              <w:left w:val="single" w:sz="8" w:space="0" w:color="000000"/>
              <w:bottom w:val="single" w:sz="8" w:space="0" w:color="000000"/>
              <w:right w:val="single" w:sz="8" w:space="0" w:color="000000"/>
            </w:tcBorders>
          </w:tcPr>
          <w:p w14:paraId="54EAD3ED" w14:textId="3C9F6444" w:rsidR="004A1C07" w:rsidRDefault="00FC3354" w:rsidP="00FC3354">
            <w:pPr>
              <w:spacing w:line="259" w:lineRule="auto"/>
            </w:pPr>
            <w:r>
              <w:t>dependent varaibale and one or more independent variable</w:t>
            </w:r>
          </w:p>
        </w:tc>
        <w:tc>
          <w:tcPr>
            <w:tcW w:w="2120" w:type="dxa"/>
            <w:tcBorders>
              <w:top w:val="single" w:sz="8" w:space="0" w:color="000000"/>
              <w:left w:val="single" w:sz="8" w:space="0" w:color="000000"/>
              <w:bottom w:val="single" w:sz="8" w:space="0" w:color="000000"/>
              <w:right w:val="single" w:sz="8" w:space="0" w:color="000000"/>
            </w:tcBorders>
          </w:tcPr>
          <w:p w14:paraId="4FD10E14" w14:textId="77777777" w:rsidR="004A1C07" w:rsidRDefault="004A1C07">
            <w:pPr>
              <w:spacing w:after="160" w:line="259" w:lineRule="auto"/>
            </w:pPr>
          </w:p>
        </w:tc>
        <w:tc>
          <w:tcPr>
            <w:tcW w:w="1920" w:type="dxa"/>
            <w:tcBorders>
              <w:top w:val="single" w:sz="8" w:space="0" w:color="000000"/>
              <w:left w:val="single" w:sz="8" w:space="0" w:color="000000"/>
              <w:bottom w:val="single" w:sz="8" w:space="0" w:color="000000"/>
              <w:right w:val="single" w:sz="8" w:space="0" w:color="000000"/>
            </w:tcBorders>
          </w:tcPr>
          <w:p w14:paraId="2215ED15" w14:textId="77777777" w:rsidR="004A1C07" w:rsidRDefault="004A1C07">
            <w:pPr>
              <w:spacing w:after="160" w:line="259" w:lineRule="auto"/>
            </w:pPr>
          </w:p>
        </w:tc>
      </w:tr>
      <w:tr w:rsidR="004A1C07" w14:paraId="332BAFDD" w14:textId="77777777">
        <w:trPr>
          <w:trHeight w:val="1640"/>
        </w:trPr>
        <w:tc>
          <w:tcPr>
            <w:tcW w:w="1160" w:type="dxa"/>
            <w:tcBorders>
              <w:top w:val="single" w:sz="8" w:space="0" w:color="000000"/>
              <w:left w:val="single" w:sz="8" w:space="0" w:color="000000"/>
              <w:bottom w:val="single" w:sz="8" w:space="0" w:color="000000"/>
              <w:right w:val="single" w:sz="8" w:space="0" w:color="000000"/>
            </w:tcBorders>
          </w:tcPr>
          <w:p w14:paraId="219C89A8" w14:textId="5ED50480" w:rsidR="004A1C07" w:rsidRDefault="00FC3354" w:rsidP="00FC3354">
            <w:pPr>
              <w:spacing w:after="17" w:line="259" w:lineRule="auto"/>
            </w:pPr>
            <w:r>
              <w:t>XGBoost</w:t>
            </w:r>
          </w:p>
        </w:tc>
        <w:tc>
          <w:tcPr>
            <w:tcW w:w="4040" w:type="dxa"/>
            <w:tcBorders>
              <w:top w:val="single" w:sz="8" w:space="0" w:color="000000"/>
              <w:left w:val="single" w:sz="8" w:space="0" w:color="000000"/>
              <w:bottom w:val="single" w:sz="8" w:space="0" w:color="000000"/>
              <w:right w:val="single" w:sz="8" w:space="0" w:color="000000"/>
            </w:tcBorders>
          </w:tcPr>
          <w:p w14:paraId="0D59A9C8" w14:textId="4C79C43B" w:rsidR="004A1C07" w:rsidRDefault="004E3A5B" w:rsidP="004E3A5B">
            <w:pPr>
              <w:spacing w:line="259" w:lineRule="auto"/>
            </w:pPr>
            <w:r>
              <w:t>XGBoost is short for Extreme Gradient Boosting,is a powerful and efficeient</w:t>
            </w:r>
          </w:p>
        </w:tc>
        <w:tc>
          <w:tcPr>
            <w:tcW w:w="2120" w:type="dxa"/>
            <w:tcBorders>
              <w:top w:val="single" w:sz="8" w:space="0" w:color="000000"/>
              <w:left w:val="single" w:sz="8" w:space="0" w:color="000000"/>
              <w:bottom w:val="single" w:sz="8" w:space="0" w:color="000000"/>
              <w:right w:val="single" w:sz="8" w:space="0" w:color="000000"/>
            </w:tcBorders>
          </w:tcPr>
          <w:p w14:paraId="43D31687" w14:textId="77777777" w:rsidR="004A1C07" w:rsidRDefault="0000000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14140DB7" w14:textId="77777777" w:rsidR="004A1C07" w:rsidRDefault="00000000">
            <w:pPr>
              <w:spacing w:after="23" w:line="259" w:lineRule="auto"/>
              <w:ind w:left="15"/>
            </w:pPr>
            <w:r>
              <w:rPr>
                <w:color w:val="0D0D0D"/>
              </w:rPr>
              <w:t>Accuracy score =</w:t>
            </w:r>
          </w:p>
          <w:p w14:paraId="605EE2B2" w14:textId="0019809B" w:rsidR="004A1C07" w:rsidRDefault="004E3A5B">
            <w:pPr>
              <w:spacing w:line="259" w:lineRule="auto"/>
              <w:ind w:left="15"/>
            </w:pPr>
            <w:r>
              <w:t>87.72%</w:t>
            </w:r>
          </w:p>
        </w:tc>
      </w:tr>
    </w:tbl>
    <w:p w14:paraId="2E068C06" w14:textId="77777777" w:rsidR="00186F25" w:rsidRDefault="00186F25"/>
    <w:sectPr w:rsidR="00186F25">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C07"/>
    <w:rsid w:val="000677AD"/>
    <w:rsid w:val="00186F25"/>
    <w:rsid w:val="003703A4"/>
    <w:rsid w:val="004A1C07"/>
    <w:rsid w:val="004E3A5B"/>
    <w:rsid w:val="00566F3C"/>
    <w:rsid w:val="00701636"/>
    <w:rsid w:val="007F5901"/>
    <w:rsid w:val="00A06D91"/>
    <w:rsid w:val="00A27C61"/>
    <w:rsid w:val="00B76CB4"/>
    <w:rsid w:val="00FC3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1EC9"/>
  <w15:docId w15:val="{85CD6A5D-5E97-46CA-8860-5F97CA74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FC3354"/>
    <w:pPr>
      <w:spacing w:before="100" w:beforeAutospacing="1" w:after="100" w:afterAutospacing="1" w:line="240" w:lineRule="auto"/>
      <w:outlineLvl w:val="2"/>
    </w:pPr>
    <w:rPr>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C33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3354"/>
    <w:pPr>
      <w:spacing w:before="100" w:beforeAutospacing="1" w:after="100" w:afterAutospacing="1" w:line="240" w:lineRule="auto"/>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08603">
      <w:bodyDiv w:val="1"/>
      <w:marLeft w:val="0"/>
      <w:marRight w:val="0"/>
      <w:marTop w:val="0"/>
      <w:marBottom w:val="0"/>
      <w:divBdr>
        <w:top w:val="none" w:sz="0" w:space="0" w:color="auto"/>
        <w:left w:val="none" w:sz="0" w:space="0" w:color="auto"/>
        <w:bottom w:val="none" w:sz="0" w:space="0" w:color="auto"/>
        <w:right w:val="none" w:sz="0" w:space="0" w:color="auto"/>
      </w:divBdr>
      <w:divsChild>
        <w:div w:id="8551207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ashu ashu</dc:creator>
  <cp:keywords/>
  <cp:lastModifiedBy>akhil boinapelli</cp:lastModifiedBy>
  <cp:revision>5</cp:revision>
  <dcterms:created xsi:type="dcterms:W3CDTF">2024-07-09T09:12:00Z</dcterms:created>
  <dcterms:modified xsi:type="dcterms:W3CDTF">2024-07-26T07:23:00Z</dcterms:modified>
</cp:coreProperties>
</file>