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405A" w14:textId="66B6E660" w:rsidR="001B3FE6" w:rsidRDefault="001B3FE6" w:rsidP="001B3FE6">
      <w:pPr>
        <w:spacing w:after="105"/>
        <w:ind w:left="223"/>
        <w:jc w:val="center"/>
      </w:pPr>
      <w:r>
        <w:rPr>
          <w:noProof/>
        </w:rPr>
        <w:drawing>
          <wp:anchor distT="0" distB="0" distL="114300" distR="114300" simplePos="0" relativeHeight="251663360" behindDoc="0" locked="0" layoutInCell="1" allowOverlap="0" wp14:anchorId="3CA38188" wp14:editId="67AD14CC">
            <wp:simplePos x="0" y="0"/>
            <wp:positionH relativeFrom="page">
              <wp:posOffset>447675</wp:posOffset>
            </wp:positionH>
            <wp:positionV relativeFrom="page">
              <wp:posOffset>123825</wp:posOffset>
            </wp:positionV>
            <wp:extent cx="1809750" cy="742950"/>
            <wp:effectExtent l="0" t="0" r="0" b="0"/>
            <wp:wrapTopAndBottom/>
            <wp:docPr id="1065359729" name="Picture 106535972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1809750"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0" wp14:anchorId="7603C081" wp14:editId="08FD125F">
            <wp:simplePos x="0" y="0"/>
            <wp:positionH relativeFrom="page">
              <wp:posOffset>6124575</wp:posOffset>
            </wp:positionH>
            <wp:positionV relativeFrom="page">
              <wp:posOffset>371475</wp:posOffset>
            </wp:positionV>
            <wp:extent cx="1076325" cy="295275"/>
            <wp:effectExtent l="0" t="0" r="0" b="0"/>
            <wp:wrapTopAndBottom/>
            <wp:docPr id="1513823044" name="Picture 1513823044"/>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pPr w:leftFromText="180" w:rightFromText="180" w:vertAnchor="text" w:horzAnchor="margin" w:tblpY="239"/>
        <w:tblW w:w="9360" w:type="dxa"/>
        <w:tblInd w:w="0" w:type="dxa"/>
        <w:tblCellMar>
          <w:top w:w="180" w:type="dxa"/>
          <w:left w:w="95" w:type="dxa"/>
          <w:right w:w="115" w:type="dxa"/>
        </w:tblCellMar>
        <w:tblLook w:val="04A0" w:firstRow="1" w:lastRow="0" w:firstColumn="1" w:lastColumn="0" w:noHBand="0" w:noVBand="1"/>
      </w:tblPr>
      <w:tblGrid>
        <w:gridCol w:w="4680"/>
        <w:gridCol w:w="4680"/>
      </w:tblGrid>
      <w:tr w:rsidR="001B3FE6" w14:paraId="10F80233"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AA1105B" w14:textId="77777777" w:rsidR="001B3FE6" w:rsidRDefault="001B3FE6" w:rsidP="001B3FE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FFD3C1D" w14:textId="77777777" w:rsidR="001B3FE6" w:rsidRDefault="001B3FE6" w:rsidP="001B3FE6">
            <w:r>
              <w:rPr>
                <w:rFonts w:ascii="Times New Roman" w:eastAsia="Times New Roman" w:hAnsi="Times New Roman" w:cs="Times New Roman"/>
                <w:sz w:val="24"/>
              </w:rPr>
              <w:t>14 July 2024</w:t>
            </w:r>
          </w:p>
        </w:tc>
      </w:tr>
      <w:tr w:rsidR="001B3FE6" w14:paraId="3B142DD1"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tcPr>
          <w:p w14:paraId="157913F4" w14:textId="77777777" w:rsidR="001B3FE6" w:rsidRDefault="001B3FE6" w:rsidP="001B3FE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60FF3EAC" w14:textId="080D5E2D" w:rsidR="001B3FE6" w:rsidRDefault="001B3FE6" w:rsidP="001B3FE6">
            <w:r>
              <w:t>7400</w:t>
            </w:r>
            <w:r w:rsidR="00D82C9B">
              <w:t>73</w:t>
            </w:r>
          </w:p>
        </w:tc>
      </w:tr>
      <w:tr w:rsidR="001B3FE6" w14:paraId="7FBB277F" w14:textId="77777777" w:rsidTr="001B3FE6">
        <w:trPr>
          <w:trHeight w:val="780"/>
        </w:trPr>
        <w:tc>
          <w:tcPr>
            <w:tcW w:w="4680" w:type="dxa"/>
            <w:tcBorders>
              <w:top w:val="single" w:sz="8" w:space="0" w:color="000000"/>
              <w:left w:val="single" w:sz="8" w:space="0" w:color="000000"/>
              <w:bottom w:val="single" w:sz="8" w:space="0" w:color="000000"/>
              <w:right w:val="single" w:sz="8" w:space="0" w:color="000000"/>
            </w:tcBorders>
          </w:tcPr>
          <w:p w14:paraId="102E82E5" w14:textId="77777777" w:rsidR="001B3FE6" w:rsidRDefault="001B3FE6" w:rsidP="001B3FE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360481B" w14:textId="77777777" w:rsidR="001B3FE6" w:rsidRPr="00400B9A" w:rsidRDefault="001B3FE6" w:rsidP="001B3FE6">
            <w:pPr>
              <w:rPr>
                <w:rFonts w:ascii="Times New Roman" w:hAnsi="Times New Roman" w:cs="Times New Roman"/>
                <w:sz w:val="24"/>
                <w:szCs w:val="24"/>
              </w:rPr>
            </w:pPr>
            <w:r w:rsidRPr="00400B9A">
              <w:rPr>
                <w:rFonts w:ascii="Times New Roman" w:hAnsi="Times New Roman" w:cs="Times New Roman"/>
                <w:sz w:val="24"/>
                <w:szCs w:val="24"/>
              </w:rPr>
              <w:t>Exploratory Analysis of Rain Fall Data in India for Agriculture machine learning project</w:t>
            </w:r>
          </w:p>
        </w:tc>
      </w:tr>
      <w:tr w:rsidR="001B3FE6" w14:paraId="712B25AA"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9E71E5C" w14:textId="77777777" w:rsidR="001B3FE6" w:rsidRDefault="001B3FE6" w:rsidP="001B3FE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2848690" w14:textId="77777777" w:rsidR="001B3FE6" w:rsidRDefault="001B3FE6" w:rsidP="001B3FE6">
            <w:r>
              <w:rPr>
                <w:rFonts w:ascii="Times New Roman" w:eastAsia="Times New Roman" w:hAnsi="Times New Roman" w:cs="Times New Roman"/>
                <w:sz w:val="24"/>
              </w:rPr>
              <w:t>2 Marks</w:t>
            </w:r>
          </w:p>
        </w:tc>
      </w:tr>
    </w:tbl>
    <w:p w14:paraId="574CB36D" w14:textId="77777777" w:rsidR="001B3FE6" w:rsidRDefault="001B3FE6" w:rsidP="001B3FE6">
      <w:pPr>
        <w:spacing w:after="193"/>
        <w:rPr>
          <w:b/>
          <w:sz w:val="24"/>
        </w:rPr>
      </w:pPr>
      <w:r>
        <w:rPr>
          <w:b/>
          <w:sz w:val="24"/>
        </w:rPr>
        <w:t xml:space="preserve">  </w:t>
      </w:r>
    </w:p>
    <w:p w14:paraId="6506E9FB" w14:textId="3A07C63C" w:rsidR="001B3FE6" w:rsidRDefault="001B3FE6" w:rsidP="001B3FE6">
      <w:pPr>
        <w:spacing w:after="193"/>
      </w:pPr>
      <w:r>
        <w:rPr>
          <w:rFonts w:ascii="Times New Roman" w:eastAsia="Times New Roman" w:hAnsi="Times New Roman" w:cs="Times New Roman"/>
          <w:b/>
          <w:sz w:val="24"/>
        </w:rPr>
        <w:t>Data Collection Plan &amp; Raw Data Sources Identification Report:</w:t>
      </w:r>
    </w:p>
    <w:p w14:paraId="4FE35FA1" w14:textId="77777777" w:rsidR="001B3FE6" w:rsidRDefault="001B3FE6" w:rsidP="001B3FE6">
      <w:pPr>
        <w:spacing w:after="3"/>
        <w:ind w:left="-5" w:hanging="10"/>
        <w:rPr>
          <w:rFonts w:ascii="Times New Roman" w:eastAsia="Times New Roman" w:hAnsi="Times New Roman" w:cs="Times New Roman"/>
          <w:sz w:val="24"/>
        </w:rPr>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14:paraId="6E917710" w14:textId="77777777" w:rsidR="001B3FE6" w:rsidRDefault="001B3FE6" w:rsidP="001B3FE6">
      <w:pPr>
        <w:spacing w:after="3"/>
        <w:ind w:left="-5" w:hanging="10"/>
        <w:rPr>
          <w:rFonts w:ascii="Times New Roman" w:eastAsia="Times New Roman" w:hAnsi="Times New Roman" w:cs="Times New Roman"/>
          <w:sz w:val="24"/>
        </w:rPr>
      </w:pPr>
    </w:p>
    <w:p w14:paraId="05CB8D6D" w14:textId="60D88C76" w:rsidR="001B3FE6" w:rsidRDefault="001B3FE6" w:rsidP="001B3FE6">
      <w:pPr>
        <w:spacing w:after="3"/>
        <w:ind w:left="-5" w:hanging="10"/>
        <w:rPr>
          <w:rFonts w:ascii="Times New Roman" w:eastAsia="Times New Roman" w:hAnsi="Times New Roman" w:cs="Times New Roman"/>
          <w:b/>
          <w:sz w:val="24"/>
        </w:rPr>
      </w:pPr>
      <w:r w:rsidRPr="001B3FE6">
        <w:rPr>
          <w:rFonts w:ascii="Times New Roman" w:eastAsia="Times New Roman" w:hAnsi="Times New Roman" w:cs="Times New Roman"/>
          <w:b/>
          <w:sz w:val="24"/>
        </w:rPr>
        <w:t xml:space="preserve"> </w:t>
      </w:r>
      <w:r>
        <w:rPr>
          <w:rFonts w:ascii="Times New Roman" w:eastAsia="Times New Roman" w:hAnsi="Times New Roman" w:cs="Times New Roman"/>
          <w:b/>
          <w:sz w:val="24"/>
        </w:rPr>
        <w:t>Data Collection Plan:</w:t>
      </w:r>
    </w:p>
    <w:tbl>
      <w:tblPr>
        <w:tblStyle w:val="TableGrid"/>
        <w:tblpPr w:vertAnchor="page" w:horzAnchor="margin" w:tblpY="8173"/>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1B3FE6" w14:paraId="54BA731D" w14:textId="77777777" w:rsidTr="001B3FE6">
        <w:trPr>
          <w:trHeight w:val="517"/>
        </w:trPr>
        <w:tc>
          <w:tcPr>
            <w:tcW w:w="2560" w:type="dxa"/>
            <w:tcBorders>
              <w:top w:val="single" w:sz="8" w:space="0" w:color="000000"/>
              <w:left w:val="single" w:sz="8" w:space="0" w:color="000000"/>
              <w:bottom w:val="single" w:sz="8" w:space="0" w:color="000000"/>
              <w:right w:val="single" w:sz="8" w:space="0" w:color="000000"/>
            </w:tcBorders>
          </w:tcPr>
          <w:p w14:paraId="470CCE19" w14:textId="77777777" w:rsidR="001B3FE6" w:rsidRDefault="001B3FE6" w:rsidP="001B3FE6">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514B66FA" w14:textId="77777777" w:rsidR="001B3FE6" w:rsidRDefault="001B3FE6" w:rsidP="001B3FE6">
            <w:pPr>
              <w:ind w:left="5"/>
              <w:jc w:val="center"/>
            </w:pPr>
            <w:r>
              <w:rPr>
                <w:rFonts w:ascii="Times New Roman" w:eastAsia="Times New Roman" w:hAnsi="Times New Roman" w:cs="Times New Roman"/>
                <w:b/>
                <w:sz w:val="24"/>
              </w:rPr>
              <w:t>Description</w:t>
            </w:r>
          </w:p>
        </w:tc>
      </w:tr>
      <w:tr w:rsidR="001B3FE6" w14:paraId="0D71A442" w14:textId="77777777" w:rsidTr="001B3FE6">
        <w:trPr>
          <w:trHeight w:val="2035"/>
        </w:trPr>
        <w:tc>
          <w:tcPr>
            <w:tcW w:w="2560" w:type="dxa"/>
            <w:tcBorders>
              <w:top w:val="single" w:sz="8" w:space="0" w:color="000000"/>
              <w:left w:val="single" w:sz="8" w:space="0" w:color="000000"/>
              <w:bottom w:val="single" w:sz="8" w:space="0" w:color="000000"/>
              <w:right w:val="single" w:sz="8" w:space="0" w:color="000000"/>
            </w:tcBorders>
          </w:tcPr>
          <w:p w14:paraId="0FDF07C4" w14:textId="77777777" w:rsidR="001B3FE6" w:rsidRDefault="001B3FE6" w:rsidP="001B3FE6">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7A3990B7" w14:textId="77777777" w:rsidR="001B3FE6" w:rsidRDefault="001B3FE6" w:rsidP="001B3FE6">
            <w:pPr>
              <w:ind w:left="5"/>
            </w:pPr>
            <w:r>
              <w:rPr>
                <w:rFonts w:ascii="Times New Roman" w:eastAsia="Times New Roman" w:hAnsi="Times New Roman" w:cs="Times New Roman"/>
                <w:sz w:val="24"/>
              </w:rPr>
              <w:t xml:space="preserve">The machine learning project aims </w:t>
            </w:r>
            <w:r w:rsidRPr="00A71AF0">
              <w:rPr>
                <w:rFonts w:ascii="Times New Roman" w:eastAsia="Times New Roman" w:hAnsi="Times New Roman" w:cs="Times New Roman"/>
                <w:sz w:val="24"/>
                <w:szCs w:val="24"/>
              </w:rPr>
              <w:t xml:space="preserve">to </w:t>
            </w:r>
            <w:r w:rsidRPr="00A71AF0">
              <w:rPr>
                <w:rFonts w:ascii="Times New Roman" w:hAnsi="Times New Roman" w:cs="Times New Roman"/>
                <w:sz w:val="24"/>
                <w:szCs w:val="24"/>
              </w:rPr>
              <w:t>analy</w:t>
            </w:r>
            <w:r>
              <w:rPr>
                <w:rFonts w:ascii="Times New Roman" w:hAnsi="Times New Roman" w:cs="Times New Roman"/>
                <w:sz w:val="24"/>
                <w:szCs w:val="24"/>
              </w:rPr>
              <w:t>s</w:t>
            </w:r>
            <w:r w:rsidRPr="00A71AF0">
              <w:rPr>
                <w:rFonts w:ascii="Times New Roman" w:hAnsi="Times New Roman" w:cs="Times New Roman"/>
                <w:sz w:val="24"/>
                <w:szCs w:val="24"/>
              </w:rPr>
              <w:t>e rainfall data in India and understand its impact on agriculture. By examining historical rainfall patterns, we aim to identify trends, anomalies, and correlations with agricultural outputs. This analysis will serve as a foundation for developing machine learning models that can predict rainfall and its potential effects on crop yields, thereby aiding farmers and policymakers in decision-making processes.</w:t>
            </w:r>
          </w:p>
        </w:tc>
      </w:tr>
      <w:tr w:rsidR="001B3FE6" w14:paraId="5891CAE2" w14:textId="77777777" w:rsidTr="001B3FE6">
        <w:trPr>
          <w:trHeight w:val="1407"/>
        </w:trPr>
        <w:tc>
          <w:tcPr>
            <w:tcW w:w="2560" w:type="dxa"/>
            <w:tcBorders>
              <w:top w:val="single" w:sz="8" w:space="0" w:color="000000"/>
              <w:left w:val="single" w:sz="8" w:space="0" w:color="000000"/>
              <w:bottom w:val="single" w:sz="8" w:space="0" w:color="000000"/>
              <w:right w:val="single" w:sz="8" w:space="0" w:color="000000"/>
            </w:tcBorders>
          </w:tcPr>
          <w:p w14:paraId="5BB7417B" w14:textId="77777777" w:rsidR="001B3FE6" w:rsidRDefault="001B3FE6" w:rsidP="001B3FE6">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057ECCB" w14:textId="77777777" w:rsidR="001B3FE6" w:rsidRPr="00D43945" w:rsidRDefault="001B3FE6" w:rsidP="001B3FE6">
            <w:pPr>
              <w:numPr>
                <w:ilvl w:val="0"/>
                <w:numId w:val="1"/>
              </w:numPr>
              <w:spacing w:after="1" w:line="305" w:lineRule="auto"/>
              <w:ind w:hanging="360"/>
              <w:rPr>
                <w:rFonts w:ascii="Times New Roman" w:hAnsi="Times New Roman" w:cs="Times New Roman"/>
                <w:sz w:val="24"/>
                <w:szCs w:val="24"/>
              </w:rPr>
            </w:pPr>
            <w:r>
              <w:rPr>
                <w:rFonts w:ascii="Times New Roman" w:eastAsia="Times New Roman" w:hAnsi="Times New Roman" w:cs="Times New Roman"/>
                <w:sz w:val="24"/>
              </w:rPr>
              <w:t xml:space="preserve">Search for datasets related to rain fall , </w:t>
            </w:r>
            <w:r w:rsidRPr="00D43945">
              <w:rPr>
                <w:rFonts w:ascii="Times New Roman" w:hAnsi="Times New Roman" w:cs="Times New Roman"/>
                <w:sz w:val="24"/>
                <w:szCs w:val="24"/>
              </w:rPr>
              <w:t>Identify and gather initial data sources.</w:t>
            </w:r>
          </w:p>
          <w:p w14:paraId="6823EACE" w14:textId="77777777" w:rsidR="001B3FE6" w:rsidRDefault="001B3FE6" w:rsidP="001B3FE6">
            <w:pPr>
              <w:numPr>
                <w:ilvl w:val="0"/>
                <w:numId w:val="1"/>
              </w:numPr>
              <w:spacing w:after="1" w:line="305" w:lineRule="auto"/>
              <w:ind w:hanging="360"/>
              <w:rPr>
                <w:rFonts w:ascii="Times New Roman" w:hAnsi="Times New Roman" w:cs="Times New Roman"/>
                <w:sz w:val="24"/>
                <w:szCs w:val="24"/>
              </w:rPr>
            </w:pPr>
            <w:r w:rsidRPr="00D43945">
              <w:rPr>
                <w:rFonts w:ascii="Times New Roman" w:hAnsi="Times New Roman" w:cs="Times New Roman"/>
                <w:sz w:val="24"/>
                <w:szCs w:val="24"/>
              </w:rPr>
              <w:t>Implement data collection methods (API integration, web scraping, manual download)</w:t>
            </w:r>
          </w:p>
          <w:p w14:paraId="44F3D07B" w14:textId="77777777" w:rsidR="001B3FE6" w:rsidRPr="00D43945" w:rsidRDefault="001B3FE6" w:rsidP="001B3FE6">
            <w:pPr>
              <w:spacing w:after="1" w:line="305" w:lineRule="auto"/>
              <w:ind w:left="192"/>
              <w:rPr>
                <w:rFonts w:ascii="Times New Roman" w:hAnsi="Times New Roman" w:cs="Times New Roman"/>
                <w:sz w:val="24"/>
                <w:szCs w:val="24"/>
              </w:rPr>
            </w:pPr>
          </w:p>
        </w:tc>
      </w:tr>
      <w:tr w:rsidR="001B3FE6" w14:paraId="4AEDC0CF" w14:textId="77777777" w:rsidTr="001B3FE6">
        <w:trPr>
          <w:trHeight w:val="1480"/>
        </w:trPr>
        <w:tc>
          <w:tcPr>
            <w:tcW w:w="2560" w:type="dxa"/>
            <w:tcBorders>
              <w:top w:val="single" w:sz="8" w:space="0" w:color="000000"/>
              <w:left w:val="single" w:sz="8" w:space="0" w:color="000000"/>
              <w:bottom w:val="single" w:sz="8" w:space="0" w:color="000000"/>
              <w:right w:val="single" w:sz="8" w:space="0" w:color="000000"/>
            </w:tcBorders>
          </w:tcPr>
          <w:p w14:paraId="6C2135E3" w14:textId="77777777" w:rsidR="001B3FE6" w:rsidRDefault="001B3FE6" w:rsidP="001B3FE6">
            <w:pPr>
              <w:spacing w:after="179"/>
            </w:pPr>
            <w:r>
              <w:rPr>
                <w:rFonts w:ascii="Times New Roman" w:eastAsia="Times New Roman" w:hAnsi="Times New Roman" w:cs="Times New Roman"/>
                <w:sz w:val="24"/>
              </w:rPr>
              <w:lastRenderedPageBreak/>
              <w:t>Raw Data Sources</w:t>
            </w:r>
          </w:p>
          <w:p w14:paraId="511D33FC" w14:textId="77777777" w:rsidR="001B3FE6" w:rsidRDefault="001B3FE6" w:rsidP="001B3FE6">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14:paraId="68602163" w14:textId="77777777" w:rsidR="001B3FE6" w:rsidRDefault="001B3FE6" w:rsidP="001B3FE6">
            <w:pPr>
              <w:ind w:left="5" w:right="40"/>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gender,</w:t>
            </w:r>
          </w:p>
        </w:tc>
      </w:tr>
    </w:tbl>
    <w:p w14:paraId="07E3B896" w14:textId="77777777" w:rsidR="0019098E" w:rsidRDefault="0019098E" w:rsidP="001B3FE6">
      <w:pPr>
        <w:spacing w:after="622" w:line="288" w:lineRule="auto"/>
        <w:rPr>
          <w:rFonts w:ascii="Times New Roman" w:eastAsia="Times New Roman" w:hAnsi="Times New Roman" w:cs="Times New Roman"/>
          <w:b/>
          <w:sz w:val="24"/>
        </w:rPr>
      </w:pPr>
    </w:p>
    <w:tbl>
      <w:tblPr>
        <w:tblStyle w:val="TableGrid"/>
        <w:tblpPr w:leftFromText="180" w:rightFromText="180" w:vertAnchor="text" w:horzAnchor="margin" w:tblpY="326"/>
        <w:tblW w:w="9360" w:type="dxa"/>
        <w:tblInd w:w="0" w:type="dxa"/>
        <w:tblCellMar>
          <w:top w:w="169" w:type="dxa"/>
          <w:left w:w="95" w:type="dxa"/>
          <w:bottom w:w="297" w:type="dxa"/>
          <w:right w:w="115" w:type="dxa"/>
        </w:tblCellMar>
        <w:tblLook w:val="04A0" w:firstRow="1" w:lastRow="0" w:firstColumn="1" w:lastColumn="0" w:noHBand="0" w:noVBand="1"/>
      </w:tblPr>
      <w:tblGrid>
        <w:gridCol w:w="913"/>
        <w:gridCol w:w="1437"/>
        <w:gridCol w:w="8620"/>
        <w:gridCol w:w="1069"/>
        <w:gridCol w:w="649"/>
        <w:gridCol w:w="1437"/>
      </w:tblGrid>
      <w:tr w:rsidR="00527591" w14:paraId="1A831472" w14:textId="77777777" w:rsidTr="00527591">
        <w:trPr>
          <w:trHeight w:val="1654"/>
        </w:trPr>
        <w:tc>
          <w:tcPr>
            <w:tcW w:w="1380" w:type="dxa"/>
            <w:tcBorders>
              <w:top w:val="single" w:sz="8" w:space="0" w:color="000000"/>
              <w:left w:val="single" w:sz="8" w:space="0" w:color="000000"/>
              <w:bottom w:val="single" w:sz="8" w:space="0" w:color="000000"/>
              <w:right w:val="single" w:sz="8" w:space="0" w:color="000000"/>
            </w:tcBorders>
            <w:vAlign w:val="center"/>
          </w:tcPr>
          <w:p w14:paraId="2AFDB924" w14:textId="77777777" w:rsidR="0019098E" w:rsidRDefault="0019098E" w:rsidP="0019098E">
            <w:pPr>
              <w:spacing w:after="17"/>
              <w:jc w:val="center"/>
            </w:pPr>
            <w:r>
              <w:rPr>
                <w:rFonts w:ascii="Times New Roman" w:eastAsia="Times New Roman" w:hAnsi="Times New Roman" w:cs="Times New Roman"/>
                <w:b/>
                <w:sz w:val="24"/>
              </w:rPr>
              <w:t>Source</w:t>
            </w:r>
          </w:p>
          <w:p w14:paraId="62B459D7" w14:textId="77777777" w:rsidR="0019098E" w:rsidRDefault="0019098E" w:rsidP="0019098E">
            <w:pPr>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3BE77D0D" w14:textId="77777777" w:rsidR="0019098E" w:rsidRDefault="0019098E" w:rsidP="0019098E">
            <w:pPr>
              <w:ind w:left="15"/>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3AB51D6F" w14:textId="77777777" w:rsidR="0019098E" w:rsidRDefault="0019098E" w:rsidP="0019098E">
            <w:pPr>
              <w:ind w:left="15"/>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513710A0" w14:textId="77777777" w:rsidR="0019098E" w:rsidRDefault="0019098E" w:rsidP="0019098E">
            <w:pPr>
              <w:ind w:left="86"/>
            </w:pPr>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4885BA25" w14:textId="77777777" w:rsidR="0019098E" w:rsidRDefault="0019098E" w:rsidP="0019098E">
            <w:pPr>
              <w:ind w:left="25"/>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vAlign w:val="center"/>
          </w:tcPr>
          <w:p w14:paraId="4D42E61F" w14:textId="77777777" w:rsidR="0019098E" w:rsidRDefault="0019098E" w:rsidP="0019098E">
            <w:pPr>
              <w:jc w:val="center"/>
            </w:pPr>
            <w:r>
              <w:rPr>
                <w:rFonts w:ascii="Times New Roman" w:eastAsia="Times New Roman" w:hAnsi="Times New Roman" w:cs="Times New Roman"/>
                <w:b/>
                <w:sz w:val="24"/>
              </w:rPr>
              <w:t>Access Permissions</w:t>
            </w:r>
          </w:p>
        </w:tc>
      </w:tr>
      <w:tr w:rsidR="00527591" w14:paraId="5EE8D736" w14:textId="77777777" w:rsidTr="00527591">
        <w:trPr>
          <w:trHeight w:val="1926"/>
        </w:trPr>
        <w:tc>
          <w:tcPr>
            <w:tcW w:w="1380" w:type="dxa"/>
            <w:tcBorders>
              <w:top w:val="single" w:sz="8" w:space="0" w:color="000000"/>
              <w:left w:val="single" w:sz="8" w:space="0" w:color="000000"/>
              <w:bottom w:val="single" w:sz="8" w:space="0" w:color="000000"/>
              <w:right w:val="single" w:sz="8" w:space="0" w:color="000000"/>
            </w:tcBorders>
          </w:tcPr>
          <w:p w14:paraId="57A570F6" w14:textId="77777777" w:rsidR="0019098E" w:rsidRDefault="0019098E" w:rsidP="0019098E">
            <w:r>
              <w:rPr>
                <w:rFonts w:ascii="Times New Roman" w:eastAsia="Times New Roman" w:hAnsi="Times New Roman" w:cs="Times New Roman"/>
                <w:sz w:val="24"/>
              </w:rPr>
              <w:t>UCI</w:t>
            </w:r>
          </w:p>
        </w:tc>
        <w:tc>
          <w:tcPr>
            <w:tcW w:w="2160" w:type="dxa"/>
            <w:tcBorders>
              <w:top w:val="single" w:sz="8" w:space="0" w:color="000000"/>
              <w:left w:val="single" w:sz="8" w:space="0" w:color="000000"/>
              <w:bottom w:val="single" w:sz="8" w:space="0" w:color="000000"/>
              <w:right w:val="single" w:sz="8" w:space="0" w:color="000000"/>
            </w:tcBorders>
          </w:tcPr>
          <w:p w14:paraId="00EB6B1B" w14:textId="77777777" w:rsidR="0019098E" w:rsidRDefault="0019098E" w:rsidP="0019098E">
            <w:r>
              <w:rPr>
                <w:rFonts w:ascii="Times New Roman" w:eastAsia="Times New Roman" w:hAnsi="Times New Roman" w:cs="Times New Roman"/>
                <w:sz w:val="24"/>
              </w:rPr>
              <w:t>This data concerns credit card applications; a good mix of attributes</w:t>
            </w:r>
          </w:p>
        </w:tc>
        <w:tc>
          <w:tcPr>
            <w:tcW w:w="1980" w:type="dxa"/>
            <w:tcBorders>
              <w:top w:val="single" w:sz="8" w:space="0" w:color="000000"/>
              <w:left w:val="single" w:sz="8" w:space="0" w:color="000000"/>
              <w:bottom w:val="single" w:sz="8" w:space="0" w:color="000000"/>
              <w:right w:val="single" w:sz="8" w:space="0" w:color="000000"/>
            </w:tcBorders>
          </w:tcPr>
          <w:p w14:paraId="49B338CD" w14:textId="6A02273D" w:rsidR="0019098E" w:rsidRDefault="00000000" w:rsidP="00527591">
            <w:pPr>
              <w:spacing w:line="274" w:lineRule="auto"/>
            </w:pPr>
            <w:hyperlink r:id="rId10" w:anchor="gid=121883362" w:history="1">
              <w:r w:rsidR="009C1C51" w:rsidRPr="00253F5A">
                <w:rPr>
                  <w:rStyle w:val="Hyperlink"/>
                </w:rPr>
                <w:t>https://docs.google.com/spreadsheets/d/1RA2OO0LZTeQykI_mvnensAjp6LM4YzWI1Tz0SUG5-Ao/edit#gid=121883362</w:t>
              </w:r>
            </w:hyperlink>
          </w:p>
        </w:tc>
        <w:tc>
          <w:tcPr>
            <w:tcW w:w="1140" w:type="dxa"/>
            <w:tcBorders>
              <w:top w:val="single" w:sz="8" w:space="0" w:color="000000"/>
              <w:left w:val="single" w:sz="8" w:space="0" w:color="000000"/>
              <w:bottom w:val="single" w:sz="8" w:space="0" w:color="000000"/>
              <w:right w:val="single" w:sz="8" w:space="0" w:color="000000"/>
            </w:tcBorders>
          </w:tcPr>
          <w:p w14:paraId="7B96FDA4" w14:textId="77777777" w:rsidR="0019098E" w:rsidRDefault="0019098E" w:rsidP="0019098E">
            <w:r>
              <w:rPr>
                <w:rFonts w:ascii="Times New Roman" w:eastAsia="Times New Roman" w:hAnsi="Times New Roman" w:cs="Times New Roman"/>
                <w:sz w:val="24"/>
              </w:rPr>
              <w:t>CSV</w:t>
            </w:r>
          </w:p>
        </w:tc>
        <w:tc>
          <w:tcPr>
            <w:tcW w:w="920" w:type="dxa"/>
            <w:tcBorders>
              <w:top w:val="single" w:sz="8" w:space="0" w:color="000000"/>
              <w:left w:val="single" w:sz="8" w:space="0" w:color="000000"/>
              <w:bottom w:val="single" w:sz="8" w:space="0" w:color="000000"/>
              <w:right w:val="single" w:sz="8" w:space="0" w:color="000000"/>
            </w:tcBorders>
          </w:tcPr>
          <w:p w14:paraId="6A8D6F5E" w14:textId="77777777" w:rsidR="0019098E" w:rsidRDefault="0019098E" w:rsidP="0019098E">
            <w:pPr>
              <w:spacing w:after="17"/>
              <w:ind w:left="15"/>
            </w:pPr>
            <w:r>
              <w:rPr>
                <w:rFonts w:ascii="Times New Roman" w:eastAsia="Times New Roman" w:hAnsi="Times New Roman" w:cs="Times New Roman"/>
                <w:sz w:val="24"/>
              </w:rPr>
              <w:t>13.6</w:t>
            </w:r>
          </w:p>
          <w:p w14:paraId="4EF64D7A" w14:textId="77777777" w:rsidR="0019098E" w:rsidRDefault="0019098E" w:rsidP="0019098E">
            <w:pPr>
              <w:ind w:left="15"/>
            </w:pPr>
            <w:r>
              <w:rPr>
                <w:rFonts w:ascii="Times New Roman" w:eastAsia="Times New Roman" w:hAnsi="Times New Roman" w:cs="Times New Roman"/>
                <w:sz w:val="24"/>
              </w:rPr>
              <w:t>kB</w:t>
            </w:r>
          </w:p>
        </w:tc>
        <w:tc>
          <w:tcPr>
            <w:tcW w:w="1780" w:type="dxa"/>
            <w:tcBorders>
              <w:top w:val="single" w:sz="8" w:space="0" w:color="000000"/>
              <w:left w:val="single" w:sz="8" w:space="0" w:color="000000"/>
              <w:bottom w:val="single" w:sz="8" w:space="0" w:color="000000"/>
              <w:right w:val="single" w:sz="8" w:space="0" w:color="000000"/>
            </w:tcBorders>
          </w:tcPr>
          <w:p w14:paraId="5A07237A" w14:textId="77777777" w:rsidR="0019098E" w:rsidRDefault="0019098E" w:rsidP="0019098E">
            <w:pPr>
              <w:ind w:left="10"/>
            </w:pPr>
            <w:r>
              <w:rPr>
                <w:rFonts w:ascii="Times New Roman" w:eastAsia="Times New Roman" w:hAnsi="Times New Roman" w:cs="Times New Roman"/>
                <w:sz w:val="24"/>
              </w:rPr>
              <w:t>Public</w:t>
            </w:r>
          </w:p>
        </w:tc>
      </w:tr>
    </w:tbl>
    <w:p w14:paraId="554B3D4A" w14:textId="25950EEE" w:rsidR="001B3FE6" w:rsidRDefault="0019098E" w:rsidP="001B3FE6">
      <w:pPr>
        <w:spacing w:after="622" w:line="288" w:lineRule="auto"/>
      </w:pPr>
      <w:r>
        <w:rPr>
          <w:rFonts w:ascii="Times New Roman" w:eastAsia="Times New Roman" w:hAnsi="Times New Roman" w:cs="Times New Roman"/>
          <w:b/>
          <w:sz w:val="24"/>
        </w:rPr>
        <w:t xml:space="preserve"> Raw Data Sources Report</w:t>
      </w:r>
    </w:p>
    <w:p w14:paraId="1F054D40" w14:textId="35370E04" w:rsidR="001B3FE6" w:rsidRDefault="00527591">
      <w:r>
        <w:t>.</w:t>
      </w:r>
    </w:p>
    <w:p w14:paraId="4AD6DAA5" w14:textId="77777777" w:rsidR="00CC6D04" w:rsidRDefault="00CC6D04"/>
    <w:p w14:paraId="10FBF5B7" w14:textId="77777777" w:rsidR="00CC6D04" w:rsidRDefault="00CC6D04"/>
    <w:p w14:paraId="11836F25" w14:textId="77777777" w:rsidR="00CC6D04" w:rsidRDefault="00CC6D04"/>
    <w:p w14:paraId="423A9E3F" w14:textId="77777777" w:rsidR="00CC6D04" w:rsidRDefault="00CC6D04"/>
    <w:p w14:paraId="6B37123D" w14:textId="77777777" w:rsidR="00CC6D04" w:rsidRDefault="00CC6D04"/>
    <w:p w14:paraId="7D4D56D3" w14:textId="77777777" w:rsidR="00CC6D04" w:rsidRDefault="00CC6D04"/>
    <w:p w14:paraId="3F01E43D" w14:textId="77777777" w:rsidR="00CC6D04" w:rsidRDefault="00CC6D04"/>
    <w:p w14:paraId="2EBC451D" w14:textId="77777777" w:rsidR="00CC6D04" w:rsidRDefault="00CC6D04"/>
    <w:p w14:paraId="288F76CD" w14:textId="77777777" w:rsidR="00CC6D04" w:rsidRDefault="00CC6D04"/>
    <w:p w14:paraId="4DD0C626" w14:textId="2415CB22" w:rsidR="00C14974" w:rsidRPr="00CC6D04" w:rsidRDefault="00C14974">
      <w:pPr>
        <w:rPr>
          <w:vertAlign w:val="subscript"/>
        </w:rPr>
      </w:pPr>
    </w:p>
    <w:sectPr w:rsidR="00C14974" w:rsidRPr="00CC6D04">
      <w:pgSz w:w="12240" w:h="15840"/>
      <w:pgMar w:top="1530" w:right="1663" w:bottom="21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B666C" w14:textId="77777777" w:rsidR="00381573" w:rsidRDefault="00381573" w:rsidP="0019098E">
      <w:pPr>
        <w:spacing w:after="0" w:line="240" w:lineRule="auto"/>
      </w:pPr>
      <w:r>
        <w:separator/>
      </w:r>
    </w:p>
  </w:endnote>
  <w:endnote w:type="continuationSeparator" w:id="0">
    <w:p w14:paraId="38A4E870" w14:textId="77777777" w:rsidR="00381573" w:rsidRDefault="00381573" w:rsidP="001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1CBE2" w14:textId="77777777" w:rsidR="00381573" w:rsidRDefault="00381573" w:rsidP="0019098E">
      <w:pPr>
        <w:spacing w:after="0" w:line="240" w:lineRule="auto"/>
      </w:pPr>
      <w:r>
        <w:separator/>
      </w:r>
    </w:p>
  </w:footnote>
  <w:footnote w:type="continuationSeparator" w:id="0">
    <w:p w14:paraId="7A01E90A" w14:textId="77777777" w:rsidR="00381573" w:rsidRDefault="00381573" w:rsidP="001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A5491"/>
    <w:multiLevelType w:val="hybridMultilevel"/>
    <w:tmpl w:val="0876DD2E"/>
    <w:lvl w:ilvl="0" w:tplc="BF56DB5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6620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8C70D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6BB7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A2A36">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D6EAD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BA74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CE814">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84679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0529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A9"/>
    <w:rsid w:val="000A7B00"/>
    <w:rsid w:val="0014730E"/>
    <w:rsid w:val="0019098E"/>
    <w:rsid w:val="001B3FE6"/>
    <w:rsid w:val="001B727A"/>
    <w:rsid w:val="00381573"/>
    <w:rsid w:val="00400B9A"/>
    <w:rsid w:val="00480685"/>
    <w:rsid w:val="00527591"/>
    <w:rsid w:val="00711E2D"/>
    <w:rsid w:val="009C1C51"/>
    <w:rsid w:val="00A71AF0"/>
    <w:rsid w:val="00B027EE"/>
    <w:rsid w:val="00C14974"/>
    <w:rsid w:val="00CC6D04"/>
    <w:rsid w:val="00D43945"/>
    <w:rsid w:val="00D62FA9"/>
    <w:rsid w:val="00D82C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822"/>
  <w15:docId w15:val="{ABEDE88C-8CB9-4A3E-A67A-99E5DF5D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0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98E"/>
    <w:rPr>
      <w:rFonts w:ascii="Calibri" w:eastAsia="Calibri" w:hAnsi="Calibri" w:cs="Calibri"/>
      <w:color w:val="000000"/>
    </w:rPr>
  </w:style>
  <w:style w:type="paragraph" w:styleId="Footer">
    <w:name w:val="footer"/>
    <w:basedOn w:val="Normal"/>
    <w:link w:val="FooterChar"/>
    <w:uiPriority w:val="99"/>
    <w:unhideWhenUsed/>
    <w:rsid w:val="00190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98E"/>
    <w:rPr>
      <w:rFonts w:ascii="Calibri" w:eastAsia="Calibri" w:hAnsi="Calibri" w:cs="Calibri"/>
      <w:color w:val="000000"/>
    </w:rPr>
  </w:style>
  <w:style w:type="character" w:styleId="Hyperlink">
    <w:name w:val="Hyperlink"/>
    <w:basedOn w:val="DefaultParagraphFont"/>
    <w:uiPriority w:val="99"/>
    <w:unhideWhenUsed/>
    <w:rsid w:val="00527591"/>
    <w:rPr>
      <w:color w:val="0563C1" w:themeColor="hyperlink"/>
      <w:u w:val="single"/>
    </w:rPr>
  </w:style>
  <w:style w:type="character" w:styleId="UnresolvedMention">
    <w:name w:val="Unresolved Mention"/>
    <w:basedOn w:val="DefaultParagraphFont"/>
    <w:uiPriority w:val="99"/>
    <w:semiHidden/>
    <w:unhideWhenUsed/>
    <w:rsid w:val="0052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93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RA2OO0LZTeQykI_mvnensAjp6LM4YzWI1Tz0SUG5-Ao/ed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EED1-3740-4D4D-B122-E79599B0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jrbillgates20@gmail.com</dc:creator>
  <cp:keywords/>
  <cp:lastModifiedBy>tharun kankala</cp:lastModifiedBy>
  <cp:revision>5</cp:revision>
  <dcterms:created xsi:type="dcterms:W3CDTF">2024-07-14T05:16:00Z</dcterms:created>
  <dcterms:modified xsi:type="dcterms:W3CDTF">2024-07-29T11:30:00Z</dcterms:modified>
</cp:coreProperties>
</file>