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36BE" w14:textId="7B778AC7" w:rsidR="005A19E9" w:rsidRDefault="00841366" w:rsidP="00841366">
      <w:pPr>
        <w:jc w:val="both"/>
      </w:pPr>
      <w:r>
        <w:t>Mailing Client:</w:t>
      </w:r>
    </w:p>
    <w:p w14:paraId="087F43CC" w14:textId="01F229E3" w:rsidR="000264D0" w:rsidRDefault="000264D0" w:rsidP="00841366">
      <w:pPr>
        <w:jc w:val="both"/>
      </w:pPr>
      <w:r>
        <w:t xml:space="preserve">We </w:t>
      </w:r>
      <w:proofErr w:type="gramStart"/>
      <w:r>
        <w:t>don’t</w:t>
      </w:r>
      <w:proofErr w:type="gramEnd"/>
      <w:r>
        <w:t xml:space="preserve"> use python script to directly send emails, instead we use python script to log into the email server and use SMTP protocol from there.</w:t>
      </w:r>
    </w:p>
    <w:p w14:paraId="7C60DF1F" w14:textId="66D4B060" w:rsidR="000264D0" w:rsidRDefault="000264D0" w:rsidP="00841366">
      <w:pPr>
        <w:jc w:val="both"/>
      </w:pPr>
      <w:r>
        <w:t>The libraries:</w:t>
      </w:r>
    </w:p>
    <w:p w14:paraId="5725D134" w14:textId="423D91A0" w:rsidR="000264D0" w:rsidRDefault="000264D0" w:rsidP="00841366">
      <w:pPr>
        <w:jc w:val="both"/>
      </w:pPr>
      <w:r>
        <w:rPr>
          <w:noProof/>
        </w:rPr>
        <w:drawing>
          <wp:inline distT="0" distB="0" distL="0" distR="0" wp14:anchorId="49EE7323" wp14:editId="398153A2">
            <wp:extent cx="6858000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C1BC" w14:textId="64BDE753" w:rsidR="00841366" w:rsidRDefault="00841366" w:rsidP="00841366">
      <w:pPr>
        <w:jc w:val="both"/>
      </w:pPr>
      <w:r>
        <w:t xml:space="preserve">So, first defining the server with the domain and port number and then with </w:t>
      </w:r>
      <w:proofErr w:type="spellStart"/>
      <w:proofErr w:type="gramStart"/>
      <w:r>
        <w:t>server.ehlo</w:t>
      </w:r>
      <w:proofErr w:type="spellEnd"/>
      <w:proofErr w:type="gramEnd"/>
      <w:r>
        <w:t>() as the function to start the server.</w:t>
      </w:r>
      <w:r w:rsidR="007A1D4F" w:rsidRPr="007A1D4F">
        <w:t xml:space="preserve"> </w:t>
      </w:r>
      <w:r w:rsidR="007A1D4F">
        <w:t>My suggestion is to encrypt the .txt file with your password and then decrypt it and use it in the email script.</w:t>
      </w:r>
    </w:p>
    <w:p w14:paraId="1659549D" w14:textId="74EAEA2B" w:rsidR="000264D0" w:rsidRDefault="000264D0" w:rsidP="00841366">
      <w:pPr>
        <w:jc w:val="both"/>
      </w:pPr>
      <w:r>
        <w:rPr>
          <w:noProof/>
        </w:rPr>
        <w:drawing>
          <wp:inline distT="0" distB="0" distL="0" distR="0" wp14:anchorId="0C5FC520" wp14:editId="157998E3">
            <wp:extent cx="6858000" cy="1296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C6C9" w14:textId="45CC363E" w:rsidR="00103991" w:rsidRDefault="00103991" w:rsidP="00841366">
      <w:pPr>
        <w:jc w:val="both"/>
      </w:pPr>
      <w:r>
        <w:t>Then defined the header, which consists of a FROM, TO &amp; SUBJECT.</w:t>
      </w:r>
      <w:r w:rsidR="007A1D4F" w:rsidRPr="007A1D4F">
        <w:t xml:space="preserve"> </w:t>
      </w:r>
      <w:r w:rsidR="007A1D4F">
        <w:t xml:space="preserve">The message.txt file is created in the same directory and </w:t>
      </w:r>
      <w:proofErr w:type="gramStart"/>
      <w:r w:rsidR="007A1D4F">
        <w:t>it’ll</w:t>
      </w:r>
      <w:proofErr w:type="gramEnd"/>
      <w:r w:rsidR="007A1D4F">
        <w:t xml:space="preserve"> be read and attached as a plain text.</w:t>
      </w:r>
    </w:p>
    <w:p w14:paraId="73185295" w14:textId="6176E31D" w:rsidR="00452D80" w:rsidRDefault="007A1D4F" w:rsidP="00841366">
      <w:pPr>
        <w:jc w:val="both"/>
      </w:pPr>
      <w:r>
        <w:rPr>
          <w:noProof/>
        </w:rPr>
        <w:drawing>
          <wp:inline distT="0" distB="0" distL="0" distR="0" wp14:anchorId="7A2811B0" wp14:editId="1D0EF26C">
            <wp:extent cx="6858000" cy="151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8A15" w14:textId="78165464" w:rsidR="007A1D4F" w:rsidRDefault="00A079FD" w:rsidP="00841366">
      <w:pPr>
        <w:jc w:val="both"/>
      </w:pPr>
      <w:r>
        <w:t xml:space="preserve">Next, the image will be read in bytes format and octet-stream is the processing the image data in payload. Followed by encoding the payload with header. Converting full msg as string and sending the message as text. </w:t>
      </w:r>
    </w:p>
    <w:p w14:paraId="5E1149DB" w14:textId="51A638A7" w:rsidR="00A079FD" w:rsidRDefault="00A079FD" w:rsidP="00841366">
      <w:pPr>
        <w:jc w:val="both"/>
      </w:pPr>
      <w:r>
        <w:rPr>
          <w:noProof/>
        </w:rPr>
        <w:drawing>
          <wp:inline distT="0" distB="0" distL="0" distR="0" wp14:anchorId="70D83EF3" wp14:editId="7ADF1890">
            <wp:extent cx="6858000" cy="1975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75B0" w14:textId="77777777" w:rsidR="00841366" w:rsidRDefault="00841366" w:rsidP="00841366">
      <w:pPr>
        <w:jc w:val="both"/>
      </w:pPr>
    </w:p>
    <w:sectPr w:rsidR="00841366" w:rsidSect="00841366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856BC"/>
    <w:multiLevelType w:val="hybridMultilevel"/>
    <w:tmpl w:val="485A1006"/>
    <w:lvl w:ilvl="0" w:tplc="DF404FD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LE0MDUwATINDZV0lIJTi4sz8/NACgxrARR0PyosAAAA"/>
  </w:docVars>
  <w:rsids>
    <w:rsidRoot w:val="00841366"/>
    <w:rsid w:val="000264D0"/>
    <w:rsid w:val="00103991"/>
    <w:rsid w:val="00452D80"/>
    <w:rsid w:val="005A19E9"/>
    <w:rsid w:val="007A1D4F"/>
    <w:rsid w:val="00841366"/>
    <w:rsid w:val="00996239"/>
    <w:rsid w:val="00A0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ED4"/>
  <w15:chartTrackingRefBased/>
  <w15:docId w15:val="{B9283EA9-0E91-4A63-8796-2CC9F694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Madasu, Tharun</dc:creator>
  <cp:keywords/>
  <dc:description/>
  <cp:lastModifiedBy>Madasu, Tharun</cp:lastModifiedBy>
  <cp:revision>5</cp:revision>
  <dcterms:created xsi:type="dcterms:W3CDTF">2021-04-08T00:21:00Z</dcterms:created>
  <dcterms:modified xsi:type="dcterms:W3CDTF">2021-04-10T22:37:00Z</dcterms:modified>
</cp:coreProperties>
</file>