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Y="988"/>
        <w:tblW w:w="0" w:type="auto"/>
        <w:tblLook w:val="04A0"/>
      </w:tblPr>
      <w:tblGrid>
        <w:gridCol w:w="570"/>
        <w:gridCol w:w="9006"/>
      </w:tblGrid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Description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function that swaps two integers. Call it from </w:t>
            </w:r>
            <w:proofErr w:type="gramStart"/>
            <w:r w:rsidRPr="007E6780">
              <w:rPr>
                <w:rFonts w:ascii="Courier New" w:eastAsia="Times New Roman" w:hAnsi="Courier New" w:cs="Courier New"/>
                <w:sz w:val="20"/>
              </w:rPr>
              <w:t>main(</w:t>
            </w:r>
            <w:proofErr w:type="gramEnd"/>
            <w:r w:rsidRPr="007E6780">
              <w:rPr>
                <w:rFonts w:ascii="Courier New" w:eastAsia="Times New Roman" w:hAnsi="Courier New" w:cs="Courier New"/>
                <w:sz w:val="20"/>
              </w:rPr>
              <w:t>)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print the values before and after the function call. Observe whether the values in </w:t>
            </w:r>
            <w:proofErr w:type="gramStart"/>
            <w:r w:rsidRPr="007E6780">
              <w:rPr>
                <w:rFonts w:ascii="Courier New" w:eastAsia="Times New Roman" w:hAnsi="Courier New" w:cs="Courier New"/>
                <w:sz w:val="20"/>
              </w:rPr>
              <w:t>main(</w:t>
            </w:r>
            <w:proofErr w:type="gramEnd"/>
            <w:r w:rsidRPr="007E6780">
              <w:rPr>
                <w:rFonts w:ascii="Courier New" w:eastAsia="Times New Roman" w:hAnsi="Courier New" w:cs="Courier New"/>
                <w:sz w:val="20"/>
              </w:rPr>
              <w:t>)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change.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function that squares a number. Show that the original variable in </w:t>
            </w:r>
            <w:proofErr w:type="gramStart"/>
            <w:r w:rsidRPr="007E6780">
              <w:rPr>
                <w:rFonts w:ascii="Courier New" w:eastAsia="Times New Roman" w:hAnsi="Courier New" w:cs="Courier New"/>
                <w:sz w:val="20"/>
              </w:rPr>
              <w:t>main(</w:t>
            </w:r>
            <w:proofErr w:type="gramEnd"/>
            <w:r w:rsidRPr="007E6780">
              <w:rPr>
                <w:rFonts w:ascii="Courier New" w:eastAsia="Times New Roman" w:hAnsi="Courier New" w:cs="Courier New"/>
                <w:sz w:val="20"/>
              </w:rPr>
              <w:t>)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remains unchanged after the function call.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Write a function to increase a value by 10. Call it and show that the value in the caller remains the same.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function to compute the sum of two numbers. Pass two values and print the result in </w:t>
            </w:r>
            <w:proofErr w:type="gramStart"/>
            <w:r w:rsidRPr="007E6780">
              <w:rPr>
                <w:rFonts w:ascii="Courier New" w:eastAsia="Times New Roman" w:hAnsi="Courier New" w:cs="Courier New"/>
                <w:sz w:val="20"/>
              </w:rPr>
              <w:t>main(</w:t>
            </w:r>
            <w:proofErr w:type="gramEnd"/>
            <w:r w:rsidRPr="007E6780">
              <w:rPr>
                <w:rFonts w:ascii="Courier New" w:eastAsia="Times New Roman" w:hAnsi="Courier New" w:cs="Courier New"/>
                <w:sz w:val="20"/>
              </w:rPr>
              <w:t>)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function to calculate the area of a rectangle. Pass </w:t>
            </w:r>
            <w:r w:rsidRPr="007E6780">
              <w:rPr>
                <w:rFonts w:ascii="Courier New" w:eastAsia="Times New Roman" w:hAnsi="Courier New" w:cs="Courier New"/>
                <w:sz w:val="20"/>
              </w:rPr>
              <w:t>length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7E6780">
              <w:rPr>
                <w:rFonts w:ascii="Courier New" w:eastAsia="Times New Roman" w:hAnsi="Courier New" w:cs="Courier New"/>
                <w:sz w:val="20"/>
              </w:rPr>
              <w:t>breadth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value and return the area.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Write a function that checks if a number is even. Show how the value is passed to the function and verify the original variable is unaffected.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function that sets a number to zero. Call it with a variable and check if the original value changes in </w:t>
            </w:r>
            <w:proofErr w:type="gramStart"/>
            <w:r w:rsidRPr="007E6780">
              <w:rPr>
                <w:rFonts w:ascii="Courier New" w:eastAsia="Times New Roman" w:hAnsi="Courier New" w:cs="Courier New"/>
                <w:sz w:val="20"/>
              </w:rPr>
              <w:t>main(</w:t>
            </w:r>
            <w:proofErr w:type="gramEnd"/>
            <w:r w:rsidRPr="007E6780">
              <w:rPr>
                <w:rFonts w:ascii="Courier New" w:eastAsia="Times New Roman" w:hAnsi="Courier New" w:cs="Courier New"/>
                <w:sz w:val="20"/>
              </w:rPr>
              <w:t>)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Write a function to calculate compound interest using principal, rate, and time passed by value. Return the calculated value.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function to compute the factorial of a number. Pass the number by value and return the result.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Write a function to convert Celsius to Fahrenheit. Pass the Celsius value and return the Fahrenheit result.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Write a function that receives a student’s score and returns the corresponding grade. Show that changing the score in the function does not affect the original.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function that doubles the value passed to it. Print the value inside the function and in </w:t>
            </w:r>
            <w:proofErr w:type="gramStart"/>
            <w:r w:rsidRPr="007E6780">
              <w:rPr>
                <w:rFonts w:ascii="Courier New" w:eastAsia="Times New Roman" w:hAnsi="Courier New" w:cs="Courier New"/>
                <w:sz w:val="20"/>
              </w:rPr>
              <w:t>main(</w:t>
            </w:r>
            <w:proofErr w:type="gramEnd"/>
            <w:r w:rsidRPr="007E6780">
              <w:rPr>
                <w:rFonts w:ascii="Courier New" w:eastAsia="Times New Roman" w:hAnsi="Courier New" w:cs="Courier New"/>
                <w:sz w:val="20"/>
              </w:rPr>
              <w:t>)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observe the difference.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function to find the greater of two numbers. Pass them by value and return the greater one.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Write a function that accepts three integers (representing RGB values) and returns their grayscale average.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 a function that accepts a year and determines if it's a leap year. Show that year remains unchanged in </w:t>
            </w:r>
            <w:proofErr w:type="gramStart"/>
            <w:r w:rsidRPr="007E6780">
              <w:rPr>
                <w:rFonts w:ascii="Courier New" w:eastAsia="Times New Roman" w:hAnsi="Courier New" w:cs="Courier New"/>
                <w:sz w:val="20"/>
              </w:rPr>
              <w:t>main(</w:t>
            </w:r>
            <w:proofErr w:type="gramEnd"/>
            <w:r w:rsidRPr="007E6780">
              <w:rPr>
                <w:rFonts w:ascii="Courier New" w:eastAsia="Times New Roman" w:hAnsi="Courier New" w:cs="Courier New"/>
                <w:sz w:val="20"/>
              </w:rPr>
              <w:t>)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Write a function to calculate BMI (Body Mass Index) given weight and height. Pass both by value and return the BMI.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Write a function that simulates a voting system. Accept age by value and return eligible or not.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function that rounds a float to the nearest integer. Pass the float by value and return the rounded result.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function that converts lowercase letters to uppercase. Pass a </w:t>
            </w:r>
            <w:r w:rsidRPr="007E6780">
              <w:rPr>
                <w:rFonts w:ascii="Courier New" w:eastAsia="Times New Roman" w:hAnsi="Courier New" w:cs="Courier New"/>
                <w:sz w:val="20"/>
              </w:rPr>
              <w:t>char</w:t>
            </w: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value and return the result.</w:t>
            </w:r>
          </w:p>
        </w:tc>
      </w:tr>
      <w:tr w:rsidR="00F257E5" w:rsidRPr="007E6780" w:rsidTr="00F257E5"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F257E5" w:rsidRPr="007E6780" w:rsidRDefault="00F257E5" w:rsidP="00F257E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780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function to determine the simple interest. Pass all values by value and return the result. Confirm that originals are unchanged.</w:t>
            </w:r>
          </w:p>
        </w:tc>
      </w:tr>
    </w:tbl>
    <w:p w:rsidR="008476D9" w:rsidRPr="00F257E5" w:rsidRDefault="00F257E5" w:rsidP="00F257E5">
      <w:pPr>
        <w:pStyle w:val="Heading1"/>
        <w:rPr>
          <w:sz w:val="44"/>
        </w:rPr>
      </w:pPr>
      <w:r w:rsidRPr="00F257E5">
        <w:rPr>
          <w:sz w:val="44"/>
        </w:rPr>
        <w:t>Call by value</w:t>
      </w:r>
    </w:p>
    <w:sectPr w:rsidR="008476D9" w:rsidRPr="00F257E5" w:rsidSect="008476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257E5"/>
    <w:rsid w:val="00070656"/>
    <w:rsid w:val="008476D9"/>
    <w:rsid w:val="00F257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57E5"/>
  </w:style>
  <w:style w:type="paragraph" w:styleId="Heading1">
    <w:name w:val="heading 1"/>
    <w:basedOn w:val="Normal"/>
    <w:next w:val="Normal"/>
    <w:link w:val="Heading1Char"/>
    <w:uiPriority w:val="9"/>
    <w:qFormat/>
    <w:rsid w:val="00F257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57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257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2025-07-12T03:17:00Z</dcterms:created>
  <dcterms:modified xsi:type="dcterms:W3CDTF">2025-07-12T03:18:00Z</dcterms:modified>
</cp:coreProperties>
</file>