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87AE" w14:textId="77777777" w:rsidR="00967876" w:rsidRDefault="00967876"/>
    <w:p w14:paraId="3B7DE65E" w14:textId="77777777" w:rsidR="00967876" w:rsidRDefault="00967876"/>
    <w:p w14:paraId="316EDC65" w14:textId="65B21787" w:rsidR="007F2C8D" w:rsidRPr="007F2C8D" w:rsidRDefault="007F2C8D">
      <w:pPr>
        <w:spacing w:after="600"/>
        <w:jc w:val="center"/>
        <w:rPr>
          <w:rFonts w:asciiTheme="majorHAnsi" w:eastAsiaTheme="majorEastAsia" w:hAnsiTheme="majorHAnsi" w:cstheme="majorBidi"/>
          <w:b/>
          <w:spacing w:val="5"/>
          <w:kern w:val="28"/>
          <w:sz w:val="32"/>
          <w:szCs w:val="52"/>
        </w:rPr>
      </w:pPr>
      <w:r w:rsidRPr="007F2C8D">
        <w:rPr>
          <w:rFonts w:asciiTheme="majorHAnsi" w:eastAsiaTheme="majorEastAsia" w:hAnsiTheme="majorHAnsi" w:cstheme="majorBidi"/>
          <w:b/>
          <w:spacing w:val="5"/>
          <w:kern w:val="28"/>
          <w:sz w:val="32"/>
          <w:szCs w:val="52"/>
        </w:rPr>
        <w:t>GREEN DEVOPS - ENERGY EFFICIENT CI/CD PIPELINE</w:t>
      </w:r>
    </w:p>
    <w:p w14:paraId="35A749E3" w14:textId="6E759F58" w:rsidR="00967876" w:rsidRDefault="00C6031B">
      <w:pPr>
        <w:spacing w:after="600"/>
        <w:jc w:val="center"/>
      </w:pPr>
      <w:r>
        <w:rPr>
          <w:b/>
          <w:sz w:val="28"/>
        </w:rPr>
        <w:t>INDIVIDUAL THESIS</w:t>
      </w:r>
    </w:p>
    <w:p w14:paraId="6DCA4C00" w14:textId="65421E05" w:rsidR="00967876" w:rsidRDefault="007F2C8D">
      <w:pPr>
        <w:spacing w:after="140"/>
        <w:jc w:val="center"/>
      </w:pPr>
      <w:r>
        <w:rPr>
          <w:sz w:val="28"/>
        </w:rPr>
        <w:t>Rathnayake. D.M.B.H.</w:t>
      </w:r>
    </w:p>
    <w:p w14:paraId="04D2813B" w14:textId="1DB949C1" w:rsidR="00967876" w:rsidRDefault="007F2C8D">
      <w:pPr>
        <w:spacing w:after="140"/>
        <w:jc w:val="center"/>
      </w:pPr>
      <w:r>
        <w:rPr>
          <w:sz w:val="28"/>
        </w:rPr>
        <w:t>IT22149930</w:t>
      </w:r>
    </w:p>
    <w:p w14:paraId="1AB47733" w14:textId="12769B72" w:rsidR="00967876" w:rsidRDefault="00C6031B">
      <w:pPr>
        <w:spacing w:after="140"/>
        <w:jc w:val="center"/>
      </w:pPr>
      <w:r>
        <w:rPr>
          <w:sz w:val="28"/>
        </w:rPr>
        <w:t xml:space="preserve">Individual component: </w:t>
      </w:r>
      <w:r w:rsidR="007F2C8D">
        <w:rPr>
          <w:sz w:val="28"/>
        </w:rPr>
        <w:t>Deployment Optimization Stage</w:t>
      </w:r>
    </w:p>
    <w:p w14:paraId="184D8CF0" w14:textId="4D1B80EC" w:rsidR="00967876" w:rsidRDefault="00C6031B">
      <w:pPr>
        <w:spacing w:after="140"/>
        <w:jc w:val="center"/>
      </w:pPr>
      <w:r>
        <w:rPr>
          <w:sz w:val="28"/>
        </w:rPr>
        <w:t xml:space="preserve">Group ID: </w:t>
      </w:r>
      <w:r w:rsidR="007F2C8D">
        <w:rPr>
          <w:sz w:val="28"/>
        </w:rPr>
        <w:t>R26-SE-27</w:t>
      </w:r>
    </w:p>
    <w:p w14:paraId="72248982" w14:textId="77777777" w:rsidR="00967876" w:rsidRDefault="00967876"/>
    <w:p w14:paraId="7EBC3483" w14:textId="77777777" w:rsidR="00967876" w:rsidRDefault="00C6031B">
      <w:pPr>
        <w:spacing w:after="100"/>
        <w:jc w:val="center"/>
      </w:pPr>
      <w:r>
        <w:t>Report submitted in partial fulfilment of the requirements for the</w:t>
      </w:r>
    </w:p>
    <w:p w14:paraId="5EFFADB6" w14:textId="77777777" w:rsidR="007F2C8D" w:rsidRDefault="007F2C8D" w:rsidP="007F2C8D">
      <w:pPr>
        <w:spacing w:after="100"/>
        <w:jc w:val="center"/>
      </w:pPr>
      <w:r>
        <w:t xml:space="preserve">BSc (Hons) in Information Technology </w:t>
      </w:r>
    </w:p>
    <w:p w14:paraId="57542C9B" w14:textId="699CA90E" w:rsidR="007F2C8D" w:rsidRDefault="007F2C8D" w:rsidP="007F2C8D">
      <w:pPr>
        <w:spacing w:after="100"/>
        <w:jc w:val="center"/>
      </w:pPr>
      <w:r>
        <w:t>Specializing in Software Engineering</w:t>
      </w:r>
    </w:p>
    <w:p w14:paraId="18777D62" w14:textId="5AE6BA66" w:rsidR="00967876" w:rsidRDefault="00C6031B">
      <w:pPr>
        <w:spacing w:after="100"/>
        <w:jc w:val="center"/>
      </w:pPr>
      <w:r>
        <w:t xml:space="preserve">Department of </w:t>
      </w:r>
      <w:r w:rsidR="007F2C8D">
        <w:t>Software Engineering</w:t>
      </w:r>
    </w:p>
    <w:p w14:paraId="3B11D0B9" w14:textId="77777777" w:rsidR="00967876" w:rsidRDefault="00C6031B">
      <w:pPr>
        <w:spacing w:after="100"/>
        <w:jc w:val="center"/>
      </w:pPr>
      <w:r>
        <w:t>Sri Lanka Institute of Information Technology</w:t>
      </w:r>
    </w:p>
    <w:p w14:paraId="358124EC" w14:textId="77777777" w:rsidR="00967876" w:rsidRDefault="00C6031B">
      <w:pPr>
        <w:spacing w:after="100"/>
        <w:jc w:val="center"/>
      </w:pPr>
      <w:r>
        <w:t>Sri Lanka</w:t>
      </w:r>
    </w:p>
    <w:p w14:paraId="367231CD" w14:textId="79946CAE" w:rsidR="00967876" w:rsidRDefault="007F2C8D">
      <w:pPr>
        <w:spacing w:after="100"/>
        <w:jc w:val="center"/>
      </w:pPr>
      <w:r>
        <w:t>October, 2026</w:t>
      </w:r>
    </w:p>
    <w:p w14:paraId="55ED4490" w14:textId="77777777" w:rsidR="00967876" w:rsidRDefault="00967876">
      <w:pPr>
        <w:sectPr w:rsidR="00967876">
          <w:footerReference w:type="default" r:id="rId8"/>
          <w:pgSz w:w="11906" w:h="16838"/>
          <w:pgMar w:top="1417" w:right="1417" w:bottom="2268" w:left="2268" w:header="709" w:footer="850" w:gutter="0"/>
          <w:cols w:space="720"/>
          <w:docGrid w:linePitch="360"/>
        </w:sectPr>
      </w:pPr>
    </w:p>
    <w:p w14:paraId="0A6C1FE8" w14:textId="77777777" w:rsidR="00967876" w:rsidRDefault="00C6031B">
      <w:pPr>
        <w:pStyle w:val="FrontMatterHeading"/>
      </w:pPr>
      <w:r>
        <w:lastRenderedPageBreak/>
        <w:t>DECLARATION AND SUPERVISOR CERTIFICATION</w:t>
      </w:r>
    </w:p>
    <w:p w14:paraId="7110C7B8" w14:textId="77777777" w:rsidR="00967876" w:rsidRDefault="00C6031B">
      <w:r>
        <w:rPr>
          <w:b/>
        </w:rPr>
        <w:t xml:space="preserve">Candidate declaration. </w:t>
      </w:r>
      <w: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2BCABFC7" w14:textId="77777777" w:rsidR="00967876" w:rsidRDefault="00C6031B">
      <w:r>
        <w:rPr>
          <w:b/>
        </w:rPr>
        <w:t xml:space="preserve">Academic integrity and AI disclosure. </w:t>
      </w:r>
      <w:r>
        <w:t>I have disclosed all use of generative AI and other automated tools in accordance with the module policy. I remain responsible for the accuracy, originality, citations, code, data, analyses, and conclusions in this thesis.</w:t>
      </w:r>
    </w:p>
    <w:p w14:paraId="1C2BF85B" w14:textId="324FA95F" w:rsidR="00967876" w:rsidRDefault="00C6031B">
      <w:r>
        <w:t xml:space="preserve">Student name: </w:t>
      </w:r>
      <w:r w:rsidR="007F2C8D">
        <w:t>Rathnayake. D.M.B.H.</w:t>
      </w:r>
    </w:p>
    <w:p w14:paraId="5DE38456" w14:textId="46E69ABE" w:rsidR="00967876" w:rsidRDefault="00C6031B">
      <w:r>
        <w:t xml:space="preserve">Student ID: </w:t>
      </w:r>
      <w:r w:rsidR="007F2C8D">
        <w:t>IT22149930</w:t>
      </w:r>
    </w:p>
    <w:p w14:paraId="7C58C9CE" w14:textId="4F3A7856" w:rsidR="00967876" w:rsidRDefault="00C6031B">
      <w:r>
        <w:t>Signature: ______________________________     Date: ____</w:t>
      </w:r>
      <w:r w:rsidR="00686FCD">
        <w:t>10/10/2026</w:t>
      </w:r>
      <w:r>
        <w:t>________</w:t>
      </w:r>
    </w:p>
    <w:p w14:paraId="7542D99F" w14:textId="77777777" w:rsidR="00967876" w:rsidRDefault="00967876"/>
    <w:p w14:paraId="20A39748" w14:textId="77777777" w:rsidR="00967876" w:rsidRDefault="00C6031B">
      <w:r>
        <w:rPr>
          <w:b/>
        </w:rPr>
        <w:t xml:space="preserve">Supervisor certification. </w:t>
      </w:r>
      <w:r>
        <w:t>The above candidate carried out this research for the bachelor's degree thesis under my supervision.</w:t>
      </w:r>
    </w:p>
    <w:tbl>
      <w:tblPr>
        <w:tblW w:w="0" w:type="auto"/>
        <w:jc w:val="center"/>
        <w:tblLayout w:type="fixed"/>
        <w:tblLook w:val="04A0" w:firstRow="1" w:lastRow="0" w:firstColumn="1" w:lastColumn="0" w:noHBand="0" w:noVBand="1"/>
      </w:tblPr>
      <w:tblGrid>
        <w:gridCol w:w="3685"/>
        <w:gridCol w:w="2721"/>
        <w:gridCol w:w="1814"/>
      </w:tblGrid>
      <w:tr w:rsidR="00967876" w14:paraId="48526678" w14:textId="77777777">
        <w:trPr>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3EEF7C00" w14:textId="77777777" w:rsidR="00967876" w:rsidRDefault="00C6031B">
            <w:pPr>
              <w:spacing w:after="40" w:line="240" w:lineRule="auto"/>
            </w:pPr>
            <w:r>
              <w:rPr>
                <w:b/>
                <w:color w:val="FFFFFF"/>
                <w:sz w:val="21"/>
              </w:rPr>
              <w:t>Role and name</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0474D37C" w14:textId="77777777" w:rsidR="00967876" w:rsidRDefault="00C6031B">
            <w:pPr>
              <w:spacing w:after="40" w:line="240" w:lineRule="auto"/>
            </w:pPr>
            <w:r>
              <w:rPr>
                <w:b/>
                <w:color w:val="FFFFFF"/>
                <w:sz w:val="21"/>
              </w:rPr>
              <w:t>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0E1FA77" w14:textId="77777777" w:rsidR="00967876" w:rsidRDefault="00C6031B">
            <w:pPr>
              <w:spacing w:after="40" w:line="240" w:lineRule="auto"/>
            </w:pPr>
            <w:r>
              <w:rPr>
                <w:b/>
                <w:color w:val="FFFFFF"/>
                <w:sz w:val="21"/>
              </w:rPr>
              <w:t>Date</w:t>
            </w:r>
          </w:p>
        </w:tc>
      </w:tr>
      <w:tr w:rsidR="00967876" w14:paraId="07D34467" w14:textId="77777777">
        <w:trPr>
          <w:jc w:val="center"/>
        </w:trPr>
        <w:tc>
          <w:tcPr>
            <w:tcW w:w="368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C31EF20" w14:textId="0793ECFB" w:rsidR="00967876" w:rsidRDefault="00C6031B" w:rsidP="00686FCD">
            <w:pPr>
              <w:spacing w:after="40" w:line="240" w:lineRule="auto"/>
              <w:jc w:val="left"/>
            </w:pPr>
            <w:r>
              <w:rPr>
                <w:sz w:val="21"/>
              </w:rPr>
              <w:t xml:space="preserve">Supervisor: </w:t>
            </w:r>
            <w:r w:rsidR="00686FCD" w:rsidRPr="00686FCD">
              <w:rPr>
                <w:sz w:val="21"/>
              </w:rPr>
              <w:t>Mr. Jagath Wickramarathne</w:t>
            </w:r>
          </w:p>
        </w:tc>
        <w:tc>
          <w:tcPr>
            <w:tcW w:w="272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2AF56D2" w14:textId="77777777" w:rsidR="00967876" w:rsidRDefault="00967876">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BA298F8" w14:textId="37FA5166" w:rsidR="00967876" w:rsidRDefault="007F2C8D">
            <w:pPr>
              <w:spacing w:after="40" w:line="240" w:lineRule="auto"/>
            </w:pPr>
            <w:r>
              <w:t>10/10/2026</w:t>
            </w:r>
          </w:p>
        </w:tc>
      </w:tr>
      <w:tr w:rsidR="00967876" w14:paraId="4B447697" w14:textId="77777777">
        <w:trP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629DBD17" w14:textId="77777777" w:rsidR="00686FCD" w:rsidRDefault="00C6031B" w:rsidP="00686FCD">
            <w:pPr>
              <w:spacing w:after="40" w:line="240" w:lineRule="auto"/>
              <w:jc w:val="left"/>
              <w:rPr>
                <w:sz w:val="21"/>
              </w:rPr>
            </w:pPr>
            <w:r>
              <w:rPr>
                <w:sz w:val="21"/>
              </w:rPr>
              <w:t>Co-supervisor:</w:t>
            </w:r>
            <w:r w:rsidR="00686FCD">
              <w:rPr>
                <w:sz w:val="21"/>
              </w:rPr>
              <w:t xml:space="preserve"> </w:t>
            </w:r>
          </w:p>
          <w:p w14:paraId="4EF3E2E2" w14:textId="3423F5E9" w:rsidR="00967876" w:rsidRDefault="00686FCD" w:rsidP="00686FCD">
            <w:pPr>
              <w:spacing w:after="40" w:line="240" w:lineRule="auto"/>
              <w:jc w:val="left"/>
            </w:pPr>
            <w:r w:rsidRPr="00686FCD">
              <w:rPr>
                <w:sz w:val="21"/>
              </w:rPr>
              <w:t>Ms.</w:t>
            </w:r>
            <w:r>
              <w:rPr>
                <w:sz w:val="21"/>
              </w:rPr>
              <w:t xml:space="preserve"> </w:t>
            </w:r>
            <w:r w:rsidRPr="00686FCD">
              <w:rPr>
                <w:sz w:val="21"/>
              </w:rPr>
              <w:t>Madusha</w:t>
            </w:r>
            <w:r>
              <w:rPr>
                <w:sz w:val="21"/>
              </w:rPr>
              <w:t xml:space="preserve"> </w:t>
            </w:r>
            <w:r w:rsidRPr="00686FCD">
              <w:rPr>
                <w:sz w:val="21"/>
              </w:rPr>
              <w:t>Sulakshi Weerasooriya</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D53CC2B" w14:textId="77777777" w:rsidR="00967876" w:rsidRDefault="00967876">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2CC862F" w14:textId="7D0A98E5" w:rsidR="00967876" w:rsidRDefault="007F2C8D">
            <w:pPr>
              <w:spacing w:after="40" w:line="240" w:lineRule="auto"/>
            </w:pPr>
            <w:r>
              <w:t>10/10/2026</w:t>
            </w:r>
          </w:p>
        </w:tc>
      </w:tr>
    </w:tbl>
    <w:p w14:paraId="1C865D91" w14:textId="77777777" w:rsidR="00967876" w:rsidRDefault="00C6031B">
      <w:r>
        <w:br w:type="page"/>
      </w:r>
    </w:p>
    <w:p w14:paraId="69C04DED" w14:textId="77777777" w:rsidR="00967876" w:rsidRDefault="00C6031B">
      <w:pPr>
        <w:pStyle w:val="FrontMatterHeading"/>
      </w:pPr>
      <w:r>
        <w:lastRenderedPageBreak/>
        <w:t>ABSTRACT</w:t>
      </w:r>
    </w:p>
    <w:p w14:paraId="78CF4BF0" w14:textId="77777777" w:rsidR="00F51A78" w:rsidRDefault="00F51A78" w:rsidP="00F51A78">
      <w:r>
        <w:t xml:space="preserve">The information and communication technology sector contributes an estimated 2.4% of global greenhouse gas emissions, yet modern DevOps pipelines prioritise delivery speed over environmental sustainability, creating a "green debt" where software efficiency is neglected. A critical gap exists in practical, multi-criteria deployment solutions that integrate real-time carbon awareness within production CI/CD workflows, as existing tools focus narrowly on cost or hardware without considering grid carbon intensity. This thesis addresses the deployment strategy selection problem by designing and implementing the GreenDeploymentAgent, an AI-powered decision component within a broader Green DevOps framework. The agent evaluates real-time carbon intensity from the Electricity Maps API for the Sri Lankan grid, system resource metrics (CPU, memory, disk), temporal context (business hours, peak traffic, maintenance windows), and historical deployment outcomes to select among rolling, canary, and recreate strategies. A multi-factor Green Score (100-point scale) weights carbon intensity (35%), CPU utilisation (20%), memory utilisation (10%), business timing (10%), historical success rate (15%), and timing suitability (10%). A locally hosted Qwen 2.5 1.5B large language model, accessed via Ollama, generates JSON-formatted decisions with natural-language rationales, constrained by a reason validator that rejects factually inconsistent hints and a safety override that prevents the recreate strategy during peak or business hours. The agent integrates with Jenkins via a Flask HTTP API and logs all decisions for audit and A/B testing against a deterministic fallback. Evaluation on 500+ real deployments over five months demonstrated a 12–21% carbon reduction compared to carbon-agnostic baseline selection, with a median decision latency of 8.3 seconds. The reason validator rejected 17.2% of LLM-generated hints for containing digits or contradicting tool data, with zero carbon rating mismatches in final decisions. Safety overrides activated in 8% of decisions, preventing downtime during high-demand periods. The research contributes a practical, production-ready mechanism for carbon-aware deployment strategy selection, demonstrating that LLMs can be effectively deployed in operational decision-making when constrained by structured tool data, JSON format enforcement, </w:t>
      </w:r>
      <w:r>
        <w:lastRenderedPageBreak/>
        <w:t>and validation rules, thereby advancing sustainable DevOps practices without degrading delivery performance.</w:t>
      </w:r>
    </w:p>
    <w:p w14:paraId="43A131E5" w14:textId="77777777" w:rsidR="00F51A78" w:rsidRDefault="00F51A78" w:rsidP="00F51A78"/>
    <w:p w14:paraId="4BD1C6B6" w14:textId="1A03F3D6" w:rsidR="00967876" w:rsidRDefault="00F51A78" w:rsidP="00F51A78">
      <w:r>
        <w:t>Keywords: Green DevOps, Carbon-Aware Deployment, Large Language Model Agent, CI/CD Sustainability, Software Carbon Intensity</w:t>
      </w:r>
      <w:r w:rsidR="00C6031B">
        <w:br w:type="page"/>
      </w:r>
    </w:p>
    <w:p w14:paraId="49C11BAB" w14:textId="77777777" w:rsidR="00967876" w:rsidRDefault="00C6031B" w:rsidP="00F64999">
      <w:pPr>
        <w:pStyle w:val="FrontMatterHeading"/>
        <w:jc w:val="both"/>
      </w:pPr>
      <w:r>
        <w:lastRenderedPageBreak/>
        <w:t>ACKNOWLEDGEMENTS</w:t>
      </w:r>
    </w:p>
    <w:p w14:paraId="0C4E59EB" w14:textId="77777777" w:rsidR="00A95828" w:rsidRDefault="00A95828" w:rsidP="00A95828">
      <w:r>
        <w:t>I would like to express my sincere gratitude to my supervisor, Mr. Jagath Wickramarathna, for his valuable guidance, constructive feedback, and continuous support throughout the preparation of this research proposal. His expertise and encouragement greatly contributed to shaping the direction and quality of this work.</w:t>
      </w:r>
    </w:p>
    <w:p w14:paraId="34DC3715" w14:textId="77777777" w:rsidR="00A95828" w:rsidRDefault="00A95828" w:rsidP="00A95828">
      <w:r>
        <w:t>I would also like to extend my appreciation to my co-supervisor, Ms. Madusha Weerasooriya, for her insightful suggestions and support during the development of this research proposal.</w:t>
      </w:r>
    </w:p>
    <w:p w14:paraId="7F39E8A2" w14:textId="77777777" w:rsidR="00A95828" w:rsidRDefault="00A95828" w:rsidP="00A95828">
      <w:r>
        <w:t>My sincere thanks also go to our external supervisor, Mr. Dilanka Nayanajith, for his industry insights, professional advice, and valuable guidance which helped us better understand the practical aspects of the research.</w:t>
      </w:r>
    </w:p>
    <w:p w14:paraId="6B9E7E0B" w14:textId="77777777" w:rsidR="00A95828" w:rsidRDefault="00A95828" w:rsidP="00A95828">
      <w:r>
        <w:t>Furthermore, I would like to thank the academic staff of the Sri Lanka Institute of Information Technology (SLIIT) for providing the necessary knowledge and resources that supported the preparation of this proposal.</w:t>
      </w:r>
    </w:p>
    <w:p w14:paraId="3A565B1E" w14:textId="77777777" w:rsidR="00A95828" w:rsidRDefault="00A95828" w:rsidP="00A95828">
      <w:r>
        <w:t>Finally, I would like to express my appreciation to my fellow team members Mendis J.D.L., Thassara M.P.M., and Kodithuwakku I.P. for their collaboration, discussions, and teamwork throughout the early stages of this research.</w:t>
      </w:r>
    </w:p>
    <w:p w14:paraId="72B83D9C" w14:textId="32E86140" w:rsidR="00A95828" w:rsidRPr="00A95828" w:rsidRDefault="00A95828" w:rsidP="00A95828">
      <w:r w:rsidRPr="00A95828">
        <w:t xml:space="preserve">I extend my appreciation to </w:t>
      </w:r>
      <w:r w:rsidR="00A13645">
        <w:t>everyone who contributed directly or indirectly</w:t>
      </w:r>
      <w:r w:rsidRPr="00A95828">
        <w:t xml:space="preserve"> support throughout the development and evaluation of this research project.</w:t>
      </w:r>
    </w:p>
    <w:p w14:paraId="72563E7D" w14:textId="77777777" w:rsidR="00967876" w:rsidRDefault="00C6031B">
      <w:r>
        <w:br w:type="page"/>
      </w:r>
    </w:p>
    <w:p w14:paraId="71A83B3E" w14:textId="77777777" w:rsidR="00967876" w:rsidRDefault="00C6031B">
      <w:pPr>
        <w:pStyle w:val="FrontMatterHeading"/>
      </w:pPr>
      <w:r>
        <w:lastRenderedPageBreak/>
        <w:t>TABLE OF CONTENTS</w:t>
      </w:r>
    </w:p>
    <w:p w14:paraId="010E5DA4" w14:textId="3D25E50D" w:rsidR="00F64999" w:rsidRDefault="00C6031B">
      <w:pPr>
        <w:pStyle w:val="TOC1"/>
        <w:tabs>
          <w:tab w:val="right" w:leader="dot" w:pos="8211"/>
        </w:tabs>
        <w:rPr>
          <w:rFonts w:asciiTheme="minorHAnsi" w:hAnsiTheme="minorHAnsi"/>
          <w:noProof/>
          <w:color w:val="auto"/>
          <w:kern w:val="2"/>
          <w:szCs w:val="24"/>
          <w:lang w:bidi="si-LK"/>
          <w14:ligatures w14:val="standardContextual"/>
        </w:rPr>
      </w:pPr>
      <w:r>
        <w:fldChar w:fldCharType="begin"/>
      </w:r>
      <w:r>
        <w:instrText xml:space="preserve"> TOC \o "1-3" \h \z \u </w:instrText>
      </w:r>
      <w:r>
        <w:fldChar w:fldCharType="separate"/>
      </w:r>
      <w:hyperlink w:anchor="_Toc242643031" w:history="1">
        <w:r w:rsidR="00F64999" w:rsidRPr="0057323F">
          <w:rPr>
            <w:rStyle w:val="Hyperlink"/>
            <w:noProof/>
          </w:rPr>
          <w:t>1 INTRODUCTION</w:t>
        </w:r>
        <w:r w:rsidR="00F64999">
          <w:rPr>
            <w:noProof/>
            <w:webHidden/>
          </w:rPr>
          <w:tab/>
        </w:r>
        <w:r w:rsidR="00F64999">
          <w:rPr>
            <w:noProof/>
            <w:webHidden/>
          </w:rPr>
          <w:fldChar w:fldCharType="begin"/>
        </w:r>
        <w:r w:rsidR="00F64999">
          <w:rPr>
            <w:noProof/>
            <w:webHidden/>
          </w:rPr>
          <w:instrText xml:space="preserve"> PAGEREF _Toc242643031 \h </w:instrText>
        </w:r>
        <w:r w:rsidR="00F64999">
          <w:rPr>
            <w:noProof/>
            <w:webHidden/>
          </w:rPr>
        </w:r>
        <w:r w:rsidR="00F64999">
          <w:rPr>
            <w:noProof/>
            <w:webHidden/>
          </w:rPr>
          <w:fldChar w:fldCharType="separate"/>
        </w:r>
        <w:r w:rsidR="00F64999">
          <w:rPr>
            <w:noProof/>
            <w:webHidden/>
          </w:rPr>
          <w:t>1</w:t>
        </w:r>
        <w:r w:rsidR="00F64999">
          <w:rPr>
            <w:noProof/>
            <w:webHidden/>
          </w:rPr>
          <w:fldChar w:fldCharType="end"/>
        </w:r>
      </w:hyperlink>
    </w:p>
    <w:p w14:paraId="1F2B0AD0" w14:textId="774C299F" w:rsidR="00F64999" w:rsidRDefault="00F64999">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643032" w:history="1">
        <w:r w:rsidRPr="0057323F">
          <w:rPr>
            <w:rStyle w:val="Hyperlink"/>
            <w:noProof/>
          </w:rPr>
          <w:t>1.1</w:t>
        </w:r>
        <w:r>
          <w:rPr>
            <w:rFonts w:asciiTheme="minorHAnsi" w:hAnsiTheme="minorHAnsi"/>
            <w:noProof/>
            <w:color w:val="auto"/>
            <w:kern w:val="2"/>
            <w:szCs w:val="24"/>
            <w:lang w:bidi="si-LK"/>
            <w14:ligatures w14:val="standardContextual"/>
          </w:rPr>
          <w:tab/>
        </w:r>
        <w:r w:rsidRPr="0057323F">
          <w:rPr>
            <w:rStyle w:val="Hyperlink"/>
            <w:noProof/>
          </w:rPr>
          <w:t>Overall project context</w:t>
        </w:r>
        <w:r>
          <w:rPr>
            <w:noProof/>
            <w:webHidden/>
          </w:rPr>
          <w:tab/>
        </w:r>
        <w:r>
          <w:rPr>
            <w:noProof/>
            <w:webHidden/>
          </w:rPr>
          <w:fldChar w:fldCharType="begin"/>
        </w:r>
        <w:r>
          <w:rPr>
            <w:noProof/>
            <w:webHidden/>
          </w:rPr>
          <w:instrText xml:space="preserve"> PAGEREF _Toc242643032 \h </w:instrText>
        </w:r>
        <w:r>
          <w:rPr>
            <w:noProof/>
            <w:webHidden/>
          </w:rPr>
        </w:r>
        <w:r>
          <w:rPr>
            <w:noProof/>
            <w:webHidden/>
          </w:rPr>
          <w:fldChar w:fldCharType="separate"/>
        </w:r>
        <w:r>
          <w:rPr>
            <w:noProof/>
            <w:webHidden/>
          </w:rPr>
          <w:t>1</w:t>
        </w:r>
        <w:r>
          <w:rPr>
            <w:noProof/>
            <w:webHidden/>
          </w:rPr>
          <w:fldChar w:fldCharType="end"/>
        </w:r>
      </w:hyperlink>
    </w:p>
    <w:p w14:paraId="514A83D0" w14:textId="6BA225B7" w:rsidR="00F64999" w:rsidRDefault="00F64999">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643033" w:history="1">
        <w:r w:rsidRPr="0057323F">
          <w:rPr>
            <w:rStyle w:val="Hyperlink"/>
            <w:noProof/>
          </w:rPr>
          <w:t>1.2</w:t>
        </w:r>
        <w:r>
          <w:rPr>
            <w:rFonts w:asciiTheme="minorHAnsi" w:hAnsiTheme="minorHAnsi"/>
            <w:noProof/>
            <w:color w:val="auto"/>
            <w:kern w:val="2"/>
            <w:szCs w:val="24"/>
            <w:lang w:bidi="si-LK"/>
            <w14:ligatures w14:val="standardContextual"/>
          </w:rPr>
          <w:tab/>
        </w:r>
        <w:r w:rsidRPr="0057323F">
          <w:rPr>
            <w:rStyle w:val="Hyperlink"/>
            <w:noProof/>
          </w:rPr>
          <w:t>Individual component context</w:t>
        </w:r>
        <w:r>
          <w:rPr>
            <w:noProof/>
            <w:webHidden/>
          </w:rPr>
          <w:tab/>
        </w:r>
        <w:r>
          <w:rPr>
            <w:noProof/>
            <w:webHidden/>
          </w:rPr>
          <w:fldChar w:fldCharType="begin"/>
        </w:r>
        <w:r>
          <w:rPr>
            <w:noProof/>
            <w:webHidden/>
          </w:rPr>
          <w:instrText xml:space="preserve"> PAGEREF _Toc242643033 \h </w:instrText>
        </w:r>
        <w:r>
          <w:rPr>
            <w:noProof/>
            <w:webHidden/>
          </w:rPr>
        </w:r>
        <w:r>
          <w:rPr>
            <w:noProof/>
            <w:webHidden/>
          </w:rPr>
          <w:fldChar w:fldCharType="separate"/>
        </w:r>
        <w:r>
          <w:rPr>
            <w:noProof/>
            <w:webHidden/>
          </w:rPr>
          <w:t>2</w:t>
        </w:r>
        <w:r>
          <w:rPr>
            <w:noProof/>
            <w:webHidden/>
          </w:rPr>
          <w:fldChar w:fldCharType="end"/>
        </w:r>
      </w:hyperlink>
    </w:p>
    <w:p w14:paraId="32AF9506" w14:textId="49E906A1" w:rsidR="00F64999" w:rsidRDefault="00F64999">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643034" w:history="1">
        <w:r w:rsidRPr="0057323F">
          <w:rPr>
            <w:rStyle w:val="Hyperlink"/>
            <w:noProof/>
          </w:rPr>
          <w:t>1.3</w:t>
        </w:r>
        <w:r>
          <w:rPr>
            <w:rFonts w:asciiTheme="minorHAnsi" w:hAnsiTheme="minorHAnsi"/>
            <w:noProof/>
            <w:color w:val="auto"/>
            <w:kern w:val="2"/>
            <w:szCs w:val="24"/>
            <w:lang w:bidi="si-LK"/>
            <w14:ligatures w14:val="standardContextual"/>
          </w:rPr>
          <w:tab/>
        </w:r>
        <w:r w:rsidRPr="0057323F">
          <w:rPr>
            <w:rStyle w:val="Hyperlink"/>
            <w:noProof/>
          </w:rPr>
          <w:t>Problem statement</w:t>
        </w:r>
        <w:r>
          <w:rPr>
            <w:noProof/>
            <w:webHidden/>
          </w:rPr>
          <w:tab/>
        </w:r>
        <w:r>
          <w:rPr>
            <w:noProof/>
            <w:webHidden/>
          </w:rPr>
          <w:fldChar w:fldCharType="begin"/>
        </w:r>
        <w:r>
          <w:rPr>
            <w:noProof/>
            <w:webHidden/>
          </w:rPr>
          <w:instrText xml:space="preserve"> PAGEREF _Toc242643034 \h </w:instrText>
        </w:r>
        <w:r>
          <w:rPr>
            <w:noProof/>
            <w:webHidden/>
          </w:rPr>
        </w:r>
        <w:r>
          <w:rPr>
            <w:noProof/>
            <w:webHidden/>
          </w:rPr>
          <w:fldChar w:fldCharType="separate"/>
        </w:r>
        <w:r>
          <w:rPr>
            <w:noProof/>
            <w:webHidden/>
          </w:rPr>
          <w:t>3</w:t>
        </w:r>
        <w:r>
          <w:rPr>
            <w:noProof/>
            <w:webHidden/>
          </w:rPr>
          <w:fldChar w:fldCharType="end"/>
        </w:r>
      </w:hyperlink>
    </w:p>
    <w:p w14:paraId="14F4C9DE" w14:textId="02E4EF37" w:rsidR="00F64999" w:rsidRDefault="00F64999">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643035" w:history="1">
        <w:r w:rsidRPr="0057323F">
          <w:rPr>
            <w:rStyle w:val="Hyperlink"/>
            <w:noProof/>
          </w:rPr>
          <w:t>1.4</w:t>
        </w:r>
        <w:r>
          <w:rPr>
            <w:rFonts w:asciiTheme="minorHAnsi" w:hAnsiTheme="minorHAnsi"/>
            <w:noProof/>
            <w:color w:val="auto"/>
            <w:kern w:val="2"/>
            <w:szCs w:val="24"/>
            <w:lang w:bidi="si-LK"/>
            <w14:ligatures w14:val="standardContextual"/>
          </w:rPr>
          <w:tab/>
        </w:r>
        <w:r w:rsidRPr="0057323F">
          <w:rPr>
            <w:rStyle w:val="Hyperlink"/>
            <w:noProof/>
          </w:rPr>
          <w:t>Research gap</w:t>
        </w:r>
        <w:r>
          <w:rPr>
            <w:noProof/>
            <w:webHidden/>
          </w:rPr>
          <w:tab/>
        </w:r>
        <w:r>
          <w:rPr>
            <w:noProof/>
            <w:webHidden/>
          </w:rPr>
          <w:fldChar w:fldCharType="begin"/>
        </w:r>
        <w:r>
          <w:rPr>
            <w:noProof/>
            <w:webHidden/>
          </w:rPr>
          <w:instrText xml:space="preserve"> PAGEREF _Toc242643035 \h </w:instrText>
        </w:r>
        <w:r>
          <w:rPr>
            <w:noProof/>
            <w:webHidden/>
          </w:rPr>
        </w:r>
        <w:r>
          <w:rPr>
            <w:noProof/>
            <w:webHidden/>
          </w:rPr>
          <w:fldChar w:fldCharType="separate"/>
        </w:r>
        <w:r>
          <w:rPr>
            <w:noProof/>
            <w:webHidden/>
          </w:rPr>
          <w:t>3</w:t>
        </w:r>
        <w:r>
          <w:rPr>
            <w:noProof/>
            <w:webHidden/>
          </w:rPr>
          <w:fldChar w:fldCharType="end"/>
        </w:r>
      </w:hyperlink>
    </w:p>
    <w:p w14:paraId="0DF11674" w14:textId="265F88F3" w:rsidR="00F64999" w:rsidRDefault="00F64999">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643036" w:history="1">
        <w:r w:rsidRPr="0057323F">
          <w:rPr>
            <w:rStyle w:val="Hyperlink"/>
            <w:noProof/>
          </w:rPr>
          <w:t>1.5</w:t>
        </w:r>
        <w:r>
          <w:rPr>
            <w:rFonts w:asciiTheme="minorHAnsi" w:hAnsiTheme="minorHAnsi"/>
            <w:noProof/>
            <w:color w:val="auto"/>
            <w:kern w:val="2"/>
            <w:szCs w:val="24"/>
            <w:lang w:bidi="si-LK"/>
            <w14:ligatures w14:val="standardContextual"/>
          </w:rPr>
          <w:tab/>
        </w:r>
        <w:r w:rsidRPr="0057323F">
          <w:rPr>
            <w:rStyle w:val="Hyperlink"/>
            <w:noProof/>
          </w:rPr>
          <w:t>Aim and objectives</w:t>
        </w:r>
        <w:r>
          <w:rPr>
            <w:noProof/>
            <w:webHidden/>
          </w:rPr>
          <w:tab/>
        </w:r>
        <w:r>
          <w:rPr>
            <w:noProof/>
            <w:webHidden/>
          </w:rPr>
          <w:fldChar w:fldCharType="begin"/>
        </w:r>
        <w:r>
          <w:rPr>
            <w:noProof/>
            <w:webHidden/>
          </w:rPr>
          <w:instrText xml:space="preserve"> PAGEREF _Toc242643036 \h </w:instrText>
        </w:r>
        <w:r>
          <w:rPr>
            <w:noProof/>
            <w:webHidden/>
          </w:rPr>
        </w:r>
        <w:r>
          <w:rPr>
            <w:noProof/>
            <w:webHidden/>
          </w:rPr>
          <w:fldChar w:fldCharType="separate"/>
        </w:r>
        <w:r>
          <w:rPr>
            <w:noProof/>
            <w:webHidden/>
          </w:rPr>
          <w:t>4</w:t>
        </w:r>
        <w:r>
          <w:rPr>
            <w:noProof/>
            <w:webHidden/>
          </w:rPr>
          <w:fldChar w:fldCharType="end"/>
        </w:r>
      </w:hyperlink>
    </w:p>
    <w:p w14:paraId="74F71A95" w14:textId="6B761835" w:rsidR="00F64999" w:rsidRDefault="00F64999">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643037" w:history="1">
        <w:r w:rsidRPr="0057323F">
          <w:rPr>
            <w:rStyle w:val="Hyperlink"/>
            <w:noProof/>
          </w:rPr>
          <w:t>1.6</w:t>
        </w:r>
        <w:r>
          <w:rPr>
            <w:rFonts w:asciiTheme="minorHAnsi" w:hAnsiTheme="minorHAnsi"/>
            <w:noProof/>
            <w:color w:val="auto"/>
            <w:kern w:val="2"/>
            <w:szCs w:val="24"/>
            <w:lang w:bidi="si-LK"/>
            <w14:ligatures w14:val="standardContextual"/>
          </w:rPr>
          <w:tab/>
        </w:r>
        <w:r w:rsidRPr="0057323F">
          <w:rPr>
            <w:rStyle w:val="Hyperlink"/>
            <w:noProof/>
          </w:rPr>
          <w:t>Research questions or hypotheses</w:t>
        </w:r>
        <w:r>
          <w:rPr>
            <w:noProof/>
            <w:webHidden/>
          </w:rPr>
          <w:tab/>
        </w:r>
        <w:r>
          <w:rPr>
            <w:noProof/>
            <w:webHidden/>
          </w:rPr>
          <w:fldChar w:fldCharType="begin"/>
        </w:r>
        <w:r>
          <w:rPr>
            <w:noProof/>
            <w:webHidden/>
          </w:rPr>
          <w:instrText xml:space="preserve"> PAGEREF _Toc242643037 \h </w:instrText>
        </w:r>
        <w:r>
          <w:rPr>
            <w:noProof/>
            <w:webHidden/>
          </w:rPr>
        </w:r>
        <w:r>
          <w:rPr>
            <w:noProof/>
            <w:webHidden/>
          </w:rPr>
          <w:fldChar w:fldCharType="separate"/>
        </w:r>
        <w:r>
          <w:rPr>
            <w:noProof/>
            <w:webHidden/>
          </w:rPr>
          <w:t>5</w:t>
        </w:r>
        <w:r>
          <w:rPr>
            <w:noProof/>
            <w:webHidden/>
          </w:rPr>
          <w:fldChar w:fldCharType="end"/>
        </w:r>
      </w:hyperlink>
    </w:p>
    <w:p w14:paraId="46C3BA0B" w14:textId="02F6D604" w:rsidR="00F64999" w:rsidRDefault="00F64999">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643038" w:history="1">
        <w:r w:rsidRPr="0057323F">
          <w:rPr>
            <w:rStyle w:val="Hyperlink"/>
            <w:noProof/>
          </w:rPr>
          <w:t>1.7</w:t>
        </w:r>
        <w:r>
          <w:rPr>
            <w:rFonts w:asciiTheme="minorHAnsi" w:hAnsiTheme="minorHAnsi"/>
            <w:noProof/>
            <w:color w:val="auto"/>
            <w:kern w:val="2"/>
            <w:szCs w:val="24"/>
            <w:lang w:bidi="si-LK"/>
            <w14:ligatures w14:val="standardContextual"/>
          </w:rPr>
          <w:tab/>
        </w:r>
        <w:r w:rsidRPr="0057323F">
          <w:rPr>
            <w:rStyle w:val="Hyperlink"/>
            <w:noProof/>
          </w:rPr>
          <w:t>Scope limitations and assumptions</w:t>
        </w:r>
        <w:r>
          <w:rPr>
            <w:noProof/>
            <w:webHidden/>
          </w:rPr>
          <w:tab/>
        </w:r>
        <w:r>
          <w:rPr>
            <w:noProof/>
            <w:webHidden/>
          </w:rPr>
          <w:fldChar w:fldCharType="begin"/>
        </w:r>
        <w:r>
          <w:rPr>
            <w:noProof/>
            <w:webHidden/>
          </w:rPr>
          <w:instrText xml:space="preserve"> PAGEREF _Toc242643038 \h </w:instrText>
        </w:r>
        <w:r>
          <w:rPr>
            <w:noProof/>
            <w:webHidden/>
          </w:rPr>
        </w:r>
        <w:r>
          <w:rPr>
            <w:noProof/>
            <w:webHidden/>
          </w:rPr>
          <w:fldChar w:fldCharType="separate"/>
        </w:r>
        <w:r>
          <w:rPr>
            <w:noProof/>
            <w:webHidden/>
          </w:rPr>
          <w:t>6</w:t>
        </w:r>
        <w:r>
          <w:rPr>
            <w:noProof/>
            <w:webHidden/>
          </w:rPr>
          <w:fldChar w:fldCharType="end"/>
        </w:r>
      </w:hyperlink>
    </w:p>
    <w:p w14:paraId="5DC511D5" w14:textId="22893918" w:rsidR="00F64999" w:rsidRDefault="00F64999">
      <w:pPr>
        <w:pStyle w:val="TOC2"/>
        <w:tabs>
          <w:tab w:val="left" w:pos="960"/>
          <w:tab w:val="right" w:leader="dot" w:pos="8211"/>
        </w:tabs>
        <w:rPr>
          <w:rFonts w:asciiTheme="minorHAnsi" w:hAnsiTheme="minorHAnsi"/>
          <w:noProof/>
          <w:color w:val="auto"/>
          <w:kern w:val="2"/>
          <w:szCs w:val="24"/>
          <w:lang w:bidi="si-LK"/>
          <w14:ligatures w14:val="standardContextual"/>
        </w:rPr>
      </w:pPr>
      <w:hyperlink w:anchor="_Toc242643039" w:history="1">
        <w:r w:rsidRPr="0057323F">
          <w:rPr>
            <w:rStyle w:val="Hyperlink"/>
            <w:noProof/>
          </w:rPr>
          <w:t>1.8</w:t>
        </w:r>
        <w:r>
          <w:rPr>
            <w:rFonts w:asciiTheme="minorHAnsi" w:hAnsiTheme="minorHAnsi"/>
            <w:noProof/>
            <w:color w:val="auto"/>
            <w:kern w:val="2"/>
            <w:szCs w:val="24"/>
            <w:lang w:bidi="si-LK"/>
            <w14:ligatures w14:val="standardContextual"/>
          </w:rPr>
          <w:tab/>
        </w:r>
        <w:r w:rsidRPr="0057323F">
          <w:rPr>
            <w:rStyle w:val="Hyperlink"/>
            <w:noProof/>
          </w:rPr>
          <w:t>Individual contribution</w:t>
        </w:r>
        <w:r>
          <w:rPr>
            <w:noProof/>
            <w:webHidden/>
          </w:rPr>
          <w:tab/>
        </w:r>
        <w:r>
          <w:rPr>
            <w:noProof/>
            <w:webHidden/>
          </w:rPr>
          <w:fldChar w:fldCharType="begin"/>
        </w:r>
        <w:r>
          <w:rPr>
            <w:noProof/>
            <w:webHidden/>
          </w:rPr>
          <w:instrText xml:space="preserve"> PAGEREF _Toc242643039 \h </w:instrText>
        </w:r>
        <w:r>
          <w:rPr>
            <w:noProof/>
            <w:webHidden/>
          </w:rPr>
        </w:r>
        <w:r>
          <w:rPr>
            <w:noProof/>
            <w:webHidden/>
          </w:rPr>
          <w:fldChar w:fldCharType="separate"/>
        </w:r>
        <w:r>
          <w:rPr>
            <w:noProof/>
            <w:webHidden/>
          </w:rPr>
          <w:t>6</w:t>
        </w:r>
        <w:r>
          <w:rPr>
            <w:noProof/>
            <w:webHidden/>
          </w:rPr>
          <w:fldChar w:fldCharType="end"/>
        </w:r>
      </w:hyperlink>
    </w:p>
    <w:p w14:paraId="6C4A1069" w14:textId="51651274"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40" w:history="1">
        <w:r w:rsidRPr="0057323F">
          <w:rPr>
            <w:rStyle w:val="Hyperlink"/>
            <w:noProof/>
          </w:rPr>
          <w:t>1.9 Thesis structure</w:t>
        </w:r>
        <w:r>
          <w:rPr>
            <w:noProof/>
            <w:webHidden/>
          </w:rPr>
          <w:tab/>
        </w:r>
        <w:r>
          <w:rPr>
            <w:noProof/>
            <w:webHidden/>
          </w:rPr>
          <w:fldChar w:fldCharType="begin"/>
        </w:r>
        <w:r>
          <w:rPr>
            <w:noProof/>
            <w:webHidden/>
          </w:rPr>
          <w:instrText xml:space="preserve"> PAGEREF _Toc242643040 \h </w:instrText>
        </w:r>
        <w:r>
          <w:rPr>
            <w:noProof/>
            <w:webHidden/>
          </w:rPr>
        </w:r>
        <w:r>
          <w:rPr>
            <w:noProof/>
            <w:webHidden/>
          </w:rPr>
          <w:fldChar w:fldCharType="separate"/>
        </w:r>
        <w:r>
          <w:rPr>
            <w:noProof/>
            <w:webHidden/>
          </w:rPr>
          <w:t>7</w:t>
        </w:r>
        <w:r>
          <w:rPr>
            <w:noProof/>
            <w:webHidden/>
          </w:rPr>
          <w:fldChar w:fldCharType="end"/>
        </w:r>
      </w:hyperlink>
    </w:p>
    <w:p w14:paraId="70648BE5" w14:textId="67023AF0" w:rsidR="00F64999" w:rsidRDefault="00F64999">
      <w:pPr>
        <w:pStyle w:val="TOC1"/>
        <w:tabs>
          <w:tab w:val="right" w:leader="dot" w:pos="8211"/>
        </w:tabs>
        <w:rPr>
          <w:rFonts w:asciiTheme="minorHAnsi" w:hAnsiTheme="minorHAnsi"/>
          <w:noProof/>
          <w:color w:val="auto"/>
          <w:kern w:val="2"/>
          <w:szCs w:val="24"/>
          <w:lang w:bidi="si-LK"/>
          <w14:ligatures w14:val="standardContextual"/>
        </w:rPr>
      </w:pPr>
      <w:hyperlink w:anchor="_Toc242643041" w:history="1">
        <w:r w:rsidRPr="0057323F">
          <w:rPr>
            <w:rStyle w:val="Hyperlink"/>
            <w:noProof/>
          </w:rPr>
          <w:t>2 LITERATURE REVIEW AND RELATED WORK</w:t>
        </w:r>
        <w:r>
          <w:rPr>
            <w:noProof/>
            <w:webHidden/>
          </w:rPr>
          <w:tab/>
        </w:r>
        <w:r>
          <w:rPr>
            <w:noProof/>
            <w:webHidden/>
          </w:rPr>
          <w:fldChar w:fldCharType="begin"/>
        </w:r>
        <w:r>
          <w:rPr>
            <w:noProof/>
            <w:webHidden/>
          </w:rPr>
          <w:instrText xml:space="preserve"> PAGEREF _Toc242643041 \h </w:instrText>
        </w:r>
        <w:r>
          <w:rPr>
            <w:noProof/>
            <w:webHidden/>
          </w:rPr>
        </w:r>
        <w:r>
          <w:rPr>
            <w:noProof/>
            <w:webHidden/>
          </w:rPr>
          <w:fldChar w:fldCharType="separate"/>
        </w:r>
        <w:r>
          <w:rPr>
            <w:noProof/>
            <w:webHidden/>
          </w:rPr>
          <w:t>8</w:t>
        </w:r>
        <w:r>
          <w:rPr>
            <w:noProof/>
            <w:webHidden/>
          </w:rPr>
          <w:fldChar w:fldCharType="end"/>
        </w:r>
      </w:hyperlink>
    </w:p>
    <w:p w14:paraId="5C57C4DA" w14:textId="0B971936"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42" w:history="1">
        <w:r w:rsidRPr="0057323F">
          <w:rPr>
            <w:rStyle w:val="Hyperlink"/>
            <w:noProof/>
          </w:rPr>
          <w:t>2.1 Review method and scope</w:t>
        </w:r>
        <w:r>
          <w:rPr>
            <w:noProof/>
            <w:webHidden/>
          </w:rPr>
          <w:tab/>
        </w:r>
        <w:r>
          <w:rPr>
            <w:noProof/>
            <w:webHidden/>
          </w:rPr>
          <w:fldChar w:fldCharType="begin"/>
        </w:r>
        <w:r>
          <w:rPr>
            <w:noProof/>
            <w:webHidden/>
          </w:rPr>
          <w:instrText xml:space="preserve"> PAGEREF _Toc242643042 \h </w:instrText>
        </w:r>
        <w:r>
          <w:rPr>
            <w:noProof/>
            <w:webHidden/>
          </w:rPr>
        </w:r>
        <w:r>
          <w:rPr>
            <w:noProof/>
            <w:webHidden/>
          </w:rPr>
          <w:fldChar w:fldCharType="separate"/>
        </w:r>
        <w:r>
          <w:rPr>
            <w:noProof/>
            <w:webHidden/>
          </w:rPr>
          <w:t>8</w:t>
        </w:r>
        <w:r>
          <w:rPr>
            <w:noProof/>
            <w:webHidden/>
          </w:rPr>
          <w:fldChar w:fldCharType="end"/>
        </w:r>
      </w:hyperlink>
    </w:p>
    <w:p w14:paraId="2E27D85B" w14:textId="56AC80D2"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43" w:history="1">
        <w:r w:rsidRPr="0057323F">
          <w:rPr>
            <w:rStyle w:val="Hyperlink"/>
            <w:noProof/>
          </w:rPr>
          <w:t>2.2 Domain and theoretical foundations</w:t>
        </w:r>
        <w:r>
          <w:rPr>
            <w:noProof/>
            <w:webHidden/>
          </w:rPr>
          <w:tab/>
        </w:r>
        <w:r>
          <w:rPr>
            <w:noProof/>
            <w:webHidden/>
          </w:rPr>
          <w:fldChar w:fldCharType="begin"/>
        </w:r>
        <w:r>
          <w:rPr>
            <w:noProof/>
            <w:webHidden/>
          </w:rPr>
          <w:instrText xml:space="preserve"> PAGEREF _Toc242643043 \h </w:instrText>
        </w:r>
        <w:r>
          <w:rPr>
            <w:noProof/>
            <w:webHidden/>
          </w:rPr>
        </w:r>
        <w:r>
          <w:rPr>
            <w:noProof/>
            <w:webHidden/>
          </w:rPr>
          <w:fldChar w:fldCharType="separate"/>
        </w:r>
        <w:r>
          <w:rPr>
            <w:noProof/>
            <w:webHidden/>
          </w:rPr>
          <w:t>8</w:t>
        </w:r>
        <w:r>
          <w:rPr>
            <w:noProof/>
            <w:webHidden/>
          </w:rPr>
          <w:fldChar w:fldCharType="end"/>
        </w:r>
      </w:hyperlink>
    </w:p>
    <w:p w14:paraId="49A3E9E2" w14:textId="76818B12"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44" w:history="1">
        <w:r w:rsidRPr="0057323F">
          <w:rPr>
            <w:rStyle w:val="Hyperlink"/>
            <w:noProof/>
          </w:rPr>
          <w:t>2.3 Related research</w:t>
        </w:r>
        <w:r>
          <w:rPr>
            <w:noProof/>
            <w:webHidden/>
          </w:rPr>
          <w:tab/>
        </w:r>
        <w:r>
          <w:rPr>
            <w:noProof/>
            <w:webHidden/>
          </w:rPr>
          <w:fldChar w:fldCharType="begin"/>
        </w:r>
        <w:r>
          <w:rPr>
            <w:noProof/>
            <w:webHidden/>
          </w:rPr>
          <w:instrText xml:space="preserve"> PAGEREF _Toc242643044 \h </w:instrText>
        </w:r>
        <w:r>
          <w:rPr>
            <w:noProof/>
            <w:webHidden/>
          </w:rPr>
        </w:r>
        <w:r>
          <w:rPr>
            <w:noProof/>
            <w:webHidden/>
          </w:rPr>
          <w:fldChar w:fldCharType="separate"/>
        </w:r>
        <w:r>
          <w:rPr>
            <w:noProof/>
            <w:webHidden/>
          </w:rPr>
          <w:t>9</w:t>
        </w:r>
        <w:r>
          <w:rPr>
            <w:noProof/>
            <w:webHidden/>
          </w:rPr>
          <w:fldChar w:fldCharType="end"/>
        </w:r>
      </w:hyperlink>
    </w:p>
    <w:p w14:paraId="3050603D" w14:textId="27B2626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45" w:history="1">
        <w:r w:rsidRPr="0057323F">
          <w:rPr>
            <w:rStyle w:val="Hyperlink"/>
            <w:noProof/>
          </w:rPr>
          <w:t>2.4 Existing systems products and techniques</w:t>
        </w:r>
        <w:r>
          <w:rPr>
            <w:noProof/>
            <w:webHidden/>
          </w:rPr>
          <w:tab/>
        </w:r>
        <w:r>
          <w:rPr>
            <w:noProof/>
            <w:webHidden/>
          </w:rPr>
          <w:fldChar w:fldCharType="begin"/>
        </w:r>
        <w:r>
          <w:rPr>
            <w:noProof/>
            <w:webHidden/>
          </w:rPr>
          <w:instrText xml:space="preserve"> PAGEREF _Toc242643045 \h </w:instrText>
        </w:r>
        <w:r>
          <w:rPr>
            <w:noProof/>
            <w:webHidden/>
          </w:rPr>
        </w:r>
        <w:r>
          <w:rPr>
            <w:noProof/>
            <w:webHidden/>
          </w:rPr>
          <w:fldChar w:fldCharType="separate"/>
        </w:r>
        <w:r>
          <w:rPr>
            <w:noProof/>
            <w:webHidden/>
          </w:rPr>
          <w:t>9</w:t>
        </w:r>
        <w:r>
          <w:rPr>
            <w:noProof/>
            <w:webHidden/>
          </w:rPr>
          <w:fldChar w:fldCharType="end"/>
        </w:r>
      </w:hyperlink>
    </w:p>
    <w:p w14:paraId="1688D589" w14:textId="7A3E5D92"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46" w:history="1">
        <w:r w:rsidRPr="0057323F">
          <w:rPr>
            <w:rStyle w:val="Hyperlink"/>
            <w:noProof/>
          </w:rPr>
          <w:t>2.5 Gap synthesis and conceptual framework</w:t>
        </w:r>
        <w:r>
          <w:rPr>
            <w:noProof/>
            <w:webHidden/>
          </w:rPr>
          <w:tab/>
        </w:r>
        <w:r>
          <w:rPr>
            <w:noProof/>
            <w:webHidden/>
          </w:rPr>
          <w:fldChar w:fldCharType="begin"/>
        </w:r>
        <w:r>
          <w:rPr>
            <w:noProof/>
            <w:webHidden/>
          </w:rPr>
          <w:instrText xml:space="preserve"> PAGEREF _Toc242643046 \h </w:instrText>
        </w:r>
        <w:r>
          <w:rPr>
            <w:noProof/>
            <w:webHidden/>
          </w:rPr>
        </w:r>
        <w:r>
          <w:rPr>
            <w:noProof/>
            <w:webHidden/>
          </w:rPr>
          <w:fldChar w:fldCharType="separate"/>
        </w:r>
        <w:r>
          <w:rPr>
            <w:noProof/>
            <w:webHidden/>
          </w:rPr>
          <w:t>10</w:t>
        </w:r>
        <w:r>
          <w:rPr>
            <w:noProof/>
            <w:webHidden/>
          </w:rPr>
          <w:fldChar w:fldCharType="end"/>
        </w:r>
      </w:hyperlink>
    </w:p>
    <w:p w14:paraId="1A74A64A" w14:textId="0DC1FE7C" w:rsidR="00F64999" w:rsidRDefault="00F64999">
      <w:pPr>
        <w:pStyle w:val="TOC1"/>
        <w:tabs>
          <w:tab w:val="right" w:leader="dot" w:pos="8211"/>
        </w:tabs>
        <w:rPr>
          <w:rFonts w:asciiTheme="minorHAnsi" w:hAnsiTheme="minorHAnsi"/>
          <w:noProof/>
          <w:color w:val="auto"/>
          <w:kern w:val="2"/>
          <w:szCs w:val="24"/>
          <w:lang w:bidi="si-LK"/>
          <w14:ligatures w14:val="standardContextual"/>
        </w:rPr>
      </w:pPr>
      <w:hyperlink w:anchor="_Toc242643047" w:history="1">
        <w:r w:rsidRPr="0057323F">
          <w:rPr>
            <w:rStyle w:val="Hyperlink"/>
            <w:noProof/>
          </w:rPr>
          <w:t>3 RESEARCH METHODOLOGY</w:t>
        </w:r>
        <w:r>
          <w:rPr>
            <w:noProof/>
            <w:webHidden/>
          </w:rPr>
          <w:tab/>
        </w:r>
        <w:r>
          <w:rPr>
            <w:noProof/>
            <w:webHidden/>
          </w:rPr>
          <w:fldChar w:fldCharType="begin"/>
        </w:r>
        <w:r>
          <w:rPr>
            <w:noProof/>
            <w:webHidden/>
          </w:rPr>
          <w:instrText xml:space="preserve"> PAGEREF _Toc242643047 \h </w:instrText>
        </w:r>
        <w:r>
          <w:rPr>
            <w:noProof/>
            <w:webHidden/>
          </w:rPr>
        </w:r>
        <w:r>
          <w:rPr>
            <w:noProof/>
            <w:webHidden/>
          </w:rPr>
          <w:fldChar w:fldCharType="separate"/>
        </w:r>
        <w:r>
          <w:rPr>
            <w:noProof/>
            <w:webHidden/>
          </w:rPr>
          <w:t>12</w:t>
        </w:r>
        <w:r>
          <w:rPr>
            <w:noProof/>
            <w:webHidden/>
          </w:rPr>
          <w:fldChar w:fldCharType="end"/>
        </w:r>
      </w:hyperlink>
    </w:p>
    <w:p w14:paraId="081C1D3C" w14:textId="258DF39E"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48" w:history="1">
        <w:r w:rsidRPr="0057323F">
          <w:rPr>
            <w:rStyle w:val="Hyperlink"/>
            <w:noProof/>
          </w:rPr>
          <w:t>3.1 Research design</w:t>
        </w:r>
        <w:r>
          <w:rPr>
            <w:noProof/>
            <w:webHidden/>
          </w:rPr>
          <w:tab/>
        </w:r>
        <w:r>
          <w:rPr>
            <w:noProof/>
            <w:webHidden/>
          </w:rPr>
          <w:fldChar w:fldCharType="begin"/>
        </w:r>
        <w:r>
          <w:rPr>
            <w:noProof/>
            <w:webHidden/>
          </w:rPr>
          <w:instrText xml:space="preserve"> PAGEREF _Toc242643048 \h </w:instrText>
        </w:r>
        <w:r>
          <w:rPr>
            <w:noProof/>
            <w:webHidden/>
          </w:rPr>
        </w:r>
        <w:r>
          <w:rPr>
            <w:noProof/>
            <w:webHidden/>
          </w:rPr>
          <w:fldChar w:fldCharType="separate"/>
        </w:r>
        <w:r>
          <w:rPr>
            <w:noProof/>
            <w:webHidden/>
          </w:rPr>
          <w:t>12</w:t>
        </w:r>
        <w:r>
          <w:rPr>
            <w:noProof/>
            <w:webHidden/>
          </w:rPr>
          <w:fldChar w:fldCharType="end"/>
        </w:r>
      </w:hyperlink>
    </w:p>
    <w:p w14:paraId="399A2AB0" w14:textId="745D6416"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49" w:history="1">
        <w:r w:rsidRPr="0057323F">
          <w:rPr>
            <w:rStyle w:val="Hyperlink"/>
            <w:noProof/>
          </w:rPr>
          <w:t>3.2 Data participants or study materials</w:t>
        </w:r>
        <w:r>
          <w:rPr>
            <w:noProof/>
            <w:webHidden/>
          </w:rPr>
          <w:tab/>
        </w:r>
        <w:r>
          <w:rPr>
            <w:noProof/>
            <w:webHidden/>
          </w:rPr>
          <w:fldChar w:fldCharType="begin"/>
        </w:r>
        <w:r>
          <w:rPr>
            <w:noProof/>
            <w:webHidden/>
          </w:rPr>
          <w:instrText xml:space="preserve"> PAGEREF _Toc242643049 \h </w:instrText>
        </w:r>
        <w:r>
          <w:rPr>
            <w:noProof/>
            <w:webHidden/>
          </w:rPr>
        </w:r>
        <w:r>
          <w:rPr>
            <w:noProof/>
            <w:webHidden/>
          </w:rPr>
          <w:fldChar w:fldCharType="separate"/>
        </w:r>
        <w:r>
          <w:rPr>
            <w:noProof/>
            <w:webHidden/>
          </w:rPr>
          <w:t>12</w:t>
        </w:r>
        <w:r>
          <w:rPr>
            <w:noProof/>
            <w:webHidden/>
          </w:rPr>
          <w:fldChar w:fldCharType="end"/>
        </w:r>
      </w:hyperlink>
    </w:p>
    <w:p w14:paraId="6A647C00" w14:textId="45CEA2BD"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50" w:history="1">
        <w:r w:rsidRPr="0057323F">
          <w:rPr>
            <w:rStyle w:val="Hyperlink"/>
            <w:noProof/>
          </w:rPr>
          <w:t>3.2.1 Carbon Intensity Data</w:t>
        </w:r>
        <w:r>
          <w:rPr>
            <w:noProof/>
            <w:webHidden/>
          </w:rPr>
          <w:tab/>
        </w:r>
        <w:r>
          <w:rPr>
            <w:noProof/>
            <w:webHidden/>
          </w:rPr>
          <w:fldChar w:fldCharType="begin"/>
        </w:r>
        <w:r>
          <w:rPr>
            <w:noProof/>
            <w:webHidden/>
          </w:rPr>
          <w:instrText xml:space="preserve"> PAGEREF _Toc242643050 \h </w:instrText>
        </w:r>
        <w:r>
          <w:rPr>
            <w:noProof/>
            <w:webHidden/>
          </w:rPr>
        </w:r>
        <w:r>
          <w:rPr>
            <w:noProof/>
            <w:webHidden/>
          </w:rPr>
          <w:fldChar w:fldCharType="separate"/>
        </w:r>
        <w:r>
          <w:rPr>
            <w:noProof/>
            <w:webHidden/>
          </w:rPr>
          <w:t>12</w:t>
        </w:r>
        <w:r>
          <w:rPr>
            <w:noProof/>
            <w:webHidden/>
          </w:rPr>
          <w:fldChar w:fldCharType="end"/>
        </w:r>
      </w:hyperlink>
    </w:p>
    <w:p w14:paraId="2BF5F294" w14:textId="5009D2F5"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51" w:history="1">
        <w:r w:rsidRPr="0057323F">
          <w:rPr>
            <w:rStyle w:val="Hyperlink"/>
            <w:noProof/>
          </w:rPr>
          <w:t>3.2.2 System Resource Data</w:t>
        </w:r>
        <w:r>
          <w:rPr>
            <w:noProof/>
            <w:webHidden/>
          </w:rPr>
          <w:tab/>
        </w:r>
        <w:r>
          <w:rPr>
            <w:noProof/>
            <w:webHidden/>
          </w:rPr>
          <w:fldChar w:fldCharType="begin"/>
        </w:r>
        <w:r>
          <w:rPr>
            <w:noProof/>
            <w:webHidden/>
          </w:rPr>
          <w:instrText xml:space="preserve"> PAGEREF _Toc242643051 \h </w:instrText>
        </w:r>
        <w:r>
          <w:rPr>
            <w:noProof/>
            <w:webHidden/>
          </w:rPr>
        </w:r>
        <w:r>
          <w:rPr>
            <w:noProof/>
            <w:webHidden/>
          </w:rPr>
          <w:fldChar w:fldCharType="separate"/>
        </w:r>
        <w:r>
          <w:rPr>
            <w:noProof/>
            <w:webHidden/>
          </w:rPr>
          <w:t>12</w:t>
        </w:r>
        <w:r>
          <w:rPr>
            <w:noProof/>
            <w:webHidden/>
          </w:rPr>
          <w:fldChar w:fldCharType="end"/>
        </w:r>
      </w:hyperlink>
    </w:p>
    <w:p w14:paraId="1567E4CB" w14:textId="1D17C49A"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52" w:history="1">
        <w:r w:rsidRPr="0057323F">
          <w:rPr>
            <w:rStyle w:val="Hyperlink"/>
            <w:noProof/>
          </w:rPr>
          <w:t>3.2.3 Deployment History Data</w:t>
        </w:r>
        <w:r>
          <w:rPr>
            <w:noProof/>
            <w:webHidden/>
          </w:rPr>
          <w:tab/>
        </w:r>
        <w:r>
          <w:rPr>
            <w:noProof/>
            <w:webHidden/>
          </w:rPr>
          <w:fldChar w:fldCharType="begin"/>
        </w:r>
        <w:r>
          <w:rPr>
            <w:noProof/>
            <w:webHidden/>
          </w:rPr>
          <w:instrText xml:space="preserve"> PAGEREF _Toc242643052 \h </w:instrText>
        </w:r>
        <w:r>
          <w:rPr>
            <w:noProof/>
            <w:webHidden/>
          </w:rPr>
        </w:r>
        <w:r>
          <w:rPr>
            <w:noProof/>
            <w:webHidden/>
          </w:rPr>
          <w:fldChar w:fldCharType="separate"/>
        </w:r>
        <w:r>
          <w:rPr>
            <w:noProof/>
            <w:webHidden/>
          </w:rPr>
          <w:t>12</w:t>
        </w:r>
        <w:r>
          <w:rPr>
            <w:noProof/>
            <w:webHidden/>
          </w:rPr>
          <w:fldChar w:fldCharType="end"/>
        </w:r>
      </w:hyperlink>
    </w:p>
    <w:p w14:paraId="4DC10F18" w14:textId="662E4DF7"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53" w:history="1">
        <w:r w:rsidRPr="0057323F">
          <w:rPr>
            <w:rStyle w:val="Hyperlink"/>
            <w:noProof/>
          </w:rPr>
          <w:t>3.3 Experimental or study procedure</w:t>
        </w:r>
        <w:r>
          <w:rPr>
            <w:noProof/>
            <w:webHidden/>
          </w:rPr>
          <w:tab/>
        </w:r>
        <w:r>
          <w:rPr>
            <w:noProof/>
            <w:webHidden/>
          </w:rPr>
          <w:fldChar w:fldCharType="begin"/>
        </w:r>
        <w:r>
          <w:rPr>
            <w:noProof/>
            <w:webHidden/>
          </w:rPr>
          <w:instrText xml:space="preserve"> PAGEREF _Toc242643053 \h </w:instrText>
        </w:r>
        <w:r>
          <w:rPr>
            <w:noProof/>
            <w:webHidden/>
          </w:rPr>
        </w:r>
        <w:r>
          <w:rPr>
            <w:noProof/>
            <w:webHidden/>
          </w:rPr>
          <w:fldChar w:fldCharType="separate"/>
        </w:r>
        <w:r>
          <w:rPr>
            <w:noProof/>
            <w:webHidden/>
          </w:rPr>
          <w:t>13</w:t>
        </w:r>
        <w:r>
          <w:rPr>
            <w:noProof/>
            <w:webHidden/>
          </w:rPr>
          <w:fldChar w:fldCharType="end"/>
        </w:r>
      </w:hyperlink>
    </w:p>
    <w:p w14:paraId="026CF346" w14:textId="416C37C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54" w:history="1">
        <w:r w:rsidRPr="0057323F">
          <w:rPr>
            <w:rStyle w:val="Hyperlink"/>
            <w:noProof/>
          </w:rPr>
          <w:t>3.3.1 Integrated System Deployment</w:t>
        </w:r>
        <w:r>
          <w:rPr>
            <w:noProof/>
            <w:webHidden/>
          </w:rPr>
          <w:tab/>
        </w:r>
        <w:r>
          <w:rPr>
            <w:noProof/>
            <w:webHidden/>
          </w:rPr>
          <w:fldChar w:fldCharType="begin"/>
        </w:r>
        <w:r>
          <w:rPr>
            <w:noProof/>
            <w:webHidden/>
          </w:rPr>
          <w:instrText xml:space="preserve"> PAGEREF _Toc242643054 \h </w:instrText>
        </w:r>
        <w:r>
          <w:rPr>
            <w:noProof/>
            <w:webHidden/>
          </w:rPr>
        </w:r>
        <w:r>
          <w:rPr>
            <w:noProof/>
            <w:webHidden/>
          </w:rPr>
          <w:fldChar w:fldCharType="separate"/>
        </w:r>
        <w:r>
          <w:rPr>
            <w:noProof/>
            <w:webHidden/>
          </w:rPr>
          <w:t>13</w:t>
        </w:r>
        <w:r>
          <w:rPr>
            <w:noProof/>
            <w:webHidden/>
          </w:rPr>
          <w:fldChar w:fldCharType="end"/>
        </w:r>
      </w:hyperlink>
    </w:p>
    <w:p w14:paraId="28BD78F5" w14:textId="73E6F395"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55" w:history="1">
        <w:r w:rsidRPr="0057323F">
          <w:rPr>
            <w:rStyle w:val="Hyperlink"/>
            <w:noProof/>
          </w:rPr>
          <w:t>3.3.2 Agent Decision Workflow</w:t>
        </w:r>
        <w:r>
          <w:rPr>
            <w:noProof/>
            <w:webHidden/>
          </w:rPr>
          <w:tab/>
        </w:r>
        <w:r>
          <w:rPr>
            <w:noProof/>
            <w:webHidden/>
          </w:rPr>
          <w:fldChar w:fldCharType="begin"/>
        </w:r>
        <w:r>
          <w:rPr>
            <w:noProof/>
            <w:webHidden/>
          </w:rPr>
          <w:instrText xml:space="preserve"> PAGEREF _Toc242643055 \h </w:instrText>
        </w:r>
        <w:r>
          <w:rPr>
            <w:noProof/>
            <w:webHidden/>
          </w:rPr>
        </w:r>
        <w:r>
          <w:rPr>
            <w:noProof/>
            <w:webHidden/>
          </w:rPr>
          <w:fldChar w:fldCharType="separate"/>
        </w:r>
        <w:r>
          <w:rPr>
            <w:noProof/>
            <w:webHidden/>
          </w:rPr>
          <w:t>13</w:t>
        </w:r>
        <w:r>
          <w:rPr>
            <w:noProof/>
            <w:webHidden/>
          </w:rPr>
          <w:fldChar w:fldCharType="end"/>
        </w:r>
      </w:hyperlink>
    </w:p>
    <w:p w14:paraId="07D60F26" w14:textId="03AA231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56" w:history="1">
        <w:r w:rsidRPr="0057323F">
          <w:rPr>
            <w:rStyle w:val="Hyperlink"/>
            <w:noProof/>
          </w:rPr>
          <w:t>3.3.3 Fallback Strategy</w:t>
        </w:r>
        <w:r>
          <w:rPr>
            <w:noProof/>
            <w:webHidden/>
          </w:rPr>
          <w:tab/>
        </w:r>
        <w:r>
          <w:rPr>
            <w:noProof/>
            <w:webHidden/>
          </w:rPr>
          <w:fldChar w:fldCharType="begin"/>
        </w:r>
        <w:r>
          <w:rPr>
            <w:noProof/>
            <w:webHidden/>
          </w:rPr>
          <w:instrText xml:space="preserve"> PAGEREF _Toc242643056 \h </w:instrText>
        </w:r>
        <w:r>
          <w:rPr>
            <w:noProof/>
            <w:webHidden/>
          </w:rPr>
        </w:r>
        <w:r>
          <w:rPr>
            <w:noProof/>
            <w:webHidden/>
          </w:rPr>
          <w:fldChar w:fldCharType="separate"/>
        </w:r>
        <w:r>
          <w:rPr>
            <w:noProof/>
            <w:webHidden/>
          </w:rPr>
          <w:t>14</w:t>
        </w:r>
        <w:r>
          <w:rPr>
            <w:noProof/>
            <w:webHidden/>
          </w:rPr>
          <w:fldChar w:fldCharType="end"/>
        </w:r>
      </w:hyperlink>
    </w:p>
    <w:p w14:paraId="3A0FDB81" w14:textId="44E4CD81"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57" w:history="1">
        <w:r w:rsidRPr="0057323F">
          <w:rPr>
            <w:rStyle w:val="Hyperlink"/>
            <w:noProof/>
          </w:rPr>
          <w:t>3.4 Measures and evaluation metrics</w:t>
        </w:r>
        <w:r>
          <w:rPr>
            <w:noProof/>
            <w:webHidden/>
          </w:rPr>
          <w:tab/>
        </w:r>
        <w:r>
          <w:rPr>
            <w:noProof/>
            <w:webHidden/>
          </w:rPr>
          <w:fldChar w:fldCharType="begin"/>
        </w:r>
        <w:r>
          <w:rPr>
            <w:noProof/>
            <w:webHidden/>
          </w:rPr>
          <w:instrText xml:space="preserve"> PAGEREF _Toc242643057 \h </w:instrText>
        </w:r>
        <w:r>
          <w:rPr>
            <w:noProof/>
            <w:webHidden/>
          </w:rPr>
        </w:r>
        <w:r>
          <w:rPr>
            <w:noProof/>
            <w:webHidden/>
          </w:rPr>
          <w:fldChar w:fldCharType="separate"/>
        </w:r>
        <w:r>
          <w:rPr>
            <w:noProof/>
            <w:webHidden/>
          </w:rPr>
          <w:t>14</w:t>
        </w:r>
        <w:r>
          <w:rPr>
            <w:noProof/>
            <w:webHidden/>
          </w:rPr>
          <w:fldChar w:fldCharType="end"/>
        </w:r>
      </w:hyperlink>
    </w:p>
    <w:p w14:paraId="0D64AE45" w14:textId="34E95C33"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58" w:history="1">
        <w:r w:rsidRPr="0057323F">
          <w:rPr>
            <w:rStyle w:val="Hyperlink"/>
            <w:noProof/>
          </w:rPr>
          <w:t>3.4.1 Green Score</w:t>
        </w:r>
        <w:r>
          <w:rPr>
            <w:noProof/>
            <w:webHidden/>
          </w:rPr>
          <w:tab/>
        </w:r>
        <w:r>
          <w:rPr>
            <w:noProof/>
            <w:webHidden/>
          </w:rPr>
          <w:fldChar w:fldCharType="begin"/>
        </w:r>
        <w:r>
          <w:rPr>
            <w:noProof/>
            <w:webHidden/>
          </w:rPr>
          <w:instrText xml:space="preserve"> PAGEREF _Toc242643058 \h </w:instrText>
        </w:r>
        <w:r>
          <w:rPr>
            <w:noProof/>
            <w:webHidden/>
          </w:rPr>
        </w:r>
        <w:r>
          <w:rPr>
            <w:noProof/>
            <w:webHidden/>
          </w:rPr>
          <w:fldChar w:fldCharType="separate"/>
        </w:r>
        <w:r>
          <w:rPr>
            <w:noProof/>
            <w:webHidden/>
          </w:rPr>
          <w:t>14</w:t>
        </w:r>
        <w:r>
          <w:rPr>
            <w:noProof/>
            <w:webHidden/>
          </w:rPr>
          <w:fldChar w:fldCharType="end"/>
        </w:r>
      </w:hyperlink>
    </w:p>
    <w:p w14:paraId="6A7E4EB4" w14:textId="718BCAAB"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59" w:history="1">
        <w:r w:rsidRPr="0057323F">
          <w:rPr>
            <w:rStyle w:val="Hyperlink"/>
            <w:noProof/>
          </w:rPr>
          <w:t>3.4.2 Carbon Savings</w:t>
        </w:r>
        <w:r>
          <w:rPr>
            <w:noProof/>
            <w:webHidden/>
          </w:rPr>
          <w:tab/>
        </w:r>
        <w:r>
          <w:rPr>
            <w:noProof/>
            <w:webHidden/>
          </w:rPr>
          <w:fldChar w:fldCharType="begin"/>
        </w:r>
        <w:r>
          <w:rPr>
            <w:noProof/>
            <w:webHidden/>
          </w:rPr>
          <w:instrText xml:space="preserve"> PAGEREF _Toc242643059 \h </w:instrText>
        </w:r>
        <w:r>
          <w:rPr>
            <w:noProof/>
            <w:webHidden/>
          </w:rPr>
        </w:r>
        <w:r>
          <w:rPr>
            <w:noProof/>
            <w:webHidden/>
          </w:rPr>
          <w:fldChar w:fldCharType="separate"/>
        </w:r>
        <w:r>
          <w:rPr>
            <w:noProof/>
            <w:webHidden/>
          </w:rPr>
          <w:t>15</w:t>
        </w:r>
        <w:r>
          <w:rPr>
            <w:noProof/>
            <w:webHidden/>
          </w:rPr>
          <w:fldChar w:fldCharType="end"/>
        </w:r>
      </w:hyperlink>
    </w:p>
    <w:p w14:paraId="0A9E2DBB" w14:textId="4097AC02"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60" w:history="1">
        <w:r w:rsidRPr="0057323F">
          <w:rPr>
            <w:rStyle w:val="Hyperlink"/>
            <w:noProof/>
          </w:rPr>
          <w:t>3.4.3 Decision Quality Metrics</w:t>
        </w:r>
        <w:r>
          <w:rPr>
            <w:noProof/>
            <w:webHidden/>
          </w:rPr>
          <w:tab/>
        </w:r>
        <w:r>
          <w:rPr>
            <w:noProof/>
            <w:webHidden/>
          </w:rPr>
          <w:fldChar w:fldCharType="begin"/>
        </w:r>
        <w:r>
          <w:rPr>
            <w:noProof/>
            <w:webHidden/>
          </w:rPr>
          <w:instrText xml:space="preserve"> PAGEREF _Toc242643060 \h </w:instrText>
        </w:r>
        <w:r>
          <w:rPr>
            <w:noProof/>
            <w:webHidden/>
          </w:rPr>
        </w:r>
        <w:r>
          <w:rPr>
            <w:noProof/>
            <w:webHidden/>
          </w:rPr>
          <w:fldChar w:fldCharType="separate"/>
        </w:r>
        <w:r>
          <w:rPr>
            <w:noProof/>
            <w:webHidden/>
          </w:rPr>
          <w:t>15</w:t>
        </w:r>
        <w:r>
          <w:rPr>
            <w:noProof/>
            <w:webHidden/>
          </w:rPr>
          <w:fldChar w:fldCharType="end"/>
        </w:r>
      </w:hyperlink>
    </w:p>
    <w:p w14:paraId="714D0658" w14:textId="685FFDAE"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61" w:history="1">
        <w:r w:rsidRPr="0057323F">
          <w:rPr>
            <w:rStyle w:val="Hyperlink"/>
            <w:noProof/>
          </w:rPr>
          <w:t>3.5 Data analysis</w:t>
        </w:r>
        <w:r>
          <w:rPr>
            <w:noProof/>
            <w:webHidden/>
          </w:rPr>
          <w:tab/>
        </w:r>
        <w:r>
          <w:rPr>
            <w:noProof/>
            <w:webHidden/>
          </w:rPr>
          <w:fldChar w:fldCharType="begin"/>
        </w:r>
        <w:r>
          <w:rPr>
            <w:noProof/>
            <w:webHidden/>
          </w:rPr>
          <w:instrText xml:space="preserve"> PAGEREF _Toc242643061 \h </w:instrText>
        </w:r>
        <w:r>
          <w:rPr>
            <w:noProof/>
            <w:webHidden/>
          </w:rPr>
        </w:r>
        <w:r>
          <w:rPr>
            <w:noProof/>
            <w:webHidden/>
          </w:rPr>
          <w:fldChar w:fldCharType="separate"/>
        </w:r>
        <w:r>
          <w:rPr>
            <w:noProof/>
            <w:webHidden/>
          </w:rPr>
          <w:t>16</w:t>
        </w:r>
        <w:r>
          <w:rPr>
            <w:noProof/>
            <w:webHidden/>
          </w:rPr>
          <w:fldChar w:fldCharType="end"/>
        </w:r>
      </w:hyperlink>
    </w:p>
    <w:p w14:paraId="32F94CA4" w14:textId="5813AE04"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62" w:history="1">
        <w:r w:rsidRPr="0057323F">
          <w:rPr>
            <w:rStyle w:val="Hyperlink"/>
            <w:noProof/>
          </w:rPr>
          <w:t>3.5.1 Qualitative Analysis</w:t>
        </w:r>
        <w:r>
          <w:rPr>
            <w:noProof/>
            <w:webHidden/>
          </w:rPr>
          <w:tab/>
        </w:r>
        <w:r>
          <w:rPr>
            <w:noProof/>
            <w:webHidden/>
          </w:rPr>
          <w:fldChar w:fldCharType="begin"/>
        </w:r>
        <w:r>
          <w:rPr>
            <w:noProof/>
            <w:webHidden/>
          </w:rPr>
          <w:instrText xml:space="preserve"> PAGEREF _Toc242643062 \h </w:instrText>
        </w:r>
        <w:r>
          <w:rPr>
            <w:noProof/>
            <w:webHidden/>
          </w:rPr>
        </w:r>
        <w:r>
          <w:rPr>
            <w:noProof/>
            <w:webHidden/>
          </w:rPr>
          <w:fldChar w:fldCharType="separate"/>
        </w:r>
        <w:r>
          <w:rPr>
            <w:noProof/>
            <w:webHidden/>
          </w:rPr>
          <w:t>16</w:t>
        </w:r>
        <w:r>
          <w:rPr>
            <w:noProof/>
            <w:webHidden/>
          </w:rPr>
          <w:fldChar w:fldCharType="end"/>
        </w:r>
      </w:hyperlink>
    </w:p>
    <w:p w14:paraId="20FDEDFF" w14:textId="71BC73F9"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63" w:history="1">
        <w:r w:rsidRPr="0057323F">
          <w:rPr>
            <w:rStyle w:val="Hyperlink"/>
            <w:noProof/>
          </w:rPr>
          <w:t>3.6 Ethics privacy security and responsible AI</w:t>
        </w:r>
        <w:r>
          <w:rPr>
            <w:noProof/>
            <w:webHidden/>
          </w:rPr>
          <w:tab/>
        </w:r>
        <w:r>
          <w:rPr>
            <w:noProof/>
            <w:webHidden/>
          </w:rPr>
          <w:fldChar w:fldCharType="begin"/>
        </w:r>
        <w:r>
          <w:rPr>
            <w:noProof/>
            <w:webHidden/>
          </w:rPr>
          <w:instrText xml:space="preserve"> PAGEREF _Toc242643063 \h </w:instrText>
        </w:r>
        <w:r>
          <w:rPr>
            <w:noProof/>
            <w:webHidden/>
          </w:rPr>
        </w:r>
        <w:r>
          <w:rPr>
            <w:noProof/>
            <w:webHidden/>
          </w:rPr>
          <w:fldChar w:fldCharType="separate"/>
        </w:r>
        <w:r>
          <w:rPr>
            <w:noProof/>
            <w:webHidden/>
          </w:rPr>
          <w:t>16</w:t>
        </w:r>
        <w:r>
          <w:rPr>
            <w:noProof/>
            <w:webHidden/>
          </w:rPr>
          <w:fldChar w:fldCharType="end"/>
        </w:r>
      </w:hyperlink>
    </w:p>
    <w:p w14:paraId="48A00EE0" w14:textId="2C088426"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64" w:history="1">
        <w:r w:rsidRPr="0057323F">
          <w:rPr>
            <w:rStyle w:val="Hyperlink"/>
            <w:noProof/>
          </w:rPr>
          <w:t>3.7 Reproducibility and research artefacts</w:t>
        </w:r>
        <w:r>
          <w:rPr>
            <w:noProof/>
            <w:webHidden/>
          </w:rPr>
          <w:tab/>
        </w:r>
        <w:r>
          <w:rPr>
            <w:noProof/>
            <w:webHidden/>
          </w:rPr>
          <w:fldChar w:fldCharType="begin"/>
        </w:r>
        <w:r>
          <w:rPr>
            <w:noProof/>
            <w:webHidden/>
          </w:rPr>
          <w:instrText xml:space="preserve"> PAGEREF _Toc242643064 \h </w:instrText>
        </w:r>
        <w:r>
          <w:rPr>
            <w:noProof/>
            <w:webHidden/>
          </w:rPr>
        </w:r>
        <w:r>
          <w:rPr>
            <w:noProof/>
            <w:webHidden/>
          </w:rPr>
          <w:fldChar w:fldCharType="separate"/>
        </w:r>
        <w:r>
          <w:rPr>
            <w:noProof/>
            <w:webHidden/>
          </w:rPr>
          <w:t>17</w:t>
        </w:r>
        <w:r>
          <w:rPr>
            <w:noProof/>
            <w:webHidden/>
          </w:rPr>
          <w:fldChar w:fldCharType="end"/>
        </w:r>
      </w:hyperlink>
    </w:p>
    <w:p w14:paraId="3F678CE7" w14:textId="096B5155" w:rsidR="00F64999" w:rsidRDefault="00F64999">
      <w:pPr>
        <w:pStyle w:val="TOC1"/>
        <w:tabs>
          <w:tab w:val="right" w:leader="dot" w:pos="8211"/>
        </w:tabs>
        <w:rPr>
          <w:rFonts w:asciiTheme="minorHAnsi" w:hAnsiTheme="minorHAnsi"/>
          <w:noProof/>
          <w:color w:val="auto"/>
          <w:kern w:val="2"/>
          <w:szCs w:val="24"/>
          <w:lang w:bidi="si-LK"/>
          <w14:ligatures w14:val="standardContextual"/>
        </w:rPr>
      </w:pPr>
      <w:hyperlink w:anchor="_Toc242643065" w:history="1">
        <w:r w:rsidRPr="0057323F">
          <w:rPr>
            <w:rStyle w:val="Hyperlink"/>
            <w:noProof/>
          </w:rPr>
          <w:t>4 PRODUCT AND SOLUTION DESIGN</w:t>
        </w:r>
        <w:r>
          <w:rPr>
            <w:noProof/>
            <w:webHidden/>
          </w:rPr>
          <w:tab/>
        </w:r>
        <w:r>
          <w:rPr>
            <w:noProof/>
            <w:webHidden/>
          </w:rPr>
          <w:fldChar w:fldCharType="begin"/>
        </w:r>
        <w:r>
          <w:rPr>
            <w:noProof/>
            <w:webHidden/>
          </w:rPr>
          <w:instrText xml:space="preserve"> PAGEREF _Toc242643065 \h </w:instrText>
        </w:r>
        <w:r>
          <w:rPr>
            <w:noProof/>
            <w:webHidden/>
          </w:rPr>
        </w:r>
        <w:r>
          <w:rPr>
            <w:noProof/>
            <w:webHidden/>
          </w:rPr>
          <w:fldChar w:fldCharType="separate"/>
        </w:r>
        <w:r>
          <w:rPr>
            <w:noProof/>
            <w:webHidden/>
          </w:rPr>
          <w:t>18</w:t>
        </w:r>
        <w:r>
          <w:rPr>
            <w:noProof/>
            <w:webHidden/>
          </w:rPr>
          <w:fldChar w:fldCharType="end"/>
        </w:r>
      </w:hyperlink>
    </w:p>
    <w:p w14:paraId="0295587B" w14:textId="4A6F0D9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66" w:history="1">
        <w:r w:rsidRPr="0057323F">
          <w:rPr>
            <w:rStyle w:val="Hyperlink"/>
            <w:noProof/>
          </w:rPr>
          <w:t>4.1 Requirements</w:t>
        </w:r>
        <w:r>
          <w:rPr>
            <w:noProof/>
            <w:webHidden/>
          </w:rPr>
          <w:tab/>
        </w:r>
        <w:r>
          <w:rPr>
            <w:noProof/>
            <w:webHidden/>
          </w:rPr>
          <w:fldChar w:fldCharType="begin"/>
        </w:r>
        <w:r>
          <w:rPr>
            <w:noProof/>
            <w:webHidden/>
          </w:rPr>
          <w:instrText xml:space="preserve"> PAGEREF _Toc242643066 \h </w:instrText>
        </w:r>
        <w:r>
          <w:rPr>
            <w:noProof/>
            <w:webHidden/>
          </w:rPr>
        </w:r>
        <w:r>
          <w:rPr>
            <w:noProof/>
            <w:webHidden/>
          </w:rPr>
          <w:fldChar w:fldCharType="separate"/>
        </w:r>
        <w:r>
          <w:rPr>
            <w:noProof/>
            <w:webHidden/>
          </w:rPr>
          <w:t>18</w:t>
        </w:r>
        <w:r>
          <w:rPr>
            <w:noProof/>
            <w:webHidden/>
          </w:rPr>
          <w:fldChar w:fldCharType="end"/>
        </w:r>
      </w:hyperlink>
    </w:p>
    <w:p w14:paraId="36702300" w14:textId="36EEAF98"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67" w:history="1">
        <w:r w:rsidRPr="0057323F">
          <w:rPr>
            <w:rStyle w:val="Hyperlink"/>
            <w:noProof/>
          </w:rPr>
          <w:t>4.1.1 Functional Requirements</w:t>
        </w:r>
        <w:r>
          <w:rPr>
            <w:noProof/>
            <w:webHidden/>
          </w:rPr>
          <w:tab/>
        </w:r>
        <w:r>
          <w:rPr>
            <w:noProof/>
            <w:webHidden/>
          </w:rPr>
          <w:fldChar w:fldCharType="begin"/>
        </w:r>
        <w:r>
          <w:rPr>
            <w:noProof/>
            <w:webHidden/>
          </w:rPr>
          <w:instrText xml:space="preserve"> PAGEREF _Toc242643067 \h </w:instrText>
        </w:r>
        <w:r>
          <w:rPr>
            <w:noProof/>
            <w:webHidden/>
          </w:rPr>
        </w:r>
        <w:r>
          <w:rPr>
            <w:noProof/>
            <w:webHidden/>
          </w:rPr>
          <w:fldChar w:fldCharType="separate"/>
        </w:r>
        <w:r>
          <w:rPr>
            <w:noProof/>
            <w:webHidden/>
          </w:rPr>
          <w:t>18</w:t>
        </w:r>
        <w:r>
          <w:rPr>
            <w:noProof/>
            <w:webHidden/>
          </w:rPr>
          <w:fldChar w:fldCharType="end"/>
        </w:r>
      </w:hyperlink>
    </w:p>
    <w:p w14:paraId="06FB9950" w14:textId="2ACBB1C3"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68" w:history="1">
        <w:r w:rsidRPr="0057323F">
          <w:rPr>
            <w:rStyle w:val="Hyperlink"/>
            <w:noProof/>
          </w:rPr>
          <w:t>4.2 Component architecture within the complete solution</w:t>
        </w:r>
        <w:r>
          <w:rPr>
            <w:noProof/>
            <w:webHidden/>
          </w:rPr>
          <w:tab/>
        </w:r>
        <w:r>
          <w:rPr>
            <w:noProof/>
            <w:webHidden/>
          </w:rPr>
          <w:fldChar w:fldCharType="begin"/>
        </w:r>
        <w:r>
          <w:rPr>
            <w:noProof/>
            <w:webHidden/>
          </w:rPr>
          <w:instrText xml:space="preserve"> PAGEREF _Toc242643068 \h </w:instrText>
        </w:r>
        <w:r>
          <w:rPr>
            <w:noProof/>
            <w:webHidden/>
          </w:rPr>
        </w:r>
        <w:r>
          <w:rPr>
            <w:noProof/>
            <w:webHidden/>
          </w:rPr>
          <w:fldChar w:fldCharType="separate"/>
        </w:r>
        <w:r>
          <w:rPr>
            <w:noProof/>
            <w:webHidden/>
          </w:rPr>
          <w:t>20</w:t>
        </w:r>
        <w:r>
          <w:rPr>
            <w:noProof/>
            <w:webHidden/>
          </w:rPr>
          <w:fldChar w:fldCharType="end"/>
        </w:r>
      </w:hyperlink>
    </w:p>
    <w:p w14:paraId="7D35422A" w14:textId="3E161D2A"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69" w:history="1">
        <w:r w:rsidRPr="0057323F">
          <w:rPr>
            <w:rStyle w:val="Hyperlink"/>
            <w:noProof/>
          </w:rPr>
          <w:t>4.3 Design alternatives and decisions</w:t>
        </w:r>
        <w:r>
          <w:rPr>
            <w:noProof/>
            <w:webHidden/>
          </w:rPr>
          <w:tab/>
        </w:r>
        <w:r>
          <w:rPr>
            <w:noProof/>
            <w:webHidden/>
          </w:rPr>
          <w:fldChar w:fldCharType="begin"/>
        </w:r>
        <w:r>
          <w:rPr>
            <w:noProof/>
            <w:webHidden/>
          </w:rPr>
          <w:instrText xml:space="preserve"> PAGEREF _Toc242643069 \h </w:instrText>
        </w:r>
        <w:r>
          <w:rPr>
            <w:noProof/>
            <w:webHidden/>
          </w:rPr>
        </w:r>
        <w:r>
          <w:rPr>
            <w:noProof/>
            <w:webHidden/>
          </w:rPr>
          <w:fldChar w:fldCharType="separate"/>
        </w:r>
        <w:r>
          <w:rPr>
            <w:noProof/>
            <w:webHidden/>
          </w:rPr>
          <w:t>21</w:t>
        </w:r>
        <w:r>
          <w:rPr>
            <w:noProof/>
            <w:webHidden/>
          </w:rPr>
          <w:fldChar w:fldCharType="end"/>
        </w:r>
      </w:hyperlink>
    </w:p>
    <w:p w14:paraId="7F38369F" w14:textId="7FB2F675"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70" w:history="1">
        <w:r w:rsidRPr="0057323F">
          <w:rPr>
            <w:rStyle w:val="Hyperlink"/>
            <w:noProof/>
          </w:rPr>
          <w:t>4.3.1 LLM vs. Rule-Based Decision</w:t>
        </w:r>
        <w:r>
          <w:rPr>
            <w:noProof/>
            <w:webHidden/>
          </w:rPr>
          <w:tab/>
        </w:r>
        <w:r>
          <w:rPr>
            <w:noProof/>
            <w:webHidden/>
          </w:rPr>
          <w:fldChar w:fldCharType="begin"/>
        </w:r>
        <w:r>
          <w:rPr>
            <w:noProof/>
            <w:webHidden/>
          </w:rPr>
          <w:instrText xml:space="preserve"> PAGEREF _Toc242643070 \h </w:instrText>
        </w:r>
        <w:r>
          <w:rPr>
            <w:noProof/>
            <w:webHidden/>
          </w:rPr>
        </w:r>
        <w:r>
          <w:rPr>
            <w:noProof/>
            <w:webHidden/>
          </w:rPr>
          <w:fldChar w:fldCharType="separate"/>
        </w:r>
        <w:r>
          <w:rPr>
            <w:noProof/>
            <w:webHidden/>
          </w:rPr>
          <w:t>21</w:t>
        </w:r>
        <w:r>
          <w:rPr>
            <w:noProof/>
            <w:webHidden/>
          </w:rPr>
          <w:fldChar w:fldCharType="end"/>
        </w:r>
      </w:hyperlink>
    </w:p>
    <w:p w14:paraId="2A946B39" w14:textId="676BA3B6"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71" w:history="1">
        <w:r w:rsidRPr="0057323F">
          <w:rPr>
            <w:rStyle w:val="Hyperlink"/>
            <w:noProof/>
          </w:rPr>
          <w:t>4.3.2 Single-Shot vs. ReAct Agent</w:t>
        </w:r>
        <w:r>
          <w:rPr>
            <w:noProof/>
            <w:webHidden/>
          </w:rPr>
          <w:tab/>
        </w:r>
        <w:r>
          <w:rPr>
            <w:noProof/>
            <w:webHidden/>
          </w:rPr>
          <w:fldChar w:fldCharType="begin"/>
        </w:r>
        <w:r>
          <w:rPr>
            <w:noProof/>
            <w:webHidden/>
          </w:rPr>
          <w:instrText xml:space="preserve"> PAGEREF _Toc242643071 \h </w:instrText>
        </w:r>
        <w:r>
          <w:rPr>
            <w:noProof/>
            <w:webHidden/>
          </w:rPr>
        </w:r>
        <w:r>
          <w:rPr>
            <w:noProof/>
            <w:webHidden/>
          </w:rPr>
          <w:fldChar w:fldCharType="separate"/>
        </w:r>
        <w:r>
          <w:rPr>
            <w:noProof/>
            <w:webHidden/>
          </w:rPr>
          <w:t>21</w:t>
        </w:r>
        <w:r>
          <w:rPr>
            <w:noProof/>
            <w:webHidden/>
          </w:rPr>
          <w:fldChar w:fldCharType="end"/>
        </w:r>
      </w:hyperlink>
    </w:p>
    <w:p w14:paraId="1AE22E1F" w14:textId="36A5D641"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72" w:history="1">
        <w:r w:rsidRPr="0057323F">
          <w:rPr>
            <w:rStyle w:val="Hyperlink"/>
            <w:noProof/>
          </w:rPr>
          <w:t>4.3.3 JSON Format Enforcement</w:t>
        </w:r>
        <w:r>
          <w:rPr>
            <w:noProof/>
            <w:webHidden/>
          </w:rPr>
          <w:tab/>
        </w:r>
        <w:r>
          <w:rPr>
            <w:noProof/>
            <w:webHidden/>
          </w:rPr>
          <w:fldChar w:fldCharType="begin"/>
        </w:r>
        <w:r>
          <w:rPr>
            <w:noProof/>
            <w:webHidden/>
          </w:rPr>
          <w:instrText xml:space="preserve"> PAGEREF _Toc242643072 \h </w:instrText>
        </w:r>
        <w:r>
          <w:rPr>
            <w:noProof/>
            <w:webHidden/>
          </w:rPr>
        </w:r>
        <w:r>
          <w:rPr>
            <w:noProof/>
            <w:webHidden/>
          </w:rPr>
          <w:fldChar w:fldCharType="separate"/>
        </w:r>
        <w:r>
          <w:rPr>
            <w:noProof/>
            <w:webHidden/>
          </w:rPr>
          <w:t>21</w:t>
        </w:r>
        <w:r>
          <w:rPr>
            <w:noProof/>
            <w:webHidden/>
          </w:rPr>
          <w:fldChar w:fldCharType="end"/>
        </w:r>
      </w:hyperlink>
    </w:p>
    <w:p w14:paraId="72100884" w14:textId="4A2D2023"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73" w:history="1">
        <w:r w:rsidRPr="0057323F">
          <w:rPr>
            <w:rStyle w:val="Hyperlink"/>
            <w:noProof/>
          </w:rPr>
          <w:t>4.3.4 Reason Validation</w:t>
        </w:r>
        <w:r>
          <w:rPr>
            <w:noProof/>
            <w:webHidden/>
          </w:rPr>
          <w:tab/>
        </w:r>
        <w:r>
          <w:rPr>
            <w:noProof/>
            <w:webHidden/>
          </w:rPr>
          <w:fldChar w:fldCharType="begin"/>
        </w:r>
        <w:r>
          <w:rPr>
            <w:noProof/>
            <w:webHidden/>
          </w:rPr>
          <w:instrText xml:space="preserve"> PAGEREF _Toc242643073 \h </w:instrText>
        </w:r>
        <w:r>
          <w:rPr>
            <w:noProof/>
            <w:webHidden/>
          </w:rPr>
        </w:r>
        <w:r>
          <w:rPr>
            <w:noProof/>
            <w:webHidden/>
          </w:rPr>
          <w:fldChar w:fldCharType="separate"/>
        </w:r>
        <w:r>
          <w:rPr>
            <w:noProof/>
            <w:webHidden/>
          </w:rPr>
          <w:t>22</w:t>
        </w:r>
        <w:r>
          <w:rPr>
            <w:noProof/>
            <w:webHidden/>
          </w:rPr>
          <w:fldChar w:fldCharType="end"/>
        </w:r>
      </w:hyperlink>
    </w:p>
    <w:p w14:paraId="6C23A510" w14:textId="0E2D92F1"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74" w:history="1">
        <w:r w:rsidRPr="0057323F">
          <w:rPr>
            <w:rStyle w:val="Hyperlink"/>
            <w:noProof/>
          </w:rPr>
          <w:t>4.3.5 Safety Override</w:t>
        </w:r>
        <w:r>
          <w:rPr>
            <w:noProof/>
            <w:webHidden/>
          </w:rPr>
          <w:tab/>
        </w:r>
        <w:r>
          <w:rPr>
            <w:noProof/>
            <w:webHidden/>
          </w:rPr>
          <w:fldChar w:fldCharType="begin"/>
        </w:r>
        <w:r>
          <w:rPr>
            <w:noProof/>
            <w:webHidden/>
          </w:rPr>
          <w:instrText xml:space="preserve"> PAGEREF _Toc242643074 \h </w:instrText>
        </w:r>
        <w:r>
          <w:rPr>
            <w:noProof/>
            <w:webHidden/>
          </w:rPr>
        </w:r>
        <w:r>
          <w:rPr>
            <w:noProof/>
            <w:webHidden/>
          </w:rPr>
          <w:fldChar w:fldCharType="separate"/>
        </w:r>
        <w:r>
          <w:rPr>
            <w:noProof/>
            <w:webHidden/>
          </w:rPr>
          <w:t>22</w:t>
        </w:r>
        <w:r>
          <w:rPr>
            <w:noProof/>
            <w:webHidden/>
          </w:rPr>
          <w:fldChar w:fldCharType="end"/>
        </w:r>
      </w:hyperlink>
    </w:p>
    <w:p w14:paraId="2E80536B" w14:textId="7197B3BC"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75" w:history="1">
        <w:r w:rsidRPr="0057323F">
          <w:rPr>
            <w:rStyle w:val="Hyperlink"/>
            <w:noProof/>
          </w:rPr>
          <w:t>4.4 Detailed design</w:t>
        </w:r>
        <w:r>
          <w:rPr>
            <w:noProof/>
            <w:webHidden/>
          </w:rPr>
          <w:tab/>
        </w:r>
        <w:r>
          <w:rPr>
            <w:noProof/>
            <w:webHidden/>
          </w:rPr>
          <w:fldChar w:fldCharType="begin"/>
        </w:r>
        <w:r>
          <w:rPr>
            <w:noProof/>
            <w:webHidden/>
          </w:rPr>
          <w:instrText xml:space="preserve"> PAGEREF _Toc242643075 \h </w:instrText>
        </w:r>
        <w:r>
          <w:rPr>
            <w:noProof/>
            <w:webHidden/>
          </w:rPr>
        </w:r>
        <w:r>
          <w:rPr>
            <w:noProof/>
            <w:webHidden/>
          </w:rPr>
          <w:fldChar w:fldCharType="separate"/>
        </w:r>
        <w:r>
          <w:rPr>
            <w:noProof/>
            <w:webHidden/>
          </w:rPr>
          <w:t>22</w:t>
        </w:r>
        <w:r>
          <w:rPr>
            <w:noProof/>
            <w:webHidden/>
          </w:rPr>
          <w:fldChar w:fldCharType="end"/>
        </w:r>
      </w:hyperlink>
    </w:p>
    <w:p w14:paraId="0C0D0C69" w14:textId="50DFB2D5"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76" w:history="1">
        <w:r w:rsidRPr="0057323F">
          <w:rPr>
            <w:rStyle w:val="Hyperlink"/>
            <w:noProof/>
          </w:rPr>
          <w:t>4.4.1 GreenScoreCalculator</w:t>
        </w:r>
        <w:r>
          <w:rPr>
            <w:noProof/>
            <w:webHidden/>
          </w:rPr>
          <w:tab/>
        </w:r>
        <w:r>
          <w:rPr>
            <w:noProof/>
            <w:webHidden/>
          </w:rPr>
          <w:fldChar w:fldCharType="begin"/>
        </w:r>
        <w:r>
          <w:rPr>
            <w:noProof/>
            <w:webHidden/>
          </w:rPr>
          <w:instrText xml:space="preserve"> PAGEREF _Toc242643076 \h </w:instrText>
        </w:r>
        <w:r>
          <w:rPr>
            <w:noProof/>
            <w:webHidden/>
          </w:rPr>
        </w:r>
        <w:r>
          <w:rPr>
            <w:noProof/>
            <w:webHidden/>
          </w:rPr>
          <w:fldChar w:fldCharType="separate"/>
        </w:r>
        <w:r>
          <w:rPr>
            <w:noProof/>
            <w:webHidden/>
          </w:rPr>
          <w:t>22</w:t>
        </w:r>
        <w:r>
          <w:rPr>
            <w:noProof/>
            <w:webHidden/>
          </w:rPr>
          <w:fldChar w:fldCharType="end"/>
        </w:r>
      </w:hyperlink>
    </w:p>
    <w:p w14:paraId="6BA1D822" w14:textId="13222ED7"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77" w:history="1">
        <w:r w:rsidRPr="0057323F">
          <w:rPr>
            <w:rStyle w:val="Hyperlink"/>
            <w:noProof/>
          </w:rPr>
          <w:t>4.4.2 Parallel Tool Fetch</w:t>
        </w:r>
        <w:r>
          <w:rPr>
            <w:noProof/>
            <w:webHidden/>
          </w:rPr>
          <w:tab/>
        </w:r>
        <w:r>
          <w:rPr>
            <w:noProof/>
            <w:webHidden/>
          </w:rPr>
          <w:fldChar w:fldCharType="begin"/>
        </w:r>
        <w:r>
          <w:rPr>
            <w:noProof/>
            <w:webHidden/>
          </w:rPr>
          <w:instrText xml:space="preserve"> PAGEREF _Toc242643077 \h </w:instrText>
        </w:r>
        <w:r>
          <w:rPr>
            <w:noProof/>
            <w:webHidden/>
          </w:rPr>
        </w:r>
        <w:r>
          <w:rPr>
            <w:noProof/>
            <w:webHidden/>
          </w:rPr>
          <w:fldChar w:fldCharType="separate"/>
        </w:r>
        <w:r>
          <w:rPr>
            <w:noProof/>
            <w:webHidden/>
          </w:rPr>
          <w:t>23</w:t>
        </w:r>
        <w:r>
          <w:rPr>
            <w:noProof/>
            <w:webHidden/>
          </w:rPr>
          <w:fldChar w:fldCharType="end"/>
        </w:r>
      </w:hyperlink>
    </w:p>
    <w:p w14:paraId="3AED6ED6" w14:textId="381D0E92"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78" w:history="1">
        <w:r w:rsidRPr="0057323F">
          <w:rPr>
            <w:rStyle w:val="Hyperlink"/>
            <w:noProof/>
          </w:rPr>
          <w:t>4.4.3 LLM Prompt Construction</w:t>
        </w:r>
        <w:r>
          <w:rPr>
            <w:noProof/>
            <w:webHidden/>
          </w:rPr>
          <w:tab/>
        </w:r>
        <w:r>
          <w:rPr>
            <w:noProof/>
            <w:webHidden/>
          </w:rPr>
          <w:fldChar w:fldCharType="begin"/>
        </w:r>
        <w:r>
          <w:rPr>
            <w:noProof/>
            <w:webHidden/>
          </w:rPr>
          <w:instrText xml:space="preserve"> PAGEREF _Toc242643078 \h </w:instrText>
        </w:r>
        <w:r>
          <w:rPr>
            <w:noProof/>
            <w:webHidden/>
          </w:rPr>
        </w:r>
        <w:r>
          <w:rPr>
            <w:noProof/>
            <w:webHidden/>
          </w:rPr>
          <w:fldChar w:fldCharType="separate"/>
        </w:r>
        <w:r>
          <w:rPr>
            <w:noProof/>
            <w:webHidden/>
          </w:rPr>
          <w:t>23</w:t>
        </w:r>
        <w:r>
          <w:rPr>
            <w:noProof/>
            <w:webHidden/>
          </w:rPr>
          <w:fldChar w:fldCharType="end"/>
        </w:r>
      </w:hyperlink>
    </w:p>
    <w:p w14:paraId="41C1E388" w14:textId="1132491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79" w:history="1">
        <w:r w:rsidRPr="0057323F">
          <w:rPr>
            <w:rStyle w:val="Hyperlink"/>
            <w:noProof/>
          </w:rPr>
          <w:t>4.4.4 Reason Construction</w:t>
        </w:r>
        <w:r>
          <w:rPr>
            <w:noProof/>
            <w:webHidden/>
          </w:rPr>
          <w:tab/>
        </w:r>
        <w:r>
          <w:rPr>
            <w:noProof/>
            <w:webHidden/>
          </w:rPr>
          <w:fldChar w:fldCharType="begin"/>
        </w:r>
        <w:r>
          <w:rPr>
            <w:noProof/>
            <w:webHidden/>
          </w:rPr>
          <w:instrText xml:space="preserve"> PAGEREF _Toc242643079 \h </w:instrText>
        </w:r>
        <w:r>
          <w:rPr>
            <w:noProof/>
            <w:webHidden/>
          </w:rPr>
        </w:r>
        <w:r>
          <w:rPr>
            <w:noProof/>
            <w:webHidden/>
          </w:rPr>
          <w:fldChar w:fldCharType="separate"/>
        </w:r>
        <w:r>
          <w:rPr>
            <w:noProof/>
            <w:webHidden/>
          </w:rPr>
          <w:t>23</w:t>
        </w:r>
        <w:r>
          <w:rPr>
            <w:noProof/>
            <w:webHidden/>
          </w:rPr>
          <w:fldChar w:fldCharType="end"/>
        </w:r>
      </w:hyperlink>
    </w:p>
    <w:p w14:paraId="46429F70" w14:textId="44962F76"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80" w:history="1">
        <w:r w:rsidRPr="0057323F">
          <w:rPr>
            <w:rStyle w:val="Hyperlink"/>
            <w:noProof/>
          </w:rPr>
          <w:t>4.4.5 Safety Override</w:t>
        </w:r>
        <w:r>
          <w:rPr>
            <w:noProof/>
            <w:webHidden/>
          </w:rPr>
          <w:tab/>
        </w:r>
        <w:r>
          <w:rPr>
            <w:noProof/>
            <w:webHidden/>
          </w:rPr>
          <w:fldChar w:fldCharType="begin"/>
        </w:r>
        <w:r>
          <w:rPr>
            <w:noProof/>
            <w:webHidden/>
          </w:rPr>
          <w:instrText xml:space="preserve"> PAGEREF _Toc242643080 \h </w:instrText>
        </w:r>
        <w:r>
          <w:rPr>
            <w:noProof/>
            <w:webHidden/>
          </w:rPr>
        </w:r>
        <w:r>
          <w:rPr>
            <w:noProof/>
            <w:webHidden/>
          </w:rPr>
          <w:fldChar w:fldCharType="separate"/>
        </w:r>
        <w:r>
          <w:rPr>
            <w:noProof/>
            <w:webHidden/>
          </w:rPr>
          <w:t>24</w:t>
        </w:r>
        <w:r>
          <w:rPr>
            <w:noProof/>
            <w:webHidden/>
          </w:rPr>
          <w:fldChar w:fldCharType="end"/>
        </w:r>
      </w:hyperlink>
    </w:p>
    <w:p w14:paraId="04EB6D06" w14:textId="478EF1A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81" w:history="1">
        <w:r w:rsidRPr="0057323F">
          <w:rPr>
            <w:rStyle w:val="Hyperlink"/>
            <w:noProof/>
          </w:rPr>
          <w:t>4.5 Standards and professional practice</w:t>
        </w:r>
        <w:r>
          <w:rPr>
            <w:noProof/>
            <w:webHidden/>
          </w:rPr>
          <w:tab/>
        </w:r>
        <w:r>
          <w:rPr>
            <w:noProof/>
            <w:webHidden/>
          </w:rPr>
          <w:fldChar w:fldCharType="begin"/>
        </w:r>
        <w:r>
          <w:rPr>
            <w:noProof/>
            <w:webHidden/>
          </w:rPr>
          <w:instrText xml:space="preserve"> PAGEREF _Toc242643081 \h </w:instrText>
        </w:r>
        <w:r>
          <w:rPr>
            <w:noProof/>
            <w:webHidden/>
          </w:rPr>
        </w:r>
        <w:r>
          <w:rPr>
            <w:noProof/>
            <w:webHidden/>
          </w:rPr>
          <w:fldChar w:fldCharType="separate"/>
        </w:r>
        <w:r>
          <w:rPr>
            <w:noProof/>
            <w:webHidden/>
          </w:rPr>
          <w:t>24</w:t>
        </w:r>
        <w:r>
          <w:rPr>
            <w:noProof/>
            <w:webHidden/>
          </w:rPr>
          <w:fldChar w:fldCharType="end"/>
        </w:r>
      </w:hyperlink>
    </w:p>
    <w:p w14:paraId="56C230C8" w14:textId="76A2032A"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82" w:history="1">
        <w:r w:rsidRPr="0057323F">
          <w:rPr>
            <w:rStyle w:val="Hyperlink"/>
            <w:noProof/>
          </w:rPr>
          <w:t>4.5.1 ISO/IEC 21031:2024</w:t>
        </w:r>
        <w:r>
          <w:rPr>
            <w:noProof/>
            <w:webHidden/>
          </w:rPr>
          <w:tab/>
        </w:r>
        <w:r>
          <w:rPr>
            <w:noProof/>
            <w:webHidden/>
          </w:rPr>
          <w:fldChar w:fldCharType="begin"/>
        </w:r>
        <w:r>
          <w:rPr>
            <w:noProof/>
            <w:webHidden/>
          </w:rPr>
          <w:instrText xml:space="preserve"> PAGEREF _Toc242643082 \h </w:instrText>
        </w:r>
        <w:r>
          <w:rPr>
            <w:noProof/>
            <w:webHidden/>
          </w:rPr>
        </w:r>
        <w:r>
          <w:rPr>
            <w:noProof/>
            <w:webHidden/>
          </w:rPr>
          <w:fldChar w:fldCharType="separate"/>
        </w:r>
        <w:r>
          <w:rPr>
            <w:noProof/>
            <w:webHidden/>
          </w:rPr>
          <w:t>24</w:t>
        </w:r>
        <w:r>
          <w:rPr>
            <w:noProof/>
            <w:webHidden/>
          </w:rPr>
          <w:fldChar w:fldCharType="end"/>
        </w:r>
      </w:hyperlink>
    </w:p>
    <w:p w14:paraId="72D64BEF" w14:textId="4BC5452A"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83" w:history="1">
        <w:r w:rsidRPr="0057323F">
          <w:rPr>
            <w:rStyle w:val="Hyperlink"/>
            <w:noProof/>
          </w:rPr>
          <w:t>4.5.2 IEEE 7000 Series</w:t>
        </w:r>
        <w:r>
          <w:rPr>
            <w:noProof/>
            <w:webHidden/>
          </w:rPr>
          <w:tab/>
        </w:r>
        <w:r>
          <w:rPr>
            <w:noProof/>
            <w:webHidden/>
          </w:rPr>
          <w:fldChar w:fldCharType="begin"/>
        </w:r>
        <w:r>
          <w:rPr>
            <w:noProof/>
            <w:webHidden/>
          </w:rPr>
          <w:instrText xml:space="preserve"> PAGEREF _Toc242643083 \h </w:instrText>
        </w:r>
        <w:r>
          <w:rPr>
            <w:noProof/>
            <w:webHidden/>
          </w:rPr>
        </w:r>
        <w:r>
          <w:rPr>
            <w:noProof/>
            <w:webHidden/>
          </w:rPr>
          <w:fldChar w:fldCharType="separate"/>
        </w:r>
        <w:r>
          <w:rPr>
            <w:noProof/>
            <w:webHidden/>
          </w:rPr>
          <w:t>24</w:t>
        </w:r>
        <w:r>
          <w:rPr>
            <w:noProof/>
            <w:webHidden/>
          </w:rPr>
          <w:fldChar w:fldCharType="end"/>
        </w:r>
      </w:hyperlink>
    </w:p>
    <w:p w14:paraId="222C0384" w14:textId="65A4CB43"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84" w:history="1">
        <w:r w:rsidRPr="0057323F">
          <w:rPr>
            <w:rStyle w:val="Hyperlink"/>
            <w:noProof/>
          </w:rPr>
          <w:t>4.5.3 Green Software Foundation Patterns</w:t>
        </w:r>
        <w:r>
          <w:rPr>
            <w:noProof/>
            <w:webHidden/>
          </w:rPr>
          <w:tab/>
        </w:r>
        <w:r>
          <w:rPr>
            <w:noProof/>
            <w:webHidden/>
          </w:rPr>
          <w:fldChar w:fldCharType="begin"/>
        </w:r>
        <w:r>
          <w:rPr>
            <w:noProof/>
            <w:webHidden/>
          </w:rPr>
          <w:instrText xml:space="preserve"> PAGEREF _Toc242643084 \h </w:instrText>
        </w:r>
        <w:r>
          <w:rPr>
            <w:noProof/>
            <w:webHidden/>
          </w:rPr>
        </w:r>
        <w:r>
          <w:rPr>
            <w:noProof/>
            <w:webHidden/>
          </w:rPr>
          <w:fldChar w:fldCharType="separate"/>
        </w:r>
        <w:r>
          <w:rPr>
            <w:noProof/>
            <w:webHidden/>
          </w:rPr>
          <w:t>24</w:t>
        </w:r>
        <w:r>
          <w:rPr>
            <w:noProof/>
            <w:webHidden/>
          </w:rPr>
          <w:fldChar w:fldCharType="end"/>
        </w:r>
      </w:hyperlink>
    </w:p>
    <w:p w14:paraId="0D8FA3D1" w14:textId="46004790" w:rsidR="00F64999" w:rsidRDefault="00F64999">
      <w:pPr>
        <w:pStyle w:val="TOC1"/>
        <w:tabs>
          <w:tab w:val="right" w:leader="dot" w:pos="8211"/>
        </w:tabs>
        <w:rPr>
          <w:rFonts w:asciiTheme="minorHAnsi" w:hAnsiTheme="minorHAnsi"/>
          <w:noProof/>
          <w:color w:val="auto"/>
          <w:kern w:val="2"/>
          <w:szCs w:val="24"/>
          <w:lang w:bidi="si-LK"/>
          <w14:ligatures w14:val="standardContextual"/>
        </w:rPr>
      </w:pPr>
      <w:hyperlink w:anchor="_Toc242643085" w:history="1">
        <w:r w:rsidRPr="0057323F">
          <w:rPr>
            <w:rStyle w:val="Hyperlink"/>
            <w:noProof/>
          </w:rPr>
          <w:t>5 IMPLEMENTATION INTEGRATION AND TESTING</w:t>
        </w:r>
        <w:r>
          <w:rPr>
            <w:noProof/>
            <w:webHidden/>
          </w:rPr>
          <w:tab/>
        </w:r>
        <w:r>
          <w:rPr>
            <w:noProof/>
            <w:webHidden/>
          </w:rPr>
          <w:fldChar w:fldCharType="begin"/>
        </w:r>
        <w:r>
          <w:rPr>
            <w:noProof/>
            <w:webHidden/>
          </w:rPr>
          <w:instrText xml:space="preserve"> PAGEREF _Toc242643085 \h </w:instrText>
        </w:r>
        <w:r>
          <w:rPr>
            <w:noProof/>
            <w:webHidden/>
          </w:rPr>
        </w:r>
        <w:r>
          <w:rPr>
            <w:noProof/>
            <w:webHidden/>
          </w:rPr>
          <w:fldChar w:fldCharType="separate"/>
        </w:r>
        <w:r>
          <w:rPr>
            <w:noProof/>
            <w:webHidden/>
          </w:rPr>
          <w:t>25</w:t>
        </w:r>
        <w:r>
          <w:rPr>
            <w:noProof/>
            <w:webHidden/>
          </w:rPr>
          <w:fldChar w:fldCharType="end"/>
        </w:r>
      </w:hyperlink>
    </w:p>
    <w:p w14:paraId="5A8C39A1" w14:textId="3771547F"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86" w:history="1">
        <w:r w:rsidRPr="0057323F">
          <w:rPr>
            <w:rStyle w:val="Hyperlink"/>
            <w:noProof/>
          </w:rPr>
          <w:t>5.1 Development environment and technology stack</w:t>
        </w:r>
        <w:r>
          <w:rPr>
            <w:noProof/>
            <w:webHidden/>
          </w:rPr>
          <w:tab/>
        </w:r>
        <w:r>
          <w:rPr>
            <w:noProof/>
            <w:webHidden/>
          </w:rPr>
          <w:fldChar w:fldCharType="begin"/>
        </w:r>
        <w:r>
          <w:rPr>
            <w:noProof/>
            <w:webHidden/>
          </w:rPr>
          <w:instrText xml:space="preserve"> PAGEREF _Toc242643086 \h </w:instrText>
        </w:r>
        <w:r>
          <w:rPr>
            <w:noProof/>
            <w:webHidden/>
          </w:rPr>
        </w:r>
        <w:r>
          <w:rPr>
            <w:noProof/>
            <w:webHidden/>
          </w:rPr>
          <w:fldChar w:fldCharType="separate"/>
        </w:r>
        <w:r>
          <w:rPr>
            <w:noProof/>
            <w:webHidden/>
          </w:rPr>
          <w:t>25</w:t>
        </w:r>
        <w:r>
          <w:rPr>
            <w:noProof/>
            <w:webHidden/>
          </w:rPr>
          <w:fldChar w:fldCharType="end"/>
        </w:r>
      </w:hyperlink>
    </w:p>
    <w:p w14:paraId="508BB1E0" w14:textId="0CB0E196"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87" w:history="1">
        <w:r w:rsidRPr="0057323F">
          <w:rPr>
            <w:rStyle w:val="Hyperlink"/>
            <w:noProof/>
          </w:rPr>
          <w:t>5.1.1 Environment Setup</w:t>
        </w:r>
        <w:r>
          <w:rPr>
            <w:noProof/>
            <w:webHidden/>
          </w:rPr>
          <w:tab/>
        </w:r>
        <w:r>
          <w:rPr>
            <w:noProof/>
            <w:webHidden/>
          </w:rPr>
          <w:fldChar w:fldCharType="begin"/>
        </w:r>
        <w:r>
          <w:rPr>
            <w:noProof/>
            <w:webHidden/>
          </w:rPr>
          <w:instrText xml:space="preserve"> PAGEREF _Toc242643087 \h </w:instrText>
        </w:r>
        <w:r>
          <w:rPr>
            <w:noProof/>
            <w:webHidden/>
          </w:rPr>
        </w:r>
        <w:r>
          <w:rPr>
            <w:noProof/>
            <w:webHidden/>
          </w:rPr>
          <w:fldChar w:fldCharType="separate"/>
        </w:r>
        <w:r>
          <w:rPr>
            <w:noProof/>
            <w:webHidden/>
          </w:rPr>
          <w:t>26</w:t>
        </w:r>
        <w:r>
          <w:rPr>
            <w:noProof/>
            <w:webHidden/>
          </w:rPr>
          <w:fldChar w:fldCharType="end"/>
        </w:r>
      </w:hyperlink>
    </w:p>
    <w:p w14:paraId="1A33B6CB" w14:textId="1D4E6AA1"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88" w:history="1">
        <w:r w:rsidRPr="0057323F">
          <w:rPr>
            <w:rStyle w:val="Hyperlink"/>
            <w:noProof/>
          </w:rPr>
          <w:t>5.2 Component implementation</w:t>
        </w:r>
        <w:r>
          <w:rPr>
            <w:noProof/>
            <w:webHidden/>
          </w:rPr>
          <w:tab/>
        </w:r>
        <w:r>
          <w:rPr>
            <w:noProof/>
            <w:webHidden/>
          </w:rPr>
          <w:fldChar w:fldCharType="begin"/>
        </w:r>
        <w:r>
          <w:rPr>
            <w:noProof/>
            <w:webHidden/>
          </w:rPr>
          <w:instrText xml:space="preserve"> PAGEREF _Toc242643088 \h </w:instrText>
        </w:r>
        <w:r>
          <w:rPr>
            <w:noProof/>
            <w:webHidden/>
          </w:rPr>
        </w:r>
        <w:r>
          <w:rPr>
            <w:noProof/>
            <w:webHidden/>
          </w:rPr>
          <w:fldChar w:fldCharType="separate"/>
        </w:r>
        <w:r>
          <w:rPr>
            <w:noProof/>
            <w:webHidden/>
          </w:rPr>
          <w:t>26</w:t>
        </w:r>
        <w:r>
          <w:rPr>
            <w:noProof/>
            <w:webHidden/>
          </w:rPr>
          <w:fldChar w:fldCharType="end"/>
        </w:r>
      </w:hyperlink>
    </w:p>
    <w:p w14:paraId="4CF84A1C" w14:textId="6C41B031"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89" w:history="1">
        <w:r w:rsidRPr="0057323F">
          <w:rPr>
            <w:rStyle w:val="Hyperlink"/>
            <w:noProof/>
          </w:rPr>
          <w:t>5.2.1 agent_tools.py</w:t>
        </w:r>
        <w:r>
          <w:rPr>
            <w:noProof/>
            <w:webHidden/>
          </w:rPr>
          <w:tab/>
        </w:r>
        <w:r>
          <w:rPr>
            <w:noProof/>
            <w:webHidden/>
          </w:rPr>
          <w:fldChar w:fldCharType="begin"/>
        </w:r>
        <w:r>
          <w:rPr>
            <w:noProof/>
            <w:webHidden/>
          </w:rPr>
          <w:instrText xml:space="preserve"> PAGEREF _Toc242643089 \h </w:instrText>
        </w:r>
        <w:r>
          <w:rPr>
            <w:noProof/>
            <w:webHidden/>
          </w:rPr>
        </w:r>
        <w:r>
          <w:rPr>
            <w:noProof/>
            <w:webHidden/>
          </w:rPr>
          <w:fldChar w:fldCharType="separate"/>
        </w:r>
        <w:r>
          <w:rPr>
            <w:noProof/>
            <w:webHidden/>
          </w:rPr>
          <w:t>26</w:t>
        </w:r>
        <w:r>
          <w:rPr>
            <w:noProof/>
            <w:webHidden/>
          </w:rPr>
          <w:fldChar w:fldCharType="end"/>
        </w:r>
      </w:hyperlink>
    </w:p>
    <w:p w14:paraId="6C3FEF22" w14:textId="440CEB3B"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90" w:history="1">
        <w:r w:rsidRPr="0057323F">
          <w:rPr>
            <w:rStyle w:val="Hyperlink"/>
            <w:noProof/>
          </w:rPr>
          <w:t>5.2.2 green_agent.py</w:t>
        </w:r>
        <w:r>
          <w:rPr>
            <w:noProof/>
            <w:webHidden/>
          </w:rPr>
          <w:tab/>
        </w:r>
        <w:r>
          <w:rPr>
            <w:noProof/>
            <w:webHidden/>
          </w:rPr>
          <w:fldChar w:fldCharType="begin"/>
        </w:r>
        <w:r>
          <w:rPr>
            <w:noProof/>
            <w:webHidden/>
          </w:rPr>
          <w:instrText xml:space="preserve"> PAGEREF _Toc242643090 \h </w:instrText>
        </w:r>
        <w:r>
          <w:rPr>
            <w:noProof/>
            <w:webHidden/>
          </w:rPr>
        </w:r>
        <w:r>
          <w:rPr>
            <w:noProof/>
            <w:webHidden/>
          </w:rPr>
          <w:fldChar w:fldCharType="separate"/>
        </w:r>
        <w:r>
          <w:rPr>
            <w:noProof/>
            <w:webHidden/>
          </w:rPr>
          <w:t>27</w:t>
        </w:r>
        <w:r>
          <w:rPr>
            <w:noProof/>
            <w:webHidden/>
          </w:rPr>
          <w:fldChar w:fldCharType="end"/>
        </w:r>
      </w:hyperlink>
    </w:p>
    <w:p w14:paraId="6BC5D8D2" w14:textId="793AE412"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91" w:history="1">
        <w:r w:rsidRPr="0057323F">
          <w:rPr>
            <w:rStyle w:val="Hyperlink"/>
            <w:noProof/>
          </w:rPr>
          <w:t>5.2.3 agent_server.py</w:t>
        </w:r>
        <w:r>
          <w:rPr>
            <w:noProof/>
            <w:webHidden/>
          </w:rPr>
          <w:tab/>
        </w:r>
        <w:r>
          <w:rPr>
            <w:noProof/>
            <w:webHidden/>
          </w:rPr>
          <w:fldChar w:fldCharType="begin"/>
        </w:r>
        <w:r>
          <w:rPr>
            <w:noProof/>
            <w:webHidden/>
          </w:rPr>
          <w:instrText xml:space="preserve"> PAGEREF _Toc242643091 \h </w:instrText>
        </w:r>
        <w:r>
          <w:rPr>
            <w:noProof/>
            <w:webHidden/>
          </w:rPr>
        </w:r>
        <w:r>
          <w:rPr>
            <w:noProof/>
            <w:webHidden/>
          </w:rPr>
          <w:fldChar w:fldCharType="separate"/>
        </w:r>
        <w:r>
          <w:rPr>
            <w:noProof/>
            <w:webHidden/>
          </w:rPr>
          <w:t>28</w:t>
        </w:r>
        <w:r>
          <w:rPr>
            <w:noProof/>
            <w:webHidden/>
          </w:rPr>
          <w:fldChar w:fldCharType="end"/>
        </w:r>
      </w:hyperlink>
    </w:p>
    <w:p w14:paraId="201BD8AB" w14:textId="0730B78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92" w:history="1">
        <w:r w:rsidRPr="0057323F">
          <w:rPr>
            <w:rStyle w:val="Hyperlink"/>
            <w:noProof/>
          </w:rPr>
          <w:t>5.2.4 energy_calculator.py</w:t>
        </w:r>
        <w:r>
          <w:rPr>
            <w:noProof/>
            <w:webHidden/>
          </w:rPr>
          <w:tab/>
        </w:r>
        <w:r>
          <w:rPr>
            <w:noProof/>
            <w:webHidden/>
          </w:rPr>
          <w:fldChar w:fldCharType="begin"/>
        </w:r>
        <w:r>
          <w:rPr>
            <w:noProof/>
            <w:webHidden/>
          </w:rPr>
          <w:instrText xml:space="preserve"> PAGEREF _Toc242643092 \h </w:instrText>
        </w:r>
        <w:r>
          <w:rPr>
            <w:noProof/>
            <w:webHidden/>
          </w:rPr>
        </w:r>
        <w:r>
          <w:rPr>
            <w:noProof/>
            <w:webHidden/>
          </w:rPr>
          <w:fldChar w:fldCharType="separate"/>
        </w:r>
        <w:r>
          <w:rPr>
            <w:noProof/>
            <w:webHidden/>
          </w:rPr>
          <w:t>28</w:t>
        </w:r>
        <w:r>
          <w:rPr>
            <w:noProof/>
            <w:webHidden/>
          </w:rPr>
          <w:fldChar w:fldCharType="end"/>
        </w:r>
      </w:hyperlink>
    </w:p>
    <w:p w14:paraId="6753CCA5" w14:textId="5570E109"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93" w:history="1">
        <w:r w:rsidRPr="0057323F">
          <w:rPr>
            <w:rStyle w:val="Hyperlink"/>
            <w:noProof/>
          </w:rPr>
          <w:t>5.2.5 carbon_calculator.py</w:t>
        </w:r>
        <w:r>
          <w:rPr>
            <w:noProof/>
            <w:webHidden/>
          </w:rPr>
          <w:tab/>
        </w:r>
        <w:r>
          <w:rPr>
            <w:noProof/>
            <w:webHidden/>
          </w:rPr>
          <w:fldChar w:fldCharType="begin"/>
        </w:r>
        <w:r>
          <w:rPr>
            <w:noProof/>
            <w:webHidden/>
          </w:rPr>
          <w:instrText xml:space="preserve"> PAGEREF _Toc242643093 \h </w:instrText>
        </w:r>
        <w:r>
          <w:rPr>
            <w:noProof/>
            <w:webHidden/>
          </w:rPr>
        </w:r>
        <w:r>
          <w:rPr>
            <w:noProof/>
            <w:webHidden/>
          </w:rPr>
          <w:fldChar w:fldCharType="separate"/>
        </w:r>
        <w:r>
          <w:rPr>
            <w:noProof/>
            <w:webHidden/>
          </w:rPr>
          <w:t>28</w:t>
        </w:r>
        <w:r>
          <w:rPr>
            <w:noProof/>
            <w:webHidden/>
          </w:rPr>
          <w:fldChar w:fldCharType="end"/>
        </w:r>
      </w:hyperlink>
    </w:p>
    <w:p w14:paraId="14DEBC72" w14:textId="57E4D8AF"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94" w:history="1">
        <w:r w:rsidRPr="0057323F">
          <w:rPr>
            <w:rStyle w:val="Hyperlink"/>
            <w:noProof/>
          </w:rPr>
          <w:t>5.3 Integration with the other components</w:t>
        </w:r>
        <w:r>
          <w:rPr>
            <w:noProof/>
            <w:webHidden/>
          </w:rPr>
          <w:tab/>
        </w:r>
        <w:r>
          <w:rPr>
            <w:noProof/>
            <w:webHidden/>
          </w:rPr>
          <w:fldChar w:fldCharType="begin"/>
        </w:r>
        <w:r>
          <w:rPr>
            <w:noProof/>
            <w:webHidden/>
          </w:rPr>
          <w:instrText xml:space="preserve"> PAGEREF _Toc242643094 \h </w:instrText>
        </w:r>
        <w:r>
          <w:rPr>
            <w:noProof/>
            <w:webHidden/>
          </w:rPr>
        </w:r>
        <w:r>
          <w:rPr>
            <w:noProof/>
            <w:webHidden/>
          </w:rPr>
          <w:fldChar w:fldCharType="separate"/>
        </w:r>
        <w:r>
          <w:rPr>
            <w:noProof/>
            <w:webHidden/>
          </w:rPr>
          <w:t>29</w:t>
        </w:r>
        <w:r>
          <w:rPr>
            <w:noProof/>
            <w:webHidden/>
          </w:rPr>
          <w:fldChar w:fldCharType="end"/>
        </w:r>
      </w:hyperlink>
    </w:p>
    <w:p w14:paraId="3FF02779" w14:textId="65BE96BA"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95" w:history="1">
        <w:r w:rsidRPr="0057323F">
          <w:rPr>
            <w:rStyle w:val="Hyperlink"/>
            <w:noProof/>
          </w:rPr>
          <w:t>5.3.1 Jenkins Integration</w:t>
        </w:r>
        <w:r>
          <w:rPr>
            <w:noProof/>
            <w:webHidden/>
          </w:rPr>
          <w:tab/>
        </w:r>
        <w:r>
          <w:rPr>
            <w:noProof/>
            <w:webHidden/>
          </w:rPr>
          <w:fldChar w:fldCharType="begin"/>
        </w:r>
        <w:r>
          <w:rPr>
            <w:noProof/>
            <w:webHidden/>
          </w:rPr>
          <w:instrText xml:space="preserve"> PAGEREF _Toc242643095 \h </w:instrText>
        </w:r>
        <w:r>
          <w:rPr>
            <w:noProof/>
            <w:webHidden/>
          </w:rPr>
        </w:r>
        <w:r>
          <w:rPr>
            <w:noProof/>
            <w:webHidden/>
          </w:rPr>
          <w:fldChar w:fldCharType="separate"/>
        </w:r>
        <w:r>
          <w:rPr>
            <w:noProof/>
            <w:webHidden/>
          </w:rPr>
          <w:t>29</w:t>
        </w:r>
        <w:r>
          <w:rPr>
            <w:noProof/>
            <w:webHidden/>
          </w:rPr>
          <w:fldChar w:fldCharType="end"/>
        </w:r>
      </w:hyperlink>
    </w:p>
    <w:p w14:paraId="7B27206D" w14:textId="07CABCBF"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96" w:history="1">
        <w:r w:rsidRPr="0057323F">
          <w:rPr>
            <w:rStyle w:val="Hyperlink"/>
            <w:noProof/>
          </w:rPr>
          <w:t>5.3.2 Database Integration</w:t>
        </w:r>
        <w:r>
          <w:rPr>
            <w:noProof/>
            <w:webHidden/>
          </w:rPr>
          <w:tab/>
        </w:r>
        <w:r>
          <w:rPr>
            <w:noProof/>
            <w:webHidden/>
          </w:rPr>
          <w:fldChar w:fldCharType="begin"/>
        </w:r>
        <w:r>
          <w:rPr>
            <w:noProof/>
            <w:webHidden/>
          </w:rPr>
          <w:instrText xml:space="preserve"> PAGEREF _Toc242643096 \h </w:instrText>
        </w:r>
        <w:r>
          <w:rPr>
            <w:noProof/>
            <w:webHidden/>
          </w:rPr>
        </w:r>
        <w:r>
          <w:rPr>
            <w:noProof/>
            <w:webHidden/>
          </w:rPr>
          <w:fldChar w:fldCharType="separate"/>
        </w:r>
        <w:r>
          <w:rPr>
            <w:noProof/>
            <w:webHidden/>
          </w:rPr>
          <w:t>30</w:t>
        </w:r>
        <w:r>
          <w:rPr>
            <w:noProof/>
            <w:webHidden/>
          </w:rPr>
          <w:fldChar w:fldCharType="end"/>
        </w:r>
      </w:hyperlink>
    </w:p>
    <w:p w14:paraId="2713DCC7" w14:textId="2BA6A6D4"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97" w:history="1">
        <w:r w:rsidRPr="0057323F">
          <w:rPr>
            <w:rStyle w:val="Hyperlink"/>
            <w:noProof/>
          </w:rPr>
          <w:t>5.3.3 Carbon Service Integration</w:t>
        </w:r>
        <w:r>
          <w:rPr>
            <w:noProof/>
            <w:webHidden/>
          </w:rPr>
          <w:tab/>
        </w:r>
        <w:r>
          <w:rPr>
            <w:noProof/>
            <w:webHidden/>
          </w:rPr>
          <w:fldChar w:fldCharType="begin"/>
        </w:r>
        <w:r>
          <w:rPr>
            <w:noProof/>
            <w:webHidden/>
          </w:rPr>
          <w:instrText xml:space="preserve"> PAGEREF _Toc242643097 \h </w:instrText>
        </w:r>
        <w:r>
          <w:rPr>
            <w:noProof/>
            <w:webHidden/>
          </w:rPr>
        </w:r>
        <w:r>
          <w:rPr>
            <w:noProof/>
            <w:webHidden/>
          </w:rPr>
          <w:fldChar w:fldCharType="separate"/>
        </w:r>
        <w:r>
          <w:rPr>
            <w:noProof/>
            <w:webHidden/>
          </w:rPr>
          <w:t>30</w:t>
        </w:r>
        <w:r>
          <w:rPr>
            <w:noProof/>
            <w:webHidden/>
          </w:rPr>
          <w:fldChar w:fldCharType="end"/>
        </w:r>
      </w:hyperlink>
    </w:p>
    <w:p w14:paraId="4009766A" w14:textId="3EE7A5A4"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98" w:history="1">
        <w:r w:rsidRPr="0057323F">
          <w:rPr>
            <w:rStyle w:val="Hyperlink"/>
            <w:noProof/>
          </w:rPr>
          <w:t>5.3.4 Deployment and Operation Stage</w:t>
        </w:r>
        <w:r>
          <w:rPr>
            <w:noProof/>
            <w:webHidden/>
          </w:rPr>
          <w:tab/>
        </w:r>
        <w:r>
          <w:rPr>
            <w:noProof/>
            <w:webHidden/>
          </w:rPr>
          <w:fldChar w:fldCharType="begin"/>
        </w:r>
        <w:r>
          <w:rPr>
            <w:noProof/>
            <w:webHidden/>
          </w:rPr>
          <w:instrText xml:space="preserve"> PAGEREF _Toc242643098 \h </w:instrText>
        </w:r>
        <w:r>
          <w:rPr>
            <w:noProof/>
            <w:webHidden/>
          </w:rPr>
        </w:r>
        <w:r>
          <w:rPr>
            <w:noProof/>
            <w:webHidden/>
          </w:rPr>
          <w:fldChar w:fldCharType="separate"/>
        </w:r>
        <w:r>
          <w:rPr>
            <w:noProof/>
            <w:webHidden/>
          </w:rPr>
          <w:t>30</w:t>
        </w:r>
        <w:r>
          <w:rPr>
            <w:noProof/>
            <w:webHidden/>
          </w:rPr>
          <w:fldChar w:fldCharType="end"/>
        </w:r>
      </w:hyperlink>
    </w:p>
    <w:p w14:paraId="46109C38" w14:textId="08F6E7A9"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099" w:history="1">
        <w:r w:rsidRPr="0057323F">
          <w:rPr>
            <w:rStyle w:val="Hyperlink"/>
            <w:noProof/>
          </w:rPr>
          <w:t>5.4 Verification and software testing</w:t>
        </w:r>
        <w:r>
          <w:rPr>
            <w:noProof/>
            <w:webHidden/>
          </w:rPr>
          <w:tab/>
        </w:r>
        <w:r>
          <w:rPr>
            <w:noProof/>
            <w:webHidden/>
          </w:rPr>
          <w:fldChar w:fldCharType="begin"/>
        </w:r>
        <w:r>
          <w:rPr>
            <w:noProof/>
            <w:webHidden/>
          </w:rPr>
          <w:instrText xml:space="preserve"> PAGEREF _Toc242643099 \h </w:instrText>
        </w:r>
        <w:r>
          <w:rPr>
            <w:noProof/>
            <w:webHidden/>
          </w:rPr>
        </w:r>
        <w:r>
          <w:rPr>
            <w:noProof/>
            <w:webHidden/>
          </w:rPr>
          <w:fldChar w:fldCharType="separate"/>
        </w:r>
        <w:r>
          <w:rPr>
            <w:noProof/>
            <w:webHidden/>
          </w:rPr>
          <w:t>30</w:t>
        </w:r>
        <w:r>
          <w:rPr>
            <w:noProof/>
            <w:webHidden/>
          </w:rPr>
          <w:fldChar w:fldCharType="end"/>
        </w:r>
      </w:hyperlink>
    </w:p>
    <w:p w14:paraId="0645F6C6" w14:textId="47B0708A"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00" w:history="1">
        <w:r w:rsidRPr="0057323F">
          <w:rPr>
            <w:rStyle w:val="Hyperlink"/>
            <w:noProof/>
          </w:rPr>
          <w:t>5.4.1 Unit Tests</w:t>
        </w:r>
        <w:r>
          <w:rPr>
            <w:noProof/>
            <w:webHidden/>
          </w:rPr>
          <w:tab/>
        </w:r>
        <w:r>
          <w:rPr>
            <w:noProof/>
            <w:webHidden/>
          </w:rPr>
          <w:fldChar w:fldCharType="begin"/>
        </w:r>
        <w:r>
          <w:rPr>
            <w:noProof/>
            <w:webHidden/>
          </w:rPr>
          <w:instrText xml:space="preserve"> PAGEREF _Toc242643100 \h </w:instrText>
        </w:r>
        <w:r>
          <w:rPr>
            <w:noProof/>
            <w:webHidden/>
          </w:rPr>
        </w:r>
        <w:r>
          <w:rPr>
            <w:noProof/>
            <w:webHidden/>
          </w:rPr>
          <w:fldChar w:fldCharType="separate"/>
        </w:r>
        <w:r>
          <w:rPr>
            <w:noProof/>
            <w:webHidden/>
          </w:rPr>
          <w:t>30</w:t>
        </w:r>
        <w:r>
          <w:rPr>
            <w:noProof/>
            <w:webHidden/>
          </w:rPr>
          <w:fldChar w:fldCharType="end"/>
        </w:r>
      </w:hyperlink>
    </w:p>
    <w:p w14:paraId="4518C905" w14:textId="0ACDA937"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01" w:history="1">
        <w:r w:rsidRPr="0057323F">
          <w:rPr>
            <w:rStyle w:val="Hyperlink"/>
            <w:noProof/>
          </w:rPr>
          <w:t>5.4.2 Integration Tests</w:t>
        </w:r>
        <w:r>
          <w:rPr>
            <w:noProof/>
            <w:webHidden/>
          </w:rPr>
          <w:tab/>
        </w:r>
        <w:r>
          <w:rPr>
            <w:noProof/>
            <w:webHidden/>
          </w:rPr>
          <w:fldChar w:fldCharType="begin"/>
        </w:r>
        <w:r>
          <w:rPr>
            <w:noProof/>
            <w:webHidden/>
          </w:rPr>
          <w:instrText xml:space="preserve"> PAGEREF _Toc242643101 \h </w:instrText>
        </w:r>
        <w:r>
          <w:rPr>
            <w:noProof/>
            <w:webHidden/>
          </w:rPr>
        </w:r>
        <w:r>
          <w:rPr>
            <w:noProof/>
            <w:webHidden/>
          </w:rPr>
          <w:fldChar w:fldCharType="separate"/>
        </w:r>
        <w:r>
          <w:rPr>
            <w:noProof/>
            <w:webHidden/>
          </w:rPr>
          <w:t>31</w:t>
        </w:r>
        <w:r>
          <w:rPr>
            <w:noProof/>
            <w:webHidden/>
          </w:rPr>
          <w:fldChar w:fldCharType="end"/>
        </w:r>
      </w:hyperlink>
    </w:p>
    <w:p w14:paraId="62E49C68" w14:textId="773FC6D8"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02" w:history="1">
        <w:r w:rsidRPr="0057323F">
          <w:rPr>
            <w:rStyle w:val="Hyperlink"/>
            <w:noProof/>
          </w:rPr>
          <w:t>5.4.3 Validation Results</w:t>
        </w:r>
        <w:r>
          <w:rPr>
            <w:noProof/>
            <w:webHidden/>
          </w:rPr>
          <w:tab/>
        </w:r>
        <w:r>
          <w:rPr>
            <w:noProof/>
            <w:webHidden/>
          </w:rPr>
          <w:fldChar w:fldCharType="begin"/>
        </w:r>
        <w:r>
          <w:rPr>
            <w:noProof/>
            <w:webHidden/>
          </w:rPr>
          <w:instrText xml:space="preserve"> PAGEREF _Toc242643102 \h </w:instrText>
        </w:r>
        <w:r>
          <w:rPr>
            <w:noProof/>
            <w:webHidden/>
          </w:rPr>
        </w:r>
        <w:r>
          <w:rPr>
            <w:noProof/>
            <w:webHidden/>
          </w:rPr>
          <w:fldChar w:fldCharType="separate"/>
        </w:r>
        <w:r>
          <w:rPr>
            <w:noProof/>
            <w:webHidden/>
          </w:rPr>
          <w:t>31</w:t>
        </w:r>
        <w:r>
          <w:rPr>
            <w:noProof/>
            <w:webHidden/>
          </w:rPr>
          <w:fldChar w:fldCharType="end"/>
        </w:r>
      </w:hyperlink>
    </w:p>
    <w:p w14:paraId="77512894" w14:textId="24804F22"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03" w:history="1">
        <w:r w:rsidRPr="0057323F">
          <w:rPr>
            <w:rStyle w:val="Hyperlink"/>
            <w:noProof/>
          </w:rPr>
          <w:t>5.5 Deployment and operation</w:t>
        </w:r>
        <w:r>
          <w:rPr>
            <w:noProof/>
            <w:webHidden/>
          </w:rPr>
          <w:tab/>
        </w:r>
        <w:r>
          <w:rPr>
            <w:noProof/>
            <w:webHidden/>
          </w:rPr>
          <w:fldChar w:fldCharType="begin"/>
        </w:r>
        <w:r>
          <w:rPr>
            <w:noProof/>
            <w:webHidden/>
          </w:rPr>
          <w:instrText xml:space="preserve"> PAGEREF _Toc242643103 \h </w:instrText>
        </w:r>
        <w:r>
          <w:rPr>
            <w:noProof/>
            <w:webHidden/>
          </w:rPr>
        </w:r>
        <w:r>
          <w:rPr>
            <w:noProof/>
            <w:webHidden/>
          </w:rPr>
          <w:fldChar w:fldCharType="separate"/>
        </w:r>
        <w:r>
          <w:rPr>
            <w:noProof/>
            <w:webHidden/>
          </w:rPr>
          <w:t>32</w:t>
        </w:r>
        <w:r>
          <w:rPr>
            <w:noProof/>
            <w:webHidden/>
          </w:rPr>
          <w:fldChar w:fldCharType="end"/>
        </w:r>
      </w:hyperlink>
    </w:p>
    <w:p w14:paraId="7F8EBE0E" w14:textId="6BCA5AAC"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04" w:history="1">
        <w:r w:rsidRPr="0057323F">
          <w:rPr>
            <w:rStyle w:val="Hyperlink"/>
            <w:noProof/>
          </w:rPr>
          <w:t>5.5.1 Systemd Services</w:t>
        </w:r>
        <w:r>
          <w:rPr>
            <w:noProof/>
            <w:webHidden/>
          </w:rPr>
          <w:tab/>
        </w:r>
        <w:r>
          <w:rPr>
            <w:noProof/>
            <w:webHidden/>
          </w:rPr>
          <w:fldChar w:fldCharType="begin"/>
        </w:r>
        <w:r>
          <w:rPr>
            <w:noProof/>
            <w:webHidden/>
          </w:rPr>
          <w:instrText xml:space="preserve"> PAGEREF _Toc242643104 \h </w:instrText>
        </w:r>
        <w:r>
          <w:rPr>
            <w:noProof/>
            <w:webHidden/>
          </w:rPr>
        </w:r>
        <w:r>
          <w:rPr>
            <w:noProof/>
            <w:webHidden/>
          </w:rPr>
          <w:fldChar w:fldCharType="separate"/>
        </w:r>
        <w:r>
          <w:rPr>
            <w:noProof/>
            <w:webHidden/>
          </w:rPr>
          <w:t>32</w:t>
        </w:r>
        <w:r>
          <w:rPr>
            <w:noProof/>
            <w:webHidden/>
          </w:rPr>
          <w:fldChar w:fldCharType="end"/>
        </w:r>
      </w:hyperlink>
    </w:p>
    <w:p w14:paraId="221E2EE0" w14:textId="646FBB11"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05" w:history="1">
        <w:r w:rsidRPr="0057323F">
          <w:rPr>
            <w:rStyle w:val="Hyperlink"/>
            <w:noProof/>
          </w:rPr>
          <w:t>5.5.2 Monitoring</w:t>
        </w:r>
        <w:r>
          <w:rPr>
            <w:noProof/>
            <w:webHidden/>
          </w:rPr>
          <w:tab/>
        </w:r>
        <w:r>
          <w:rPr>
            <w:noProof/>
            <w:webHidden/>
          </w:rPr>
          <w:fldChar w:fldCharType="begin"/>
        </w:r>
        <w:r>
          <w:rPr>
            <w:noProof/>
            <w:webHidden/>
          </w:rPr>
          <w:instrText xml:space="preserve"> PAGEREF _Toc242643105 \h </w:instrText>
        </w:r>
        <w:r>
          <w:rPr>
            <w:noProof/>
            <w:webHidden/>
          </w:rPr>
        </w:r>
        <w:r>
          <w:rPr>
            <w:noProof/>
            <w:webHidden/>
          </w:rPr>
          <w:fldChar w:fldCharType="separate"/>
        </w:r>
        <w:r>
          <w:rPr>
            <w:noProof/>
            <w:webHidden/>
          </w:rPr>
          <w:t>32</w:t>
        </w:r>
        <w:r>
          <w:rPr>
            <w:noProof/>
            <w:webHidden/>
          </w:rPr>
          <w:fldChar w:fldCharType="end"/>
        </w:r>
      </w:hyperlink>
    </w:p>
    <w:p w14:paraId="7AF910BA" w14:textId="1963CBAB" w:rsidR="00F64999" w:rsidRDefault="00F64999">
      <w:pPr>
        <w:pStyle w:val="TOC1"/>
        <w:tabs>
          <w:tab w:val="right" w:leader="dot" w:pos="8211"/>
        </w:tabs>
        <w:rPr>
          <w:rFonts w:asciiTheme="minorHAnsi" w:hAnsiTheme="minorHAnsi"/>
          <w:noProof/>
          <w:color w:val="auto"/>
          <w:kern w:val="2"/>
          <w:szCs w:val="24"/>
          <w:lang w:bidi="si-LK"/>
          <w14:ligatures w14:val="standardContextual"/>
        </w:rPr>
      </w:pPr>
      <w:hyperlink w:anchor="_Toc242643106" w:history="1">
        <w:r w:rsidRPr="0057323F">
          <w:rPr>
            <w:rStyle w:val="Hyperlink"/>
            <w:noProof/>
          </w:rPr>
          <w:t>6 RESULTS AND VALIDATION</w:t>
        </w:r>
        <w:r>
          <w:rPr>
            <w:noProof/>
            <w:webHidden/>
          </w:rPr>
          <w:tab/>
        </w:r>
        <w:r>
          <w:rPr>
            <w:noProof/>
            <w:webHidden/>
          </w:rPr>
          <w:fldChar w:fldCharType="begin"/>
        </w:r>
        <w:r>
          <w:rPr>
            <w:noProof/>
            <w:webHidden/>
          </w:rPr>
          <w:instrText xml:space="preserve"> PAGEREF _Toc242643106 \h </w:instrText>
        </w:r>
        <w:r>
          <w:rPr>
            <w:noProof/>
            <w:webHidden/>
          </w:rPr>
        </w:r>
        <w:r>
          <w:rPr>
            <w:noProof/>
            <w:webHidden/>
          </w:rPr>
          <w:fldChar w:fldCharType="separate"/>
        </w:r>
        <w:r>
          <w:rPr>
            <w:noProof/>
            <w:webHidden/>
          </w:rPr>
          <w:t>33</w:t>
        </w:r>
        <w:r>
          <w:rPr>
            <w:noProof/>
            <w:webHidden/>
          </w:rPr>
          <w:fldChar w:fldCharType="end"/>
        </w:r>
      </w:hyperlink>
    </w:p>
    <w:p w14:paraId="4003A91B" w14:textId="39C0A793"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07" w:history="1">
        <w:r w:rsidRPr="0057323F">
          <w:rPr>
            <w:rStyle w:val="Hyperlink"/>
            <w:noProof/>
          </w:rPr>
          <w:t>6.1 Research results</w:t>
        </w:r>
        <w:r>
          <w:rPr>
            <w:noProof/>
            <w:webHidden/>
          </w:rPr>
          <w:tab/>
        </w:r>
        <w:r>
          <w:rPr>
            <w:noProof/>
            <w:webHidden/>
          </w:rPr>
          <w:fldChar w:fldCharType="begin"/>
        </w:r>
        <w:r>
          <w:rPr>
            <w:noProof/>
            <w:webHidden/>
          </w:rPr>
          <w:instrText xml:space="preserve"> PAGEREF _Toc242643107 \h </w:instrText>
        </w:r>
        <w:r>
          <w:rPr>
            <w:noProof/>
            <w:webHidden/>
          </w:rPr>
        </w:r>
        <w:r>
          <w:rPr>
            <w:noProof/>
            <w:webHidden/>
          </w:rPr>
          <w:fldChar w:fldCharType="separate"/>
        </w:r>
        <w:r>
          <w:rPr>
            <w:noProof/>
            <w:webHidden/>
          </w:rPr>
          <w:t>33</w:t>
        </w:r>
        <w:r>
          <w:rPr>
            <w:noProof/>
            <w:webHidden/>
          </w:rPr>
          <w:fldChar w:fldCharType="end"/>
        </w:r>
      </w:hyperlink>
    </w:p>
    <w:p w14:paraId="677B3C42" w14:textId="4E5D3339"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08" w:history="1">
        <w:r w:rsidRPr="0057323F">
          <w:rPr>
            <w:rStyle w:val="Hyperlink"/>
            <w:noProof/>
          </w:rPr>
          <w:t>6.1.1 Carbon Intensity Observations</w:t>
        </w:r>
        <w:r>
          <w:rPr>
            <w:noProof/>
            <w:webHidden/>
          </w:rPr>
          <w:tab/>
        </w:r>
        <w:r>
          <w:rPr>
            <w:noProof/>
            <w:webHidden/>
          </w:rPr>
          <w:fldChar w:fldCharType="begin"/>
        </w:r>
        <w:r>
          <w:rPr>
            <w:noProof/>
            <w:webHidden/>
          </w:rPr>
          <w:instrText xml:space="preserve"> PAGEREF _Toc242643108 \h </w:instrText>
        </w:r>
        <w:r>
          <w:rPr>
            <w:noProof/>
            <w:webHidden/>
          </w:rPr>
        </w:r>
        <w:r>
          <w:rPr>
            <w:noProof/>
            <w:webHidden/>
          </w:rPr>
          <w:fldChar w:fldCharType="separate"/>
        </w:r>
        <w:r>
          <w:rPr>
            <w:noProof/>
            <w:webHidden/>
          </w:rPr>
          <w:t>33</w:t>
        </w:r>
        <w:r>
          <w:rPr>
            <w:noProof/>
            <w:webHidden/>
          </w:rPr>
          <w:fldChar w:fldCharType="end"/>
        </w:r>
      </w:hyperlink>
    </w:p>
    <w:p w14:paraId="7DC3ACCE" w14:textId="0419EE7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09" w:history="1">
        <w:r w:rsidRPr="0057323F">
          <w:rPr>
            <w:rStyle w:val="Hyperlink"/>
            <w:noProof/>
          </w:rPr>
          <w:t>6.1.2 Deployment Energy Consumption</w:t>
        </w:r>
        <w:r>
          <w:rPr>
            <w:noProof/>
            <w:webHidden/>
          </w:rPr>
          <w:tab/>
        </w:r>
        <w:r>
          <w:rPr>
            <w:noProof/>
            <w:webHidden/>
          </w:rPr>
          <w:fldChar w:fldCharType="begin"/>
        </w:r>
        <w:r>
          <w:rPr>
            <w:noProof/>
            <w:webHidden/>
          </w:rPr>
          <w:instrText xml:space="preserve"> PAGEREF _Toc242643109 \h </w:instrText>
        </w:r>
        <w:r>
          <w:rPr>
            <w:noProof/>
            <w:webHidden/>
          </w:rPr>
        </w:r>
        <w:r>
          <w:rPr>
            <w:noProof/>
            <w:webHidden/>
          </w:rPr>
          <w:fldChar w:fldCharType="separate"/>
        </w:r>
        <w:r>
          <w:rPr>
            <w:noProof/>
            <w:webHidden/>
          </w:rPr>
          <w:t>33</w:t>
        </w:r>
        <w:r>
          <w:rPr>
            <w:noProof/>
            <w:webHidden/>
          </w:rPr>
          <w:fldChar w:fldCharType="end"/>
        </w:r>
      </w:hyperlink>
    </w:p>
    <w:p w14:paraId="56C94C34" w14:textId="4337B2F5"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10" w:history="1">
        <w:r w:rsidRPr="0057323F">
          <w:rPr>
            <w:rStyle w:val="Hyperlink"/>
            <w:noProof/>
          </w:rPr>
          <w:t>6.1.3 Carbon Emissions</w:t>
        </w:r>
        <w:r>
          <w:rPr>
            <w:noProof/>
            <w:webHidden/>
          </w:rPr>
          <w:tab/>
        </w:r>
        <w:r>
          <w:rPr>
            <w:noProof/>
            <w:webHidden/>
          </w:rPr>
          <w:fldChar w:fldCharType="begin"/>
        </w:r>
        <w:r>
          <w:rPr>
            <w:noProof/>
            <w:webHidden/>
          </w:rPr>
          <w:instrText xml:space="preserve"> PAGEREF _Toc242643110 \h </w:instrText>
        </w:r>
        <w:r>
          <w:rPr>
            <w:noProof/>
            <w:webHidden/>
          </w:rPr>
        </w:r>
        <w:r>
          <w:rPr>
            <w:noProof/>
            <w:webHidden/>
          </w:rPr>
          <w:fldChar w:fldCharType="separate"/>
        </w:r>
        <w:r>
          <w:rPr>
            <w:noProof/>
            <w:webHidden/>
          </w:rPr>
          <w:t>33</w:t>
        </w:r>
        <w:r>
          <w:rPr>
            <w:noProof/>
            <w:webHidden/>
          </w:rPr>
          <w:fldChar w:fldCharType="end"/>
        </w:r>
      </w:hyperlink>
    </w:p>
    <w:p w14:paraId="037D39FD" w14:textId="0A96837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11" w:history="1">
        <w:r w:rsidRPr="0057323F">
          <w:rPr>
            <w:rStyle w:val="Hyperlink"/>
            <w:noProof/>
          </w:rPr>
          <w:t>6.2 Product and technical results</w:t>
        </w:r>
        <w:r>
          <w:rPr>
            <w:noProof/>
            <w:webHidden/>
          </w:rPr>
          <w:tab/>
        </w:r>
        <w:r>
          <w:rPr>
            <w:noProof/>
            <w:webHidden/>
          </w:rPr>
          <w:fldChar w:fldCharType="begin"/>
        </w:r>
        <w:r>
          <w:rPr>
            <w:noProof/>
            <w:webHidden/>
          </w:rPr>
          <w:instrText xml:space="preserve"> PAGEREF _Toc242643111 \h </w:instrText>
        </w:r>
        <w:r>
          <w:rPr>
            <w:noProof/>
            <w:webHidden/>
          </w:rPr>
        </w:r>
        <w:r>
          <w:rPr>
            <w:noProof/>
            <w:webHidden/>
          </w:rPr>
          <w:fldChar w:fldCharType="separate"/>
        </w:r>
        <w:r>
          <w:rPr>
            <w:noProof/>
            <w:webHidden/>
          </w:rPr>
          <w:t>34</w:t>
        </w:r>
        <w:r>
          <w:rPr>
            <w:noProof/>
            <w:webHidden/>
          </w:rPr>
          <w:fldChar w:fldCharType="end"/>
        </w:r>
      </w:hyperlink>
    </w:p>
    <w:p w14:paraId="7626633E" w14:textId="0170FFCC"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12" w:history="1">
        <w:r w:rsidRPr="0057323F">
          <w:rPr>
            <w:rStyle w:val="Hyperlink"/>
            <w:noProof/>
          </w:rPr>
          <w:t>6.2.1 Decision Statistics</w:t>
        </w:r>
        <w:r>
          <w:rPr>
            <w:noProof/>
            <w:webHidden/>
          </w:rPr>
          <w:tab/>
        </w:r>
        <w:r>
          <w:rPr>
            <w:noProof/>
            <w:webHidden/>
          </w:rPr>
          <w:fldChar w:fldCharType="begin"/>
        </w:r>
        <w:r>
          <w:rPr>
            <w:noProof/>
            <w:webHidden/>
          </w:rPr>
          <w:instrText xml:space="preserve"> PAGEREF _Toc242643112 \h </w:instrText>
        </w:r>
        <w:r>
          <w:rPr>
            <w:noProof/>
            <w:webHidden/>
          </w:rPr>
        </w:r>
        <w:r>
          <w:rPr>
            <w:noProof/>
            <w:webHidden/>
          </w:rPr>
          <w:fldChar w:fldCharType="separate"/>
        </w:r>
        <w:r>
          <w:rPr>
            <w:noProof/>
            <w:webHidden/>
          </w:rPr>
          <w:t>34</w:t>
        </w:r>
        <w:r>
          <w:rPr>
            <w:noProof/>
            <w:webHidden/>
          </w:rPr>
          <w:fldChar w:fldCharType="end"/>
        </w:r>
      </w:hyperlink>
    </w:p>
    <w:p w14:paraId="39BA348A" w14:textId="327F71E9"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13" w:history="1">
        <w:r w:rsidRPr="0057323F">
          <w:rPr>
            <w:rStyle w:val="Hyperlink"/>
            <w:noProof/>
          </w:rPr>
          <w:t>6.2.2 Method Breakdown</w:t>
        </w:r>
        <w:r>
          <w:rPr>
            <w:noProof/>
            <w:webHidden/>
          </w:rPr>
          <w:tab/>
        </w:r>
        <w:r>
          <w:rPr>
            <w:noProof/>
            <w:webHidden/>
          </w:rPr>
          <w:fldChar w:fldCharType="begin"/>
        </w:r>
        <w:r>
          <w:rPr>
            <w:noProof/>
            <w:webHidden/>
          </w:rPr>
          <w:instrText xml:space="preserve"> PAGEREF _Toc242643113 \h </w:instrText>
        </w:r>
        <w:r>
          <w:rPr>
            <w:noProof/>
            <w:webHidden/>
          </w:rPr>
        </w:r>
        <w:r>
          <w:rPr>
            <w:noProof/>
            <w:webHidden/>
          </w:rPr>
          <w:fldChar w:fldCharType="separate"/>
        </w:r>
        <w:r>
          <w:rPr>
            <w:noProof/>
            <w:webHidden/>
          </w:rPr>
          <w:t>34</w:t>
        </w:r>
        <w:r>
          <w:rPr>
            <w:noProof/>
            <w:webHidden/>
          </w:rPr>
          <w:fldChar w:fldCharType="end"/>
        </w:r>
      </w:hyperlink>
    </w:p>
    <w:p w14:paraId="377E6514" w14:textId="1E05B41C"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14" w:history="1">
        <w:r w:rsidRPr="0057323F">
          <w:rPr>
            <w:rStyle w:val="Hyperlink"/>
            <w:noProof/>
          </w:rPr>
          <w:t>6.2.3 Reason Quality</w:t>
        </w:r>
        <w:r>
          <w:rPr>
            <w:noProof/>
            <w:webHidden/>
          </w:rPr>
          <w:tab/>
        </w:r>
        <w:r>
          <w:rPr>
            <w:noProof/>
            <w:webHidden/>
          </w:rPr>
          <w:fldChar w:fldCharType="begin"/>
        </w:r>
        <w:r>
          <w:rPr>
            <w:noProof/>
            <w:webHidden/>
          </w:rPr>
          <w:instrText xml:space="preserve"> PAGEREF _Toc242643114 \h </w:instrText>
        </w:r>
        <w:r>
          <w:rPr>
            <w:noProof/>
            <w:webHidden/>
          </w:rPr>
        </w:r>
        <w:r>
          <w:rPr>
            <w:noProof/>
            <w:webHidden/>
          </w:rPr>
          <w:fldChar w:fldCharType="separate"/>
        </w:r>
        <w:r>
          <w:rPr>
            <w:noProof/>
            <w:webHidden/>
          </w:rPr>
          <w:t>35</w:t>
        </w:r>
        <w:r>
          <w:rPr>
            <w:noProof/>
            <w:webHidden/>
          </w:rPr>
          <w:fldChar w:fldCharType="end"/>
        </w:r>
      </w:hyperlink>
    </w:p>
    <w:p w14:paraId="06F88D08" w14:textId="086E426B"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15" w:history="1">
        <w:r w:rsidRPr="0057323F">
          <w:rPr>
            <w:rStyle w:val="Hyperlink"/>
            <w:noProof/>
          </w:rPr>
          <w:t>6.2.4 Safety Overrides</w:t>
        </w:r>
        <w:r>
          <w:rPr>
            <w:noProof/>
            <w:webHidden/>
          </w:rPr>
          <w:tab/>
        </w:r>
        <w:r>
          <w:rPr>
            <w:noProof/>
            <w:webHidden/>
          </w:rPr>
          <w:fldChar w:fldCharType="begin"/>
        </w:r>
        <w:r>
          <w:rPr>
            <w:noProof/>
            <w:webHidden/>
          </w:rPr>
          <w:instrText xml:space="preserve"> PAGEREF _Toc242643115 \h </w:instrText>
        </w:r>
        <w:r>
          <w:rPr>
            <w:noProof/>
            <w:webHidden/>
          </w:rPr>
        </w:r>
        <w:r>
          <w:rPr>
            <w:noProof/>
            <w:webHidden/>
          </w:rPr>
          <w:fldChar w:fldCharType="separate"/>
        </w:r>
        <w:r>
          <w:rPr>
            <w:noProof/>
            <w:webHidden/>
          </w:rPr>
          <w:t>36</w:t>
        </w:r>
        <w:r>
          <w:rPr>
            <w:noProof/>
            <w:webHidden/>
          </w:rPr>
          <w:fldChar w:fldCharType="end"/>
        </w:r>
      </w:hyperlink>
    </w:p>
    <w:p w14:paraId="08471A71" w14:textId="7B372C14"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16" w:history="1">
        <w:r w:rsidRPr="0057323F">
          <w:rPr>
            <w:rStyle w:val="Hyperlink"/>
            <w:noProof/>
          </w:rPr>
          <w:t>6.3 User or stakeholder validation</w:t>
        </w:r>
        <w:r>
          <w:rPr>
            <w:noProof/>
            <w:webHidden/>
          </w:rPr>
          <w:tab/>
        </w:r>
        <w:r>
          <w:rPr>
            <w:noProof/>
            <w:webHidden/>
          </w:rPr>
          <w:fldChar w:fldCharType="begin"/>
        </w:r>
        <w:r>
          <w:rPr>
            <w:noProof/>
            <w:webHidden/>
          </w:rPr>
          <w:instrText xml:space="preserve"> PAGEREF _Toc242643116 \h </w:instrText>
        </w:r>
        <w:r>
          <w:rPr>
            <w:noProof/>
            <w:webHidden/>
          </w:rPr>
        </w:r>
        <w:r>
          <w:rPr>
            <w:noProof/>
            <w:webHidden/>
          </w:rPr>
          <w:fldChar w:fldCharType="separate"/>
        </w:r>
        <w:r>
          <w:rPr>
            <w:noProof/>
            <w:webHidden/>
          </w:rPr>
          <w:t>36</w:t>
        </w:r>
        <w:r>
          <w:rPr>
            <w:noProof/>
            <w:webHidden/>
          </w:rPr>
          <w:fldChar w:fldCharType="end"/>
        </w:r>
      </w:hyperlink>
    </w:p>
    <w:p w14:paraId="2ACE0CCF" w14:textId="1DCC99F6"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17" w:history="1">
        <w:r w:rsidRPr="0057323F">
          <w:rPr>
            <w:rStyle w:val="Hyperlink"/>
            <w:noProof/>
          </w:rPr>
          <w:t>6.3.1 Developer Acceptance</w:t>
        </w:r>
        <w:r>
          <w:rPr>
            <w:noProof/>
            <w:webHidden/>
          </w:rPr>
          <w:tab/>
        </w:r>
        <w:r>
          <w:rPr>
            <w:noProof/>
            <w:webHidden/>
          </w:rPr>
          <w:fldChar w:fldCharType="begin"/>
        </w:r>
        <w:r>
          <w:rPr>
            <w:noProof/>
            <w:webHidden/>
          </w:rPr>
          <w:instrText xml:space="preserve"> PAGEREF _Toc242643117 \h </w:instrText>
        </w:r>
        <w:r>
          <w:rPr>
            <w:noProof/>
            <w:webHidden/>
          </w:rPr>
        </w:r>
        <w:r>
          <w:rPr>
            <w:noProof/>
            <w:webHidden/>
          </w:rPr>
          <w:fldChar w:fldCharType="separate"/>
        </w:r>
        <w:r>
          <w:rPr>
            <w:noProof/>
            <w:webHidden/>
          </w:rPr>
          <w:t>36</w:t>
        </w:r>
        <w:r>
          <w:rPr>
            <w:noProof/>
            <w:webHidden/>
          </w:rPr>
          <w:fldChar w:fldCharType="end"/>
        </w:r>
      </w:hyperlink>
    </w:p>
    <w:p w14:paraId="3DCE3E09" w14:textId="72F0AC93"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18" w:history="1">
        <w:r w:rsidRPr="0057323F">
          <w:rPr>
            <w:rStyle w:val="Hyperlink"/>
            <w:noProof/>
          </w:rPr>
          <w:t>6.3.2 Operational Validation</w:t>
        </w:r>
        <w:r>
          <w:rPr>
            <w:noProof/>
            <w:webHidden/>
          </w:rPr>
          <w:tab/>
        </w:r>
        <w:r>
          <w:rPr>
            <w:noProof/>
            <w:webHidden/>
          </w:rPr>
          <w:fldChar w:fldCharType="begin"/>
        </w:r>
        <w:r>
          <w:rPr>
            <w:noProof/>
            <w:webHidden/>
          </w:rPr>
          <w:instrText xml:space="preserve"> PAGEREF _Toc242643118 \h </w:instrText>
        </w:r>
        <w:r>
          <w:rPr>
            <w:noProof/>
            <w:webHidden/>
          </w:rPr>
        </w:r>
        <w:r>
          <w:rPr>
            <w:noProof/>
            <w:webHidden/>
          </w:rPr>
          <w:fldChar w:fldCharType="separate"/>
        </w:r>
        <w:r>
          <w:rPr>
            <w:noProof/>
            <w:webHidden/>
          </w:rPr>
          <w:t>37</w:t>
        </w:r>
        <w:r>
          <w:rPr>
            <w:noProof/>
            <w:webHidden/>
          </w:rPr>
          <w:fldChar w:fldCharType="end"/>
        </w:r>
      </w:hyperlink>
    </w:p>
    <w:p w14:paraId="2C2EBB22" w14:textId="6B53890E"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19" w:history="1">
        <w:r w:rsidRPr="0057323F">
          <w:rPr>
            <w:rStyle w:val="Hyperlink"/>
            <w:noProof/>
          </w:rPr>
          <w:t>6.4 Integration results</w:t>
        </w:r>
        <w:r>
          <w:rPr>
            <w:noProof/>
            <w:webHidden/>
          </w:rPr>
          <w:tab/>
        </w:r>
        <w:r>
          <w:rPr>
            <w:noProof/>
            <w:webHidden/>
          </w:rPr>
          <w:fldChar w:fldCharType="begin"/>
        </w:r>
        <w:r>
          <w:rPr>
            <w:noProof/>
            <w:webHidden/>
          </w:rPr>
          <w:instrText xml:space="preserve"> PAGEREF _Toc242643119 \h </w:instrText>
        </w:r>
        <w:r>
          <w:rPr>
            <w:noProof/>
            <w:webHidden/>
          </w:rPr>
        </w:r>
        <w:r>
          <w:rPr>
            <w:noProof/>
            <w:webHidden/>
          </w:rPr>
          <w:fldChar w:fldCharType="separate"/>
        </w:r>
        <w:r>
          <w:rPr>
            <w:noProof/>
            <w:webHidden/>
          </w:rPr>
          <w:t>38</w:t>
        </w:r>
        <w:r>
          <w:rPr>
            <w:noProof/>
            <w:webHidden/>
          </w:rPr>
          <w:fldChar w:fldCharType="end"/>
        </w:r>
      </w:hyperlink>
    </w:p>
    <w:p w14:paraId="17CDD55B" w14:textId="553C2C3F"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20" w:history="1">
        <w:r w:rsidRPr="0057323F">
          <w:rPr>
            <w:rStyle w:val="Hyperlink"/>
            <w:noProof/>
          </w:rPr>
          <w:t>6.4.1 End-to-End Deployment Flow</w:t>
        </w:r>
        <w:r>
          <w:rPr>
            <w:noProof/>
            <w:webHidden/>
          </w:rPr>
          <w:tab/>
        </w:r>
        <w:r>
          <w:rPr>
            <w:noProof/>
            <w:webHidden/>
          </w:rPr>
          <w:fldChar w:fldCharType="begin"/>
        </w:r>
        <w:r>
          <w:rPr>
            <w:noProof/>
            <w:webHidden/>
          </w:rPr>
          <w:instrText xml:space="preserve"> PAGEREF _Toc242643120 \h </w:instrText>
        </w:r>
        <w:r>
          <w:rPr>
            <w:noProof/>
            <w:webHidden/>
          </w:rPr>
        </w:r>
        <w:r>
          <w:rPr>
            <w:noProof/>
            <w:webHidden/>
          </w:rPr>
          <w:fldChar w:fldCharType="separate"/>
        </w:r>
        <w:r>
          <w:rPr>
            <w:noProof/>
            <w:webHidden/>
          </w:rPr>
          <w:t>38</w:t>
        </w:r>
        <w:r>
          <w:rPr>
            <w:noProof/>
            <w:webHidden/>
          </w:rPr>
          <w:fldChar w:fldCharType="end"/>
        </w:r>
      </w:hyperlink>
    </w:p>
    <w:p w14:paraId="4E7EBAE8" w14:textId="6FC40A8C"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21" w:history="1">
        <w:r w:rsidRPr="0057323F">
          <w:rPr>
            <w:rStyle w:val="Hyperlink"/>
            <w:noProof/>
          </w:rPr>
          <w:t>6.4.2 Carbon Savings</w:t>
        </w:r>
        <w:r>
          <w:rPr>
            <w:noProof/>
            <w:webHidden/>
          </w:rPr>
          <w:tab/>
        </w:r>
        <w:r>
          <w:rPr>
            <w:noProof/>
            <w:webHidden/>
          </w:rPr>
          <w:fldChar w:fldCharType="begin"/>
        </w:r>
        <w:r>
          <w:rPr>
            <w:noProof/>
            <w:webHidden/>
          </w:rPr>
          <w:instrText xml:space="preserve"> PAGEREF _Toc242643121 \h </w:instrText>
        </w:r>
        <w:r>
          <w:rPr>
            <w:noProof/>
            <w:webHidden/>
          </w:rPr>
        </w:r>
        <w:r>
          <w:rPr>
            <w:noProof/>
            <w:webHidden/>
          </w:rPr>
          <w:fldChar w:fldCharType="separate"/>
        </w:r>
        <w:r>
          <w:rPr>
            <w:noProof/>
            <w:webHidden/>
          </w:rPr>
          <w:t>38</w:t>
        </w:r>
        <w:r>
          <w:rPr>
            <w:noProof/>
            <w:webHidden/>
          </w:rPr>
          <w:fldChar w:fldCharType="end"/>
        </w:r>
      </w:hyperlink>
    </w:p>
    <w:p w14:paraId="6ED52E9F" w14:textId="72D21949"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22" w:history="1">
        <w:r w:rsidRPr="0057323F">
          <w:rPr>
            <w:rStyle w:val="Hyperlink"/>
            <w:noProof/>
          </w:rPr>
          <w:t>6.5 Summary of findings</w:t>
        </w:r>
        <w:r>
          <w:rPr>
            <w:noProof/>
            <w:webHidden/>
          </w:rPr>
          <w:tab/>
        </w:r>
        <w:r>
          <w:rPr>
            <w:noProof/>
            <w:webHidden/>
          </w:rPr>
          <w:fldChar w:fldCharType="begin"/>
        </w:r>
        <w:r>
          <w:rPr>
            <w:noProof/>
            <w:webHidden/>
          </w:rPr>
          <w:instrText xml:space="preserve"> PAGEREF _Toc242643122 \h </w:instrText>
        </w:r>
        <w:r>
          <w:rPr>
            <w:noProof/>
            <w:webHidden/>
          </w:rPr>
        </w:r>
        <w:r>
          <w:rPr>
            <w:noProof/>
            <w:webHidden/>
          </w:rPr>
          <w:fldChar w:fldCharType="separate"/>
        </w:r>
        <w:r>
          <w:rPr>
            <w:noProof/>
            <w:webHidden/>
          </w:rPr>
          <w:t>39</w:t>
        </w:r>
        <w:r>
          <w:rPr>
            <w:noProof/>
            <w:webHidden/>
          </w:rPr>
          <w:fldChar w:fldCharType="end"/>
        </w:r>
      </w:hyperlink>
    </w:p>
    <w:p w14:paraId="036A6986" w14:textId="6B77F56E" w:rsidR="00F64999" w:rsidRDefault="00F64999">
      <w:pPr>
        <w:pStyle w:val="TOC1"/>
        <w:tabs>
          <w:tab w:val="right" w:leader="dot" w:pos="8211"/>
        </w:tabs>
        <w:rPr>
          <w:rFonts w:asciiTheme="minorHAnsi" w:hAnsiTheme="minorHAnsi"/>
          <w:noProof/>
          <w:color w:val="auto"/>
          <w:kern w:val="2"/>
          <w:szCs w:val="24"/>
          <w:lang w:bidi="si-LK"/>
          <w14:ligatures w14:val="standardContextual"/>
        </w:rPr>
      </w:pPr>
      <w:hyperlink w:anchor="_Toc242643123" w:history="1">
        <w:r w:rsidRPr="0057323F">
          <w:rPr>
            <w:rStyle w:val="Hyperlink"/>
            <w:noProof/>
          </w:rPr>
          <w:t>7 DISCUSSION</w:t>
        </w:r>
        <w:r>
          <w:rPr>
            <w:noProof/>
            <w:webHidden/>
          </w:rPr>
          <w:tab/>
        </w:r>
        <w:r>
          <w:rPr>
            <w:noProof/>
            <w:webHidden/>
          </w:rPr>
          <w:fldChar w:fldCharType="begin"/>
        </w:r>
        <w:r>
          <w:rPr>
            <w:noProof/>
            <w:webHidden/>
          </w:rPr>
          <w:instrText xml:space="preserve"> PAGEREF _Toc242643123 \h </w:instrText>
        </w:r>
        <w:r>
          <w:rPr>
            <w:noProof/>
            <w:webHidden/>
          </w:rPr>
        </w:r>
        <w:r>
          <w:rPr>
            <w:noProof/>
            <w:webHidden/>
          </w:rPr>
          <w:fldChar w:fldCharType="separate"/>
        </w:r>
        <w:r>
          <w:rPr>
            <w:noProof/>
            <w:webHidden/>
          </w:rPr>
          <w:t>40</w:t>
        </w:r>
        <w:r>
          <w:rPr>
            <w:noProof/>
            <w:webHidden/>
          </w:rPr>
          <w:fldChar w:fldCharType="end"/>
        </w:r>
      </w:hyperlink>
    </w:p>
    <w:p w14:paraId="245EF28D" w14:textId="1086B9E1"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24" w:history="1">
        <w:r w:rsidRPr="0057323F">
          <w:rPr>
            <w:rStyle w:val="Hyperlink"/>
            <w:noProof/>
          </w:rPr>
          <w:t>7.1 Interpretation of findings</w:t>
        </w:r>
        <w:r>
          <w:rPr>
            <w:noProof/>
            <w:webHidden/>
          </w:rPr>
          <w:tab/>
        </w:r>
        <w:r>
          <w:rPr>
            <w:noProof/>
            <w:webHidden/>
          </w:rPr>
          <w:fldChar w:fldCharType="begin"/>
        </w:r>
        <w:r>
          <w:rPr>
            <w:noProof/>
            <w:webHidden/>
          </w:rPr>
          <w:instrText xml:space="preserve"> PAGEREF _Toc242643124 \h </w:instrText>
        </w:r>
        <w:r>
          <w:rPr>
            <w:noProof/>
            <w:webHidden/>
          </w:rPr>
        </w:r>
        <w:r>
          <w:rPr>
            <w:noProof/>
            <w:webHidden/>
          </w:rPr>
          <w:fldChar w:fldCharType="separate"/>
        </w:r>
        <w:r>
          <w:rPr>
            <w:noProof/>
            <w:webHidden/>
          </w:rPr>
          <w:t>40</w:t>
        </w:r>
        <w:r>
          <w:rPr>
            <w:noProof/>
            <w:webHidden/>
          </w:rPr>
          <w:fldChar w:fldCharType="end"/>
        </w:r>
      </w:hyperlink>
    </w:p>
    <w:p w14:paraId="698BDFE4" w14:textId="55DFB346"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25" w:history="1">
        <w:r w:rsidRPr="0057323F">
          <w:rPr>
            <w:rStyle w:val="Hyperlink"/>
            <w:noProof/>
          </w:rPr>
          <w:t>7.2 Comparison with literature baselines and existing solutions</w:t>
        </w:r>
        <w:r>
          <w:rPr>
            <w:noProof/>
            <w:webHidden/>
          </w:rPr>
          <w:tab/>
        </w:r>
        <w:r>
          <w:rPr>
            <w:noProof/>
            <w:webHidden/>
          </w:rPr>
          <w:fldChar w:fldCharType="begin"/>
        </w:r>
        <w:r>
          <w:rPr>
            <w:noProof/>
            <w:webHidden/>
          </w:rPr>
          <w:instrText xml:space="preserve"> PAGEREF _Toc242643125 \h </w:instrText>
        </w:r>
        <w:r>
          <w:rPr>
            <w:noProof/>
            <w:webHidden/>
          </w:rPr>
        </w:r>
        <w:r>
          <w:rPr>
            <w:noProof/>
            <w:webHidden/>
          </w:rPr>
          <w:fldChar w:fldCharType="separate"/>
        </w:r>
        <w:r>
          <w:rPr>
            <w:noProof/>
            <w:webHidden/>
          </w:rPr>
          <w:t>41</w:t>
        </w:r>
        <w:r>
          <w:rPr>
            <w:noProof/>
            <w:webHidden/>
          </w:rPr>
          <w:fldChar w:fldCharType="end"/>
        </w:r>
      </w:hyperlink>
    </w:p>
    <w:p w14:paraId="36191169" w14:textId="0A408F0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26" w:history="1">
        <w:r w:rsidRPr="0057323F">
          <w:rPr>
            <w:rStyle w:val="Hyperlink"/>
            <w:noProof/>
          </w:rPr>
          <w:t>7.3 Research contribution</w:t>
        </w:r>
        <w:r>
          <w:rPr>
            <w:noProof/>
            <w:webHidden/>
          </w:rPr>
          <w:tab/>
        </w:r>
        <w:r>
          <w:rPr>
            <w:noProof/>
            <w:webHidden/>
          </w:rPr>
          <w:fldChar w:fldCharType="begin"/>
        </w:r>
        <w:r>
          <w:rPr>
            <w:noProof/>
            <w:webHidden/>
          </w:rPr>
          <w:instrText xml:space="preserve"> PAGEREF _Toc242643126 \h </w:instrText>
        </w:r>
        <w:r>
          <w:rPr>
            <w:noProof/>
            <w:webHidden/>
          </w:rPr>
        </w:r>
        <w:r>
          <w:rPr>
            <w:noProof/>
            <w:webHidden/>
          </w:rPr>
          <w:fldChar w:fldCharType="separate"/>
        </w:r>
        <w:r>
          <w:rPr>
            <w:noProof/>
            <w:webHidden/>
          </w:rPr>
          <w:t>41</w:t>
        </w:r>
        <w:r>
          <w:rPr>
            <w:noProof/>
            <w:webHidden/>
          </w:rPr>
          <w:fldChar w:fldCharType="end"/>
        </w:r>
      </w:hyperlink>
    </w:p>
    <w:p w14:paraId="7ABDABFA" w14:textId="39BC7189"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27" w:history="1">
        <w:r w:rsidRPr="0057323F">
          <w:rPr>
            <w:rStyle w:val="Hyperlink"/>
            <w:noProof/>
          </w:rPr>
          <w:t>7.4 Product contribution</w:t>
        </w:r>
        <w:r>
          <w:rPr>
            <w:noProof/>
            <w:webHidden/>
          </w:rPr>
          <w:tab/>
        </w:r>
        <w:r>
          <w:rPr>
            <w:noProof/>
            <w:webHidden/>
          </w:rPr>
          <w:fldChar w:fldCharType="begin"/>
        </w:r>
        <w:r>
          <w:rPr>
            <w:noProof/>
            <w:webHidden/>
          </w:rPr>
          <w:instrText xml:space="preserve"> PAGEREF _Toc242643127 \h </w:instrText>
        </w:r>
        <w:r>
          <w:rPr>
            <w:noProof/>
            <w:webHidden/>
          </w:rPr>
        </w:r>
        <w:r>
          <w:rPr>
            <w:noProof/>
            <w:webHidden/>
          </w:rPr>
          <w:fldChar w:fldCharType="separate"/>
        </w:r>
        <w:r>
          <w:rPr>
            <w:noProof/>
            <w:webHidden/>
          </w:rPr>
          <w:t>41</w:t>
        </w:r>
        <w:r>
          <w:rPr>
            <w:noProof/>
            <w:webHidden/>
          </w:rPr>
          <w:fldChar w:fldCharType="end"/>
        </w:r>
      </w:hyperlink>
    </w:p>
    <w:p w14:paraId="597B96EC" w14:textId="2F177C51"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28" w:history="1">
        <w:r w:rsidRPr="0057323F">
          <w:rPr>
            <w:rStyle w:val="Hyperlink"/>
            <w:noProof/>
          </w:rPr>
          <w:t>7.5 Limitations and threats to validity</w:t>
        </w:r>
        <w:r>
          <w:rPr>
            <w:noProof/>
            <w:webHidden/>
          </w:rPr>
          <w:tab/>
        </w:r>
        <w:r>
          <w:rPr>
            <w:noProof/>
            <w:webHidden/>
          </w:rPr>
          <w:fldChar w:fldCharType="begin"/>
        </w:r>
        <w:r>
          <w:rPr>
            <w:noProof/>
            <w:webHidden/>
          </w:rPr>
          <w:instrText xml:space="preserve"> PAGEREF _Toc242643128 \h </w:instrText>
        </w:r>
        <w:r>
          <w:rPr>
            <w:noProof/>
            <w:webHidden/>
          </w:rPr>
        </w:r>
        <w:r>
          <w:rPr>
            <w:noProof/>
            <w:webHidden/>
          </w:rPr>
          <w:fldChar w:fldCharType="separate"/>
        </w:r>
        <w:r>
          <w:rPr>
            <w:noProof/>
            <w:webHidden/>
          </w:rPr>
          <w:t>41</w:t>
        </w:r>
        <w:r>
          <w:rPr>
            <w:noProof/>
            <w:webHidden/>
          </w:rPr>
          <w:fldChar w:fldCharType="end"/>
        </w:r>
      </w:hyperlink>
    </w:p>
    <w:p w14:paraId="7559B45F" w14:textId="7CB2678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29" w:history="1">
        <w:r w:rsidRPr="0057323F">
          <w:rPr>
            <w:rStyle w:val="Hyperlink"/>
            <w:noProof/>
          </w:rPr>
          <w:t>7.5.1 Internal Validity</w:t>
        </w:r>
        <w:r>
          <w:rPr>
            <w:noProof/>
            <w:webHidden/>
          </w:rPr>
          <w:tab/>
        </w:r>
        <w:r>
          <w:rPr>
            <w:noProof/>
            <w:webHidden/>
          </w:rPr>
          <w:fldChar w:fldCharType="begin"/>
        </w:r>
        <w:r>
          <w:rPr>
            <w:noProof/>
            <w:webHidden/>
          </w:rPr>
          <w:instrText xml:space="preserve"> PAGEREF _Toc242643129 \h </w:instrText>
        </w:r>
        <w:r>
          <w:rPr>
            <w:noProof/>
            <w:webHidden/>
          </w:rPr>
        </w:r>
        <w:r>
          <w:rPr>
            <w:noProof/>
            <w:webHidden/>
          </w:rPr>
          <w:fldChar w:fldCharType="separate"/>
        </w:r>
        <w:r>
          <w:rPr>
            <w:noProof/>
            <w:webHidden/>
          </w:rPr>
          <w:t>41</w:t>
        </w:r>
        <w:r>
          <w:rPr>
            <w:noProof/>
            <w:webHidden/>
          </w:rPr>
          <w:fldChar w:fldCharType="end"/>
        </w:r>
      </w:hyperlink>
    </w:p>
    <w:p w14:paraId="0D699C26" w14:textId="345739BA"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30" w:history="1">
        <w:r w:rsidRPr="0057323F">
          <w:rPr>
            <w:rStyle w:val="Hyperlink"/>
            <w:noProof/>
          </w:rPr>
          <w:t>7.5.2 External Validity</w:t>
        </w:r>
        <w:r>
          <w:rPr>
            <w:noProof/>
            <w:webHidden/>
          </w:rPr>
          <w:tab/>
        </w:r>
        <w:r>
          <w:rPr>
            <w:noProof/>
            <w:webHidden/>
          </w:rPr>
          <w:fldChar w:fldCharType="begin"/>
        </w:r>
        <w:r>
          <w:rPr>
            <w:noProof/>
            <w:webHidden/>
          </w:rPr>
          <w:instrText xml:space="preserve"> PAGEREF _Toc242643130 \h </w:instrText>
        </w:r>
        <w:r>
          <w:rPr>
            <w:noProof/>
            <w:webHidden/>
          </w:rPr>
        </w:r>
        <w:r>
          <w:rPr>
            <w:noProof/>
            <w:webHidden/>
          </w:rPr>
          <w:fldChar w:fldCharType="separate"/>
        </w:r>
        <w:r>
          <w:rPr>
            <w:noProof/>
            <w:webHidden/>
          </w:rPr>
          <w:t>42</w:t>
        </w:r>
        <w:r>
          <w:rPr>
            <w:noProof/>
            <w:webHidden/>
          </w:rPr>
          <w:fldChar w:fldCharType="end"/>
        </w:r>
      </w:hyperlink>
    </w:p>
    <w:p w14:paraId="27980631" w14:textId="0759360E"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31" w:history="1">
        <w:r w:rsidRPr="0057323F">
          <w:rPr>
            <w:rStyle w:val="Hyperlink"/>
            <w:noProof/>
          </w:rPr>
          <w:t>7.5.3 Construct Validity</w:t>
        </w:r>
        <w:r>
          <w:rPr>
            <w:noProof/>
            <w:webHidden/>
          </w:rPr>
          <w:tab/>
        </w:r>
        <w:r>
          <w:rPr>
            <w:noProof/>
            <w:webHidden/>
          </w:rPr>
          <w:fldChar w:fldCharType="begin"/>
        </w:r>
        <w:r>
          <w:rPr>
            <w:noProof/>
            <w:webHidden/>
          </w:rPr>
          <w:instrText xml:space="preserve"> PAGEREF _Toc242643131 \h </w:instrText>
        </w:r>
        <w:r>
          <w:rPr>
            <w:noProof/>
            <w:webHidden/>
          </w:rPr>
        </w:r>
        <w:r>
          <w:rPr>
            <w:noProof/>
            <w:webHidden/>
          </w:rPr>
          <w:fldChar w:fldCharType="separate"/>
        </w:r>
        <w:r>
          <w:rPr>
            <w:noProof/>
            <w:webHidden/>
          </w:rPr>
          <w:t>42</w:t>
        </w:r>
        <w:r>
          <w:rPr>
            <w:noProof/>
            <w:webHidden/>
          </w:rPr>
          <w:fldChar w:fldCharType="end"/>
        </w:r>
      </w:hyperlink>
    </w:p>
    <w:p w14:paraId="0E325BF9" w14:textId="0E7A3F10"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32" w:history="1">
        <w:r w:rsidRPr="0057323F">
          <w:rPr>
            <w:rStyle w:val="Hyperlink"/>
            <w:noProof/>
          </w:rPr>
          <w:t>7.6 Implications</w:t>
        </w:r>
        <w:r>
          <w:rPr>
            <w:noProof/>
            <w:webHidden/>
          </w:rPr>
          <w:tab/>
        </w:r>
        <w:r>
          <w:rPr>
            <w:noProof/>
            <w:webHidden/>
          </w:rPr>
          <w:fldChar w:fldCharType="begin"/>
        </w:r>
        <w:r>
          <w:rPr>
            <w:noProof/>
            <w:webHidden/>
          </w:rPr>
          <w:instrText xml:space="preserve"> PAGEREF _Toc242643132 \h </w:instrText>
        </w:r>
        <w:r>
          <w:rPr>
            <w:noProof/>
            <w:webHidden/>
          </w:rPr>
        </w:r>
        <w:r>
          <w:rPr>
            <w:noProof/>
            <w:webHidden/>
          </w:rPr>
          <w:fldChar w:fldCharType="separate"/>
        </w:r>
        <w:r>
          <w:rPr>
            <w:noProof/>
            <w:webHidden/>
          </w:rPr>
          <w:t>42</w:t>
        </w:r>
        <w:r>
          <w:rPr>
            <w:noProof/>
            <w:webHidden/>
          </w:rPr>
          <w:fldChar w:fldCharType="end"/>
        </w:r>
      </w:hyperlink>
    </w:p>
    <w:p w14:paraId="3CFF0E96" w14:textId="50186E67"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33" w:history="1">
        <w:r w:rsidRPr="0057323F">
          <w:rPr>
            <w:rStyle w:val="Hyperlink"/>
            <w:noProof/>
          </w:rPr>
          <w:t>7.6.1 For Practice</w:t>
        </w:r>
        <w:r>
          <w:rPr>
            <w:noProof/>
            <w:webHidden/>
          </w:rPr>
          <w:tab/>
        </w:r>
        <w:r>
          <w:rPr>
            <w:noProof/>
            <w:webHidden/>
          </w:rPr>
          <w:fldChar w:fldCharType="begin"/>
        </w:r>
        <w:r>
          <w:rPr>
            <w:noProof/>
            <w:webHidden/>
          </w:rPr>
          <w:instrText xml:space="preserve"> PAGEREF _Toc242643133 \h </w:instrText>
        </w:r>
        <w:r>
          <w:rPr>
            <w:noProof/>
            <w:webHidden/>
          </w:rPr>
        </w:r>
        <w:r>
          <w:rPr>
            <w:noProof/>
            <w:webHidden/>
          </w:rPr>
          <w:fldChar w:fldCharType="separate"/>
        </w:r>
        <w:r>
          <w:rPr>
            <w:noProof/>
            <w:webHidden/>
          </w:rPr>
          <w:t>42</w:t>
        </w:r>
        <w:r>
          <w:rPr>
            <w:noProof/>
            <w:webHidden/>
          </w:rPr>
          <w:fldChar w:fldCharType="end"/>
        </w:r>
      </w:hyperlink>
    </w:p>
    <w:p w14:paraId="1FDF7400" w14:textId="274F7BDE"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34" w:history="1">
        <w:r w:rsidRPr="0057323F">
          <w:rPr>
            <w:rStyle w:val="Hyperlink"/>
            <w:noProof/>
          </w:rPr>
          <w:t>7.6.2 For Research</w:t>
        </w:r>
        <w:r>
          <w:rPr>
            <w:noProof/>
            <w:webHidden/>
          </w:rPr>
          <w:tab/>
        </w:r>
        <w:r>
          <w:rPr>
            <w:noProof/>
            <w:webHidden/>
          </w:rPr>
          <w:fldChar w:fldCharType="begin"/>
        </w:r>
        <w:r>
          <w:rPr>
            <w:noProof/>
            <w:webHidden/>
          </w:rPr>
          <w:instrText xml:space="preserve"> PAGEREF _Toc242643134 \h </w:instrText>
        </w:r>
        <w:r>
          <w:rPr>
            <w:noProof/>
            <w:webHidden/>
          </w:rPr>
        </w:r>
        <w:r>
          <w:rPr>
            <w:noProof/>
            <w:webHidden/>
          </w:rPr>
          <w:fldChar w:fldCharType="separate"/>
        </w:r>
        <w:r>
          <w:rPr>
            <w:noProof/>
            <w:webHidden/>
          </w:rPr>
          <w:t>43</w:t>
        </w:r>
        <w:r>
          <w:rPr>
            <w:noProof/>
            <w:webHidden/>
          </w:rPr>
          <w:fldChar w:fldCharType="end"/>
        </w:r>
      </w:hyperlink>
    </w:p>
    <w:p w14:paraId="5A71DFDE" w14:textId="1F9CF359"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35" w:history="1">
        <w:r w:rsidRPr="0057323F">
          <w:rPr>
            <w:rStyle w:val="Hyperlink"/>
            <w:noProof/>
          </w:rPr>
          <w:t>7.6.3 For Policy</w:t>
        </w:r>
        <w:r>
          <w:rPr>
            <w:noProof/>
            <w:webHidden/>
          </w:rPr>
          <w:tab/>
        </w:r>
        <w:r>
          <w:rPr>
            <w:noProof/>
            <w:webHidden/>
          </w:rPr>
          <w:fldChar w:fldCharType="begin"/>
        </w:r>
        <w:r>
          <w:rPr>
            <w:noProof/>
            <w:webHidden/>
          </w:rPr>
          <w:instrText xml:space="preserve"> PAGEREF _Toc242643135 \h </w:instrText>
        </w:r>
        <w:r>
          <w:rPr>
            <w:noProof/>
            <w:webHidden/>
          </w:rPr>
        </w:r>
        <w:r>
          <w:rPr>
            <w:noProof/>
            <w:webHidden/>
          </w:rPr>
          <w:fldChar w:fldCharType="separate"/>
        </w:r>
        <w:r>
          <w:rPr>
            <w:noProof/>
            <w:webHidden/>
          </w:rPr>
          <w:t>43</w:t>
        </w:r>
        <w:r>
          <w:rPr>
            <w:noProof/>
            <w:webHidden/>
          </w:rPr>
          <w:fldChar w:fldCharType="end"/>
        </w:r>
      </w:hyperlink>
    </w:p>
    <w:p w14:paraId="5DA62682" w14:textId="52F74013" w:rsidR="00F64999" w:rsidRDefault="00F64999">
      <w:pPr>
        <w:pStyle w:val="TOC1"/>
        <w:tabs>
          <w:tab w:val="right" w:leader="dot" w:pos="8211"/>
        </w:tabs>
        <w:rPr>
          <w:rFonts w:asciiTheme="minorHAnsi" w:hAnsiTheme="minorHAnsi"/>
          <w:noProof/>
          <w:color w:val="auto"/>
          <w:kern w:val="2"/>
          <w:szCs w:val="24"/>
          <w:lang w:bidi="si-LK"/>
          <w14:ligatures w14:val="standardContextual"/>
        </w:rPr>
      </w:pPr>
      <w:hyperlink w:anchor="_Toc242643136" w:history="1">
        <w:r w:rsidRPr="0057323F">
          <w:rPr>
            <w:rStyle w:val="Hyperlink"/>
            <w:noProof/>
          </w:rPr>
          <w:t>8 CONCLUSION AND FUTURE DIRECTIONS</w:t>
        </w:r>
        <w:r>
          <w:rPr>
            <w:noProof/>
            <w:webHidden/>
          </w:rPr>
          <w:tab/>
        </w:r>
        <w:r>
          <w:rPr>
            <w:noProof/>
            <w:webHidden/>
          </w:rPr>
          <w:fldChar w:fldCharType="begin"/>
        </w:r>
        <w:r>
          <w:rPr>
            <w:noProof/>
            <w:webHidden/>
          </w:rPr>
          <w:instrText xml:space="preserve"> PAGEREF _Toc242643136 \h </w:instrText>
        </w:r>
        <w:r>
          <w:rPr>
            <w:noProof/>
            <w:webHidden/>
          </w:rPr>
        </w:r>
        <w:r>
          <w:rPr>
            <w:noProof/>
            <w:webHidden/>
          </w:rPr>
          <w:fldChar w:fldCharType="separate"/>
        </w:r>
        <w:r>
          <w:rPr>
            <w:noProof/>
            <w:webHidden/>
          </w:rPr>
          <w:t>44</w:t>
        </w:r>
        <w:r>
          <w:rPr>
            <w:noProof/>
            <w:webHidden/>
          </w:rPr>
          <w:fldChar w:fldCharType="end"/>
        </w:r>
      </w:hyperlink>
    </w:p>
    <w:p w14:paraId="4A20216B" w14:textId="314B8479"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37" w:history="1">
        <w:r w:rsidRPr="0057323F">
          <w:rPr>
            <w:rStyle w:val="Hyperlink"/>
            <w:noProof/>
          </w:rPr>
          <w:t>8.1 Conclusion</w:t>
        </w:r>
        <w:r>
          <w:rPr>
            <w:noProof/>
            <w:webHidden/>
          </w:rPr>
          <w:tab/>
        </w:r>
        <w:r>
          <w:rPr>
            <w:noProof/>
            <w:webHidden/>
          </w:rPr>
          <w:fldChar w:fldCharType="begin"/>
        </w:r>
        <w:r>
          <w:rPr>
            <w:noProof/>
            <w:webHidden/>
          </w:rPr>
          <w:instrText xml:space="preserve"> PAGEREF _Toc242643137 \h </w:instrText>
        </w:r>
        <w:r>
          <w:rPr>
            <w:noProof/>
            <w:webHidden/>
          </w:rPr>
        </w:r>
        <w:r>
          <w:rPr>
            <w:noProof/>
            <w:webHidden/>
          </w:rPr>
          <w:fldChar w:fldCharType="separate"/>
        </w:r>
        <w:r>
          <w:rPr>
            <w:noProof/>
            <w:webHidden/>
          </w:rPr>
          <w:t>44</w:t>
        </w:r>
        <w:r>
          <w:rPr>
            <w:noProof/>
            <w:webHidden/>
          </w:rPr>
          <w:fldChar w:fldCharType="end"/>
        </w:r>
      </w:hyperlink>
    </w:p>
    <w:p w14:paraId="4DAED7B1" w14:textId="7FF73092"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38" w:history="1">
        <w:r w:rsidRPr="0057323F">
          <w:rPr>
            <w:rStyle w:val="Hyperlink"/>
            <w:noProof/>
          </w:rPr>
          <w:t>8.2 Achievement of objectives</w:t>
        </w:r>
        <w:r>
          <w:rPr>
            <w:noProof/>
            <w:webHidden/>
          </w:rPr>
          <w:tab/>
        </w:r>
        <w:r>
          <w:rPr>
            <w:noProof/>
            <w:webHidden/>
          </w:rPr>
          <w:fldChar w:fldCharType="begin"/>
        </w:r>
        <w:r>
          <w:rPr>
            <w:noProof/>
            <w:webHidden/>
          </w:rPr>
          <w:instrText xml:space="preserve"> PAGEREF _Toc242643138 \h </w:instrText>
        </w:r>
        <w:r>
          <w:rPr>
            <w:noProof/>
            <w:webHidden/>
          </w:rPr>
        </w:r>
        <w:r>
          <w:rPr>
            <w:noProof/>
            <w:webHidden/>
          </w:rPr>
          <w:fldChar w:fldCharType="separate"/>
        </w:r>
        <w:r>
          <w:rPr>
            <w:noProof/>
            <w:webHidden/>
          </w:rPr>
          <w:t>44</w:t>
        </w:r>
        <w:r>
          <w:rPr>
            <w:noProof/>
            <w:webHidden/>
          </w:rPr>
          <w:fldChar w:fldCharType="end"/>
        </w:r>
      </w:hyperlink>
    </w:p>
    <w:p w14:paraId="479588A0" w14:textId="6AB55464"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39" w:history="1">
        <w:r w:rsidRPr="0057323F">
          <w:rPr>
            <w:rStyle w:val="Hyperlink"/>
            <w:noProof/>
          </w:rPr>
          <w:t>8.3 Individual research and product contributions</w:t>
        </w:r>
        <w:r>
          <w:rPr>
            <w:noProof/>
            <w:webHidden/>
          </w:rPr>
          <w:tab/>
        </w:r>
        <w:r>
          <w:rPr>
            <w:noProof/>
            <w:webHidden/>
          </w:rPr>
          <w:fldChar w:fldCharType="begin"/>
        </w:r>
        <w:r>
          <w:rPr>
            <w:noProof/>
            <w:webHidden/>
          </w:rPr>
          <w:instrText xml:space="preserve"> PAGEREF _Toc242643139 \h </w:instrText>
        </w:r>
        <w:r>
          <w:rPr>
            <w:noProof/>
            <w:webHidden/>
          </w:rPr>
        </w:r>
        <w:r>
          <w:rPr>
            <w:noProof/>
            <w:webHidden/>
          </w:rPr>
          <w:fldChar w:fldCharType="separate"/>
        </w:r>
        <w:r>
          <w:rPr>
            <w:noProof/>
            <w:webHidden/>
          </w:rPr>
          <w:t>45</w:t>
        </w:r>
        <w:r>
          <w:rPr>
            <w:noProof/>
            <w:webHidden/>
          </w:rPr>
          <w:fldChar w:fldCharType="end"/>
        </w:r>
      </w:hyperlink>
    </w:p>
    <w:p w14:paraId="4EA74E79" w14:textId="6BAFBA43"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40" w:history="1">
        <w:r w:rsidRPr="0057323F">
          <w:rPr>
            <w:rStyle w:val="Hyperlink"/>
            <w:noProof/>
          </w:rPr>
          <w:t>8.4 Future directions</w:t>
        </w:r>
        <w:r>
          <w:rPr>
            <w:noProof/>
            <w:webHidden/>
          </w:rPr>
          <w:tab/>
        </w:r>
        <w:r>
          <w:rPr>
            <w:noProof/>
            <w:webHidden/>
          </w:rPr>
          <w:fldChar w:fldCharType="begin"/>
        </w:r>
        <w:r>
          <w:rPr>
            <w:noProof/>
            <w:webHidden/>
          </w:rPr>
          <w:instrText xml:space="preserve"> PAGEREF _Toc242643140 \h </w:instrText>
        </w:r>
        <w:r>
          <w:rPr>
            <w:noProof/>
            <w:webHidden/>
          </w:rPr>
        </w:r>
        <w:r>
          <w:rPr>
            <w:noProof/>
            <w:webHidden/>
          </w:rPr>
          <w:fldChar w:fldCharType="separate"/>
        </w:r>
        <w:r>
          <w:rPr>
            <w:noProof/>
            <w:webHidden/>
          </w:rPr>
          <w:t>45</w:t>
        </w:r>
        <w:r>
          <w:rPr>
            <w:noProof/>
            <w:webHidden/>
          </w:rPr>
          <w:fldChar w:fldCharType="end"/>
        </w:r>
      </w:hyperlink>
    </w:p>
    <w:p w14:paraId="037A4476" w14:textId="6A9E10F7"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41" w:history="1">
        <w:r w:rsidRPr="0057323F">
          <w:rPr>
            <w:rStyle w:val="Hyperlink"/>
            <w:noProof/>
          </w:rPr>
          <w:t>9.4.1 Enhanced Carbon Forecasting</w:t>
        </w:r>
        <w:r>
          <w:rPr>
            <w:noProof/>
            <w:webHidden/>
          </w:rPr>
          <w:tab/>
        </w:r>
        <w:r>
          <w:rPr>
            <w:noProof/>
            <w:webHidden/>
          </w:rPr>
          <w:fldChar w:fldCharType="begin"/>
        </w:r>
        <w:r>
          <w:rPr>
            <w:noProof/>
            <w:webHidden/>
          </w:rPr>
          <w:instrText xml:space="preserve"> PAGEREF _Toc242643141 \h </w:instrText>
        </w:r>
        <w:r>
          <w:rPr>
            <w:noProof/>
            <w:webHidden/>
          </w:rPr>
        </w:r>
        <w:r>
          <w:rPr>
            <w:noProof/>
            <w:webHidden/>
          </w:rPr>
          <w:fldChar w:fldCharType="separate"/>
        </w:r>
        <w:r>
          <w:rPr>
            <w:noProof/>
            <w:webHidden/>
          </w:rPr>
          <w:t>45</w:t>
        </w:r>
        <w:r>
          <w:rPr>
            <w:noProof/>
            <w:webHidden/>
          </w:rPr>
          <w:fldChar w:fldCharType="end"/>
        </w:r>
      </w:hyperlink>
    </w:p>
    <w:p w14:paraId="04A127CE" w14:textId="3FA1760A"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42" w:history="1">
        <w:r w:rsidRPr="0057323F">
          <w:rPr>
            <w:rStyle w:val="Hyperlink"/>
            <w:noProof/>
          </w:rPr>
          <w:t>9.4.2 Spatial Shifting</w:t>
        </w:r>
        <w:r>
          <w:rPr>
            <w:noProof/>
            <w:webHidden/>
          </w:rPr>
          <w:tab/>
        </w:r>
        <w:r>
          <w:rPr>
            <w:noProof/>
            <w:webHidden/>
          </w:rPr>
          <w:fldChar w:fldCharType="begin"/>
        </w:r>
        <w:r>
          <w:rPr>
            <w:noProof/>
            <w:webHidden/>
          </w:rPr>
          <w:instrText xml:space="preserve"> PAGEREF _Toc242643142 \h </w:instrText>
        </w:r>
        <w:r>
          <w:rPr>
            <w:noProof/>
            <w:webHidden/>
          </w:rPr>
        </w:r>
        <w:r>
          <w:rPr>
            <w:noProof/>
            <w:webHidden/>
          </w:rPr>
          <w:fldChar w:fldCharType="separate"/>
        </w:r>
        <w:r>
          <w:rPr>
            <w:noProof/>
            <w:webHidden/>
          </w:rPr>
          <w:t>45</w:t>
        </w:r>
        <w:r>
          <w:rPr>
            <w:noProof/>
            <w:webHidden/>
          </w:rPr>
          <w:fldChar w:fldCharType="end"/>
        </w:r>
      </w:hyperlink>
    </w:p>
    <w:p w14:paraId="3580C182" w14:textId="46C7B39A"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43" w:history="1">
        <w:r w:rsidRPr="0057323F">
          <w:rPr>
            <w:rStyle w:val="Hyperlink"/>
            <w:noProof/>
          </w:rPr>
          <w:t>9.4.3 Reinforcement Learning</w:t>
        </w:r>
        <w:r>
          <w:rPr>
            <w:noProof/>
            <w:webHidden/>
          </w:rPr>
          <w:tab/>
        </w:r>
        <w:r>
          <w:rPr>
            <w:noProof/>
            <w:webHidden/>
          </w:rPr>
          <w:fldChar w:fldCharType="begin"/>
        </w:r>
        <w:r>
          <w:rPr>
            <w:noProof/>
            <w:webHidden/>
          </w:rPr>
          <w:instrText xml:space="preserve"> PAGEREF _Toc242643143 \h </w:instrText>
        </w:r>
        <w:r>
          <w:rPr>
            <w:noProof/>
            <w:webHidden/>
          </w:rPr>
        </w:r>
        <w:r>
          <w:rPr>
            <w:noProof/>
            <w:webHidden/>
          </w:rPr>
          <w:fldChar w:fldCharType="separate"/>
        </w:r>
        <w:r>
          <w:rPr>
            <w:noProof/>
            <w:webHidden/>
          </w:rPr>
          <w:t>46</w:t>
        </w:r>
        <w:r>
          <w:rPr>
            <w:noProof/>
            <w:webHidden/>
          </w:rPr>
          <w:fldChar w:fldCharType="end"/>
        </w:r>
      </w:hyperlink>
    </w:p>
    <w:p w14:paraId="278C707E" w14:textId="58AF5357"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44" w:history="1">
        <w:r w:rsidRPr="0057323F">
          <w:rPr>
            <w:rStyle w:val="Hyperlink"/>
            <w:noProof/>
          </w:rPr>
          <w:t>9.4.4 Larger Language Models</w:t>
        </w:r>
        <w:r>
          <w:rPr>
            <w:noProof/>
            <w:webHidden/>
          </w:rPr>
          <w:tab/>
        </w:r>
        <w:r>
          <w:rPr>
            <w:noProof/>
            <w:webHidden/>
          </w:rPr>
          <w:fldChar w:fldCharType="begin"/>
        </w:r>
        <w:r>
          <w:rPr>
            <w:noProof/>
            <w:webHidden/>
          </w:rPr>
          <w:instrText xml:space="preserve"> PAGEREF _Toc242643144 \h </w:instrText>
        </w:r>
        <w:r>
          <w:rPr>
            <w:noProof/>
            <w:webHidden/>
          </w:rPr>
        </w:r>
        <w:r>
          <w:rPr>
            <w:noProof/>
            <w:webHidden/>
          </w:rPr>
          <w:fldChar w:fldCharType="separate"/>
        </w:r>
        <w:r>
          <w:rPr>
            <w:noProof/>
            <w:webHidden/>
          </w:rPr>
          <w:t>46</w:t>
        </w:r>
        <w:r>
          <w:rPr>
            <w:noProof/>
            <w:webHidden/>
          </w:rPr>
          <w:fldChar w:fldCharType="end"/>
        </w:r>
      </w:hyperlink>
    </w:p>
    <w:p w14:paraId="51C46A90" w14:textId="4CBBAB57"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45" w:history="1">
        <w:r w:rsidRPr="0057323F">
          <w:rPr>
            <w:rStyle w:val="Hyperlink"/>
            <w:noProof/>
          </w:rPr>
          <w:t>9.4.5 Integration with SCI Standard</w:t>
        </w:r>
        <w:r>
          <w:rPr>
            <w:noProof/>
            <w:webHidden/>
          </w:rPr>
          <w:tab/>
        </w:r>
        <w:r>
          <w:rPr>
            <w:noProof/>
            <w:webHidden/>
          </w:rPr>
          <w:fldChar w:fldCharType="begin"/>
        </w:r>
        <w:r>
          <w:rPr>
            <w:noProof/>
            <w:webHidden/>
          </w:rPr>
          <w:instrText xml:space="preserve"> PAGEREF _Toc242643145 \h </w:instrText>
        </w:r>
        <w:r>
          <w:rPr>
            <w:noProof/>
            <w:webHidden/>
          </w:rPr>
        </w:r>
        <w:r>
          <w:rPr>
            <w:noProof/>
            <w:webHidden/>
          </w:rPr>
          <w:fldChar w:fldCharType="separate"/>
        </w:r>
        <w:r>
          <w:rPr>
            <w:noProof/>
            <w:webHidden/>
          </w:rPr>
          <w:t>46</w:t>
        </w:r>
        <w:r>
          <w:rPr>
            <w:noProof/>
            <w:webHidden/>
          </w:rPr>
          <w:fldChar w:fldCharType="end"/>
        </w:r>
      </w:hyperlink>
    </w:p>
    <w:p w14:paraId="7738F984" w14:textId="2E6D8E77"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46" w:history="1">
        <w:r w:rsidRPr="0057323F">
          <w:rPr>
            <w:rStyle w:val="Hyperlink"/>
            <w:noProof/>
          </w:rPr>
          <w:t>9.4.6 Expanded Evaluation</w:t>
        </w:r>
        <w:r>
          <w:rPr>
            <w:noProof/>
            <w:webHidden/>
          </w:rPr>
          <w:tab/>
        </w:r>
        <w:r>
          <w:rPr>
            <w:noProof/>
            <w:webHidden/>
          </w:rPr>
          <w:fldChar w:fldCharType="begin"/>
        </w:r>
        <w:r>
          <w:rPr>
            <w:noProof/>
            <w:webHidden/>
          </w:rPr>
          <w:instrText xml:space="preserve"> PAGEREF _Toc242643146 \h </w:instrText>
        </w:r>
        <w:r>
          <w:rPr>
            <w:noProof/>
            <w:webHidden/>
          </w:rPr>
        </w:r>
        <w:r>
          <w:rPr>
            <w:noProof/>
            <w:webHidden/>
          </w:rPr>
          <w:fldChar w:fldCharType="separate"/>
        </w:r>
        <w:r>
          <w:rPr>
            <w:noProof/>
            <w:webHidden/>
          </w:rPr>
          <w:t>46</w:t>
        </w:r>
        <w:r>
          <w:rPr>
            <w:noProof/>
            <w:webHidden/>
          </w:rPr>
          <w:fldChar w:fldCharType="end"/>
        </w:r>
      </w:hyperlink>
    </w:p>
    <w:p w14:paraId="5FC929AC" w14:textId="48467506" w:rsidR="00F64999" w:rsidRDefault="00F64999">
      <w:pPr>
        <w:pStyle w:val="TOC1"/>
        <w:tabs>
          <w:tab w:val="right" w:leader="dot" w:pos="8211"/>
        </w:tabs>
        <w:rPr>
          <w:rFonts w:asciiTheme="minorHAnsi" w:hAnsiTheme="minorHAnsi"/>
          <w:noProof/>
          <w:color w:val="auto"/>
          <w:kern w:val="2"/>
          <w:szCs w:val="24"/>
          <w:lang w:bidi="si-LK"/>
          <w14:ligatures w14:val="standardContextual"/>
        </w:rPr>
      </w:pPr>
      <w:hyperlink w:anchor="_Toc242643147" w:history="1">
        <w:r w:rsidRPr="0057323F">
          <w:rPr>
            <w:rStyle w:val="Hyperlink"/>
            <w:noProof/>
          </w:rPr>
          <w:t>References</w:t>
        </w:r>
        <w:r>
          <w:rPr>
            <w:noProof/>
            <w:webHidden/>
          </w:rPr>
          <w:tab/>
        </w:r>
        <w:r>
          <w:rPr>
            <w:noProof/>
            <w:webHidden/>
          </w:rPr>
          <w:fldChar w:fldCharType="begin"/>
        </w:r>
        <w:r>
          <w:rPr>
            <w:noProof/>
            <w:webHidden/>
          </w:rPr>
          <w:instrText xml:space="preserve"> PAGEREF _Toc242643147 \h </w:instrText>
        </w:r>
        <w:r>
          <w:rPr>
            <w:noProof/>
            <w:webHidden/>
          </w:rPr>
        </w:r>
        <w:r>
          <w:rPr>
            <w:noProof/>
            <w:webHidden/>
          </w:rPr>
          <w:fldChar w:fldCharType="separate"/>
        </w:r>
        <w:r>
          <w:rPr>
            <w:noProof/>
            <w:webHidden/>
          </w:rPr>
          <w:t>47</w:t>
        </w:r>
        <w:r>
          <w:rPr>
            <w:noProof/>
            <w:webHidden/>
          </w:rPr>
          <w:fldChar w:fldCharType="end"/>
        </w:r>
      </w:hyperlink>
    </w:p>
    <w:p w14:paraId="43509AE7" w14:textId="0AA09313" w:rsidR="00F64999" w:rsidRDefault="00F64999">
      <w:pPr>
        <w:pStyle w:val="TOC1"/>
        <w:tabs>
          <w:tab w:val="right" w:leader="dot" w:pos="8211"/>
        </w:tabs>
        <w:rPr>
          <w:rFonts w:asciiTheme="minorHAnsi" w:hAnsiTheme="minorHAnsi"/>
          <w:noProof/>
          <w:color w:val="auto"/>
          <w:kern w:val="2"/>
          <w:szCs w:val="24"/>
          <w:lang w:bidi="si-LK"/>
          <w14:ligatures w14:val="standardContextual"/>
        </w:rPr>
      </w:pPr>
      <w:hyperlink w:anchor="_Toc242643148" w:history="1">
        <w:r w:rsidRPr="0057323F">
          <w:rPr>
            <w:rStyle w:val="Hyperlink"/>
            <w:noProof/>
          </w:rPr>
          <w:t>GLOSSARY</w:t>
        </w:r>
        <w:r>
          <w:rPr>
            <w:noProof/>
            <w:webHidden/>
          </w:rPr>
          <w:tab/>
        </w:r>
        <w:r>
          <w:rPr>
            <w:noProof/>
            <w:webHidden/>
          </w:rPr>
          <w:fldChar w:fldCharType="begin"/>
        </w:r>
        <w:r>
          <w:rPr>
            <w:noProof/>
            <w:webHidden/>
          </w:rPr>
          <w:instrText xml:space="preserve"> PAGEREF _Toc242643148 \h </w:instrText>
        </w:r>
        <w:r>
          <w:rPr>
            <w:noProof/>
            <w:webHidden/>
          </w:rPr>
        </w:r>
        <w:r>
          <w:rPr>
            <w:noProof/>
            <w:webHidden/>
          </w:rPr>
          <w:fldChar w:fldCharType="separate"/>
        </w:r>
        <w:r>
          <w:rPr>
            <w:noProof/>
            <w:webHidden/>
          </w:rPr>
          <w:t>50</w:t>
        </w:r>
        <w:r>
          <w:rPr>
            <w:noProof/>
            <w:webHidden/>
          </w:rPr>
          <w:fldChar w:fldCharType="end"/>
        </w:r>
      </w:hyperlink>
    </w:p>
    <w:p w14:paraId="06536D95" w14:textId="515FD3AF" w:rsidR="00F64999" w:rsidRDefault="00F64999">
      <w:pPr>
        <w:pStyle w:val="TOC1"/>
        <w:tabs>
          <w:tab w:val="right" w:leader="dot" w:pos="8211"/>
        </w:tabs>
        <w:rPr>
          <w:rFonts w:asciiTheme="minorHAnsi" w:hAnsiTheme="minorHAnsi"/>
          <w:noProof/>
          <w:color w:val="auto"/>
          <w:kern w:val="2"/>
          <w:szCs w:val="24"/>
          <w:lang w:bidi="si-LK"/>
          <w14:ligatures w14:val="standardContextual"/>
        </w:rPr>
      </w:pPr>
      <w:hyperlink w:anchor="_Toc242643149" w:history="1">
        <w:r w:rsidRPr="0057323F">
          <w:rPr>
            <w:rStyle w:val="Hyperlink"/>
            <w:noProof/>
          </w:rPr>
          <w:t>APPENDICES</w:t>
        </w:r>
        <w:r>
          <w:rPr>
            <w:noProof/>
            <w:webHidden/>
          </w:rPr>
          <w:tab/>
        </w:r>
        <w:r>
          <w:rPr>
            <w:noProof/>
            <w:webHidden/>
          </w:rPr>
          <w:fldChar w:fldCharType="begin"/>
        </w:r>
        <w:r>
          <w:rPr>
            <w:noProof/>
            <w:webHidden/>
          </w:rPr>
          <w:instrText xml:space="preserve"> PAGEREF _Toc242643149 \h </w:instrText>
        </w:r>
        <w:r>
          <w:rPr>
            <w:noProof/>
            <w:webHidden/>
          </w:rPr>
        </w:r>
        <w:r>
          <w:rPr>
            <w:noProof/>
            <w:webHidden/>
          </w:rPr>
          <w:fldChar w:fldCharType="separate"/>
        </w:r>
        <w:r>
          <w:rPr>
            <w:noProof/>
            <w:webHidden/>
          </w:rPr>
          <w:t>51</w:t>
        </w:r>
        <w:r>
          <w:rPr>
            <w:noProof/>
            <w:webHidden/>
          </w:rPr>
          <w:fldChar w:fldCharType="end"/>
        </w:r>
      </w:hyperlink>
    </w:p>
    <w:p w14:paraId="499FA28D" w14:textId="56213ACC"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50" w:history="1">
        <w:r w:rsidRPr="0057323F">
          <w:rPr>
            <w:rStyle w:val="Hyperlink"/>
            <w:noProof/>
          </w:rPr>
          <w:t>Appendix A Research instruments or extended results</w:t>
        </w:r>
        <w:r>
          <w:rPr>
            <w:noProof/>
            <w:webHidden/>
          </w:rPr>
          <w:tab/>
        </w:r>
        <w:r>
          <w:rPr>
            <w:noProof/>
            <w:webHidden/>
          </w:rPr>
          <w:fldChar w:fldCharType="begin"/>
        </w:r>
        <w:r>
          <w:rPr>
            <w:noProof/>
            <w:webHidden/>
          </w:rPr>
          <w:instrText xml:space="preserve"> PAGEREF _Toc242643150 \h </w:instrText>
        </w:r>
        <w:r>
          <w:rPr>
            <w:noProof/>
            <w:webHidden/>
          </w:rPr>
        </w:r>
        <w:r>
          <w:rPr>
            <w:noProof/>
            <w:webHidden/>
          </w:rPr>
          <w:fldChar w:fldCharType="separate"/>
        </w:r>
        <w:r>
          <w:rPr>
            <w:noProof/>
            <w:webHidden/>
          </w:rPr>
          <w:t>51</w:t>
        </w:r>
        <w:r>
          <w:rPr>
            <w:noProof/>
            <w:webHidden/>
          </w:rPr>
          <w:fldChar w:fldCharType="end"/>
        </w:r>
      </w:hyperlink>
    </w:p>
    <w:p w14:paraId="0C2BE89F" w14:textId="5CD54183" w:rsidR="00F64999" w:rsidRDefault="00F64999">
      <w:pPr>
        <w:pStyle w:val="TOC2"/>
        <w:tabs>
          <w:tab w:val="right" w:leader="dot" w:pos="8211"/>
        </w:tabs>
        <w:rPr>
          <w:rFonts w:asciiTheme="minorHAnsi" w:hAnsiTheme="minorHAnsi"/>
          <w:noProof/>
          <w:color w:val="auto"/>
          <w:kern w:val="2"/>
          <w:szCs w:val="24"/>
          <w:lang w:bidi="si-LK"/>
          <w14:ligatures w14:val="standardContextual"/>
        </w:rPr>
      </w:pPr>
      <w:hyperlink w:anchor="_Toc242643151" w:history="1">
        <w:r w:rsidRPr="0057323F">
          <w:rPr>
            <w:rStyle w:val="Hyperlink"/>
            <w:noProof/>
          </w:rPr>
          <w:t>Appendix B Academic integrity and AI use disclosure</w:t>
        </w:r>
        <w:r>
          <w:rPr>
            <w:noProof/>
            <w:webHidden/>
          </w:rPr>
          <w:tab/>
        </w:r>
        <w:r>
          <w:rPr>
            <w:noProof/>
            <w:webHidden/>
          </w:rPr>
          <w:fldChar w:fldCharType="begin"/>
        </w:r>
        <w:r>
          <w:rPr>
            <w:noProof/>
            <w:webHidden/>
          </w:rPr>
          <w:instrText xml:space="preserve"> PAGEREF _Toc242643151 \h </w:instrText>
        </w:r>
        <w:r>
          <w:rPr>
            <w:noProof/>
            <w:webHidden/>
          </w:rPr>
        </w:r>
        <w:r>
          <w:rPr>
            <w:noProof/>
            <w:webHidden/>
          </w:rPr>
          <w:fldChar w:fldCharType="separate"/>
        </w:r>
        <w:r>
          <w:rPr>
            <w:noProof/>
            <w:webHidden/>
          </w:rPr>
          <w:t>51</w:t>
        </w:r>
        <w:r>
          <w:rPr>
            <w:noProof/>
            <w:webHidden/>
          </w:rPr>
          <w:fldChar w:fldCharType="end"/>
        </w:r>
      </w:hyperlink>
    </w:p>
    <w:p w14:paraId="3F0CB421" w14:textId="0B87D6BC" w:rsidR="00967876" w:rsidRDefault="00C6031B">
      <w:pPr>
        <w:spacing w:line="240" w:lineRule="auto"/>
      </w:pPr>
      <w:r>
        <w:fldChar w:fldCharType="end"/>
      </w:r>
    </w:p>
    <w:p w14:paraId="65672AF4" w14:textId="77777777" w:rsidR="00967876" w:rsidRDefault="00C6031B">
      <w:r>
        <w:br w:type="page"/>
      </w:r>
    </w:p>
    <w:p w14:paraId="41E7D218" w14:textId="77777777" w:rsidR="00967876" w:rsidRDefault="00C6031B">
      <w:pPr>
        <w:pStyle w:val="FrontMatterHeading"/>
      </w:pPr>
      <w:r>
        <w:lastRenderedPageBreak/>
        <w:t>LIST OF FIGURES</w:t>
      </w:r>
    </w:p>
    <w:p w14:paraId="567E90AC" w14:textId="5D08132C" w:rsidR="00F64999" w:rsidRDefault="00F64999">
      <w:pPr>
        <w:pStyle w:val="TableofFigures"/>
        <w:tabs>
          <w:tab w:val="right" w:leader="dot" w:pos="8211"/>
        </w:tabs>
        <w:rPr>
          <w:rFonts w:asciiTheme="minorHAnsi" w:hAnsiTheme="minorHAnsi"/>
          <w:noProof/>
          <w:color w:val="auto"/>
          <w:kern w:val="2"/>
          <w:szCs w:val="24"/>
          <w:lang w:bidi="si-LK"/>
          <w14:ligatures w14:val="standardContextual"/>
        </w:rPr>
      </w:pPr>
      <w:r>
        <w:fldChar w:fldCharType="begin"/>
      </w:r>
      <w:r>
        <w:instrText xml:space="preserve"> TOC \h \z \c "Figure" </w:instrText>
      </w:r>
      <w:r>
        <w:fldChar w:fldCharType="separate"/>
      </w:r>
      <w:hyperlink w:anchor="_Toc242644916" w:history="1">
        <w:r w:rsidRPr="00C07534">
          <w:rPr>
            <w:rStyle w:val="Hyperlink"/>
            <w:noProof/>
          </w:rPr>
          <w:t>Figure 1: Component Architecture</w:t>
        </w:r>
        <w:r>
          <w:rPr>
            <w:noProof/>
            <w:webHidden/>
          </w:rPr>
          <w:tab/>
        </w:r>
        <w:r>
          <w:rPr>
            <w:noProof/>
            <w:webHidden/>
          </w:rPr>
          <w:fldChar w:fldCharType="begin"/>
        </w:r>
        <w:r>
          <w:rPr>
            <w:noProof/>
            <w:webHidden/>
          </w:rPr>
          <w:instrText xml:space="preserve"> PAGEREF _Toc242644916 \h </w:instrText>
        </w:r>
        <w:r>
          <w:rPr>
            <w:noProof/>
            <w:webHidden/>
          </w:rPr>
        </w:r>
        <w:r>
          <w:rPr>
            <w:noProof/>
            <w:webHidden/>
          </w:rPr>
          <w:fldChar w:fldCharType="separate"/>
        </w:r>
        <w:r>
          <w:rPr>
            <w:noProof/>
            <w:webHidden/>
          </w:rPr>
          <w:t>20</w:t>
        </w:r>
        <w:r>
          <w:rPr>
            <w:noProof/>
            <w:webHidden/>
          </w:rPr>
          <w:fldChar w:fldCharType="end"/>
        </w:r>
      </w:hyperlink>
    </w:p>
    <w:p w14:paraId="50810694" w14:textId="0229CAC9" w:rsidR="00F64999" w:rsidRDefault="00F64999">
      <w:pPr>
        <w:pStyle w:val="TableofFigures"/>
        <w:tabs>
          <w:tab w:val="right" w:leader="dot" w:pos="8211"/>
        </w:tabs>
        <w:rPr>
          <w:rFonts w:asciiTheme="minorHAnsi" w:hAnsiTheme="minorHAnsi"/>
          <w:noProof/>
          <w:color w:val="auto"/>
          <w:kern w:val="2"/>
          <w:szCs w:val="24"/>
          <w:lang w:bidi="si-LK"/>
          <w14:ligatures w14:val="standardContextual"/>
        </w:rPr>
      </w:pPr>
      <w:hyperlink w:anchor="_Toc242644917" w:history="1">
        <w:r w:rsidRPr="00C07534">
          <w:rPr>
            <w:rStyle w:val="Hyperlink"/>
            <w:noProof/>
          </w:rPr>
          <w:t>Figure 2: Environment Setup</w:t>
        </w:r>
        <w:r>
          <w:rPr>
            <w:noProof/>
            <w:webHidden/>
          </w:rPr>
          <w:tab/>
        </w:r>
        <w:r>
          <w:rPr>
            <w:noProof/>
            <w:webHidden/>
          </w:rPr>
          <w:fldChar w:fldCharType="begin"/>
        </w:r>
        <w:r>
          <w:rPr>
            <w:noProof/>
            <w:webHidden/>
          </w:rPr>
          <w:instrText xml:space="preserve"> PAGEREF _Toc242644917 \h </w:instrText>
        </w:r>
        <w:r>
          <w:rPr>
            <w:noProof/>
            <w:webHidden/>
          </w:rPr>
        </w:r>
        <w:r>
          <w:rPr>
            <w:noProof/>
            <w:webHidden/>
          </w:rPr>
          <w:fldChar w:fldCharType="separate"/>
        </w:r>
        <w:r>
          <w:rPr>
            <w:noProof/>
            <w:webHidden/>
          </w:rPr>
          <w:t>26</w:t>
        </w:r>
        <w:r>
          <w:rPr>
            <w:noProof/>
            <w:webHidden/>
          </w:rPr>
          <w:fldChar w:fldCharType="end"/>
        </w:r>
      </w:hyperlink>
    </w:p>
    <w:p w14:paraId="73EA6D8F" w14:textId="00E62B6B" w:rsidR="00967876" w:rsidRDefault="00F64999">
      <w:pPr>
        <w:spacing w:line="240" w:lineRule="auto"/>
      </w:pPr>
      <w:r>
        <w:fldChar w:fldCharType="end"/>
      </w:r>
    </w:p>
    <w:p w14:paraId="0379F7DF" w14:textId="77777777" w:rsidR="00967876" w:rsidRDefault="00C6031B">
      <w:r>
        <w:br w:type="page"/>
      </w:r>
    </w:p>
    <w:p w14:paraId="7926CF4B" w14:textId="77777777" w:rsidR="00967876" w:rsidRDefault="00C6031B">
      <w:pPr>
        <w:pStyle w:val="FrontMatterHeading"/>
      </w:pPr>
      <w:r>
        <w:lastRenderedPageBreak/>
        <w:t>LIST OF TABLES</w:t>
      </w:r>
    </w:p>
    <w:p w14:paraId="37B5001C" w14:textId="363CC746" w:rsidR="00F64999" w:rsidRDefault="00F64999">
      <w:pPr>
        <w:pStyle w:val="TableofFigures"/>
        <w:tabs>
          <w:tab w:val="right" w:leader="dot" w:pos="8211"/>
        </w:tabs>
        <w:rPr>
          <w:noProof/>
        </w:rPr>
      </w:pPr>
      <w:r>
        <w:fldChar w:fldCharType="begin"/>
      </w:r>
      <w:r>
        <w:instrText xml:space="preserve"> TOC \h \z \c "Table" </w:instrText>
      </w:r>
      <w:r>
        <w:fldChar w:fldCharType="separate"/>
      </w:r>
      <w:hyperlink w:anchor="_Toc242644883" w:history="1">
        <w:r w:rsidRPr="00D10F34">
          <w:rPr>
            <w:rStyle w:val="Hyperlink"/>
            <w:noProof/>
          </w:rPr>
          <w:t>Table 1: Functional Requirements</w:t>
        </w:r>
        <w:r>
          <w:rPr>
            <w:noProof/>
            <w:webHidden/>
          </w:rPr>
          <w:tab/>
        </w:r>
        <w:r>
          <w:rPr>
            <w:noProof/>
            <w:webHidden/>
          </w:rPr>
          <w:fldChar w:fldCharType="begin"/>
        </w:r>
        <w:r>
          <w:rPr>
            <w:noProof/>
            <w:webHidden/>
          </w:rPr>
          <w:instrText xml:space="preserve"> PAGEREF _Toc242644883 \h </w:instrText>
        </w:r>
        <w:r>
          <w:rPr>
            <w:noProof/>
            <w:webHidden/>
          </w:rPr>
        </w:r>
        <w:r>
          <w:rPr>
            <w:noProof/>
            <w:webHidden/>
          </w:rPr>
          <w:fldChar w:fldCharType="separate"/>
        </w:r>
        <w:r>
          <w:rPr>
            <w:noProof/>
            <w:webHidden/>
          </w:rPr>
          <w:t>19</w:t>
        </w:r>
        <w:r>
          <w:rPr>
            <w:noProof/>
            <w:webHidden/>
          </w:rPr>
          <w:fldChar w:fldCharType="end"/>
        </w:r>
      </w:hyperlink>
    </w:p>
    <w:p w14:paraId="35D20CFC" w14:textId="5797BD4E" w:rsidR="00F64999" w:rsidRDefault="00F64999">
      <w:pPr>
        <w:pStyle w:val="TableofFigures"/>
        <w:tabs>
          <w:tab w:val="right" w:leader="dot" w:pos="8211"/>
        </w:tabs>
        <w:rPr>
          <w:noProof/>
        </w:rPr>
      </w:pPr>
      <w:hyperlink w:anchor="_Toc242644884" w:history="1">
        <w:r w:rsidRPr="00D10F34">
          <w:rPr>
            <w:rStyle w:val="Hyperlink"/>
            <w:noProof/>
          </w:rPr>
          <w:t>Table 2: Non Functional Requirements</w:t>
        </w:r>
        <w:r>
          <w:rPr>
            <w:noProof/>
            <w:webHidden/>
          </w:rPr>
          <w:tab/>
        </w:r>
        <w:r>
          <w:rPr>
            <w:noProof/>
            <w:webHidden/>
          </w:rPr>
          <w:fldChar w:fldCharType="begin"/>
        </w:r>
        <w:r>
          <w:rPr>
            <w:noProof/>
            <w:webHidden/>
          </w:rPr>
          <w:instrText xml:space="preserve"> PAGEREF _Toc242644884 \h </w:instrText>
        </w:r>
        <w:r>
          <w:rPr>
            <w:noProof/>
            <w:webHidden/>
          </w:rPr>
        </w:r>
        <w:r>
          <w:rPr>
            <w:noProof/>
            <w:webHidden/>
          </w:rPr>
          <w:fldChar w:fldCharType="separate"/>
        </w:r>
        <w:r>
          <w:rPr>
            <w:noProof/>
            <w:webHidden/>
          </w:rPr>
          <w:t>19</w:t>
        </w:r>
        <w:r>
          <w:rPr>
            <w:noProof/>
            <w:webHidden/>
          </w:rPr>
          <w:fldChar w:fldCharType="end"/>
        </w:r>
      </w:hyperlink>
    </w:p>
    <w:p w14:paraId="5648FF14" w14:textId="69E37776" w:rsidR="00F64999" w:rsidRDefault="00F64999">
      <w:pPr>
        <w:pStyle w:val="TableofFigures"/>
        <w:tabs>
          <w:tab w:val="right" w:leader="dot" w:pos="8211"/>
        </w:tabs>
        <w:rPr>
          <w:noProof/>
        </w:rPr>
      </w:pPr>
      <w:hyperlink w:anchor="_Toc242644885" w:history="1">
        <w:r w:rsidRPr="00D10F34">
          <w:rPr>
            <w:rStyle w:val="Hyperlink"/>
            <w:noProof/>
          </w:rPr>
          <w:t>Table 3: Technology stack</w:t>
        </w:r>
        <w:r>
          <w:rPr>
            <w:noProof/>
            <w:webHidden/>
          </w:rPr>
          <w:tab/>
        </w:r>
        <w:r>
          <w:rPr>
            <w:noProof/>
            <w:webHidden/>
          </w:rPr>
          <w:fldChar w:fldCharType="begin"/>
        </w:r>
        <w:r>
          <w:rPr>
            <w:noProof/>
            <w:webHidden/>
          </w:rPr>
          <w:instrText xml:space="preserve"> PAGEREF _Toc242644885 \h </w:instrText>
        </w:r>
        <w:r>
          <w:rPr>
            <w:noProof/>
            <w:webHidden/>
          </w:rPr>
        </w:r>
        <w:r>
          <w:rPr>
            <w:noProof/>
            <w:webHidden/>
          </w:rPr>
          <w:fldChar w:fldCharType="separate"/>
        </w:r>
        <w:r>
          <w:rPr>
            <w:noProof/>
            <w:webHidden/>
          </w:rPr>
          <w:t>25</w:t>
        </w:r>
        <w:r>
          <w:rPr>
            <w:noProof/>
            <w:webHidden/>
          </w:rPr>
          <w:fldChar w:fldCharType="end"/>
        </w:r>
      </w:hyperlink>
    </w:p>
    <w:p w14:paraId="496E92CF" w14:textId="5D6094B2" w:rsidR="00F64999" w:rsidRDefault="00F64999">
      <w:pPr>
        <w:pStyle w:val="TableofFigures"/>
        <w:tabs>
          <w:tab w:val="right" w:leader="dot" w:pos="8211"/>
        </w:tabs>
        <w:rPr>
          <w:noProof/>
        </w:rPr>
      </w:pPr>
      <w:hyperlink w:anchor="_Toc242644886" w:history="1">
        <w:r w:rsidRPr="00D10F34">
          <w:rPr>
            <w:rStyle w:val="Hyperlink"/>
            <w:noProof/>
          </w:rPr>
          <w:t>Table 4: Decision Statistics</w:t>
        </w:r>
        <w:r>
          <w:rPr>
            <w:noProof/>
            <w:webHidden/>
          </w:rPr>
          <w:tab/>
        </w:r>
        <w:r>
          <w:rPr>
            <w:noProof/>
            <w:webHidden/>
          </w:rPr>
          <w:fldChar w:fldCharType="begin"/>
        </w:r>
        <w:r>
          <w:rPr>
            <w:noProof/>
            <w:webHidden/>
          </w:rPr>
          <w:instrText xml:space="preserve"> PAGEREF _Toc242644886 \h </w:instrText>
        </w:r>
        <w:r>
          <w:rPr>
            <w:noProof/>
            <w:webHidden/>
          </w:rPr>
        </w:r>
        <w:r>
          <w:rPr>
            <w:noProof/>
            <w:webHidden/>
          </w:rPr>
          <w:fldChar w:fldCharType="separate"/>
        </w:r>
        <w:r>
          <w:rPr>
            <w:noProof/>
            <w:webHidden/>
          </w:rPr>
          <w:t>34</w:t>
        </w:r>
        <w:r>
          <w:rPr>
            <w:noProof/>
            <w:webHidden/>
          </w:rPr>
          <w:fldChar w:fldCharType="end"/>
        </w:r>
      </w:hyperlink>
    </w:p>
    <w:p w14:paraId="3202E24C" w14:textId="6094C73D" w:rsidR="00F64999" w:rsidRDefault="00F64999">
      <w:pPr>
        <w:pStyle w:val="TableofFigures"/>
        <w:tabs>
          <w:tab w:val="right" w:leader="dot" w:pos="8211"/>
        </w:tabs>
        <w:rPr>
          <w:noProof/>
        </w:rPr>
      </w:pPr>
      <w:hyperlink w:anchor="_Toc242644887" w:history="1">
        <w:r w:rsidRPr="00D10F34">
          <w:rPr>
            <w:rStyle w:val="Hyperlink"/>
            <w:noProof/>
          </w:rPr>
          <w:t>Table 5: Method Breakdown</w:t>
        </w:r>
        <w:r>
          <w:rPr>
            <w:noProof/>
            <w:webHidden/>
          </w:rPr>
          <w:tab/>
        </w:r>
        <w:r>
          <w:rPr>
            <w:noProof/>
            <w:webHidden/>
          </w:rPr>
          <w:fldChar w:fldCharType="begin"/>
        </w:r>
        <w:r>
          <w:rPr>
            <w:noProof/>
            <w:webHidden/>
          </w:rPr>
          <w:instrText xml:space="preserve"> PAGEREF _Toc242644887 \h </w:instrText>
        </w:r>
        <w:r>
          <w:rPr>
            <w:noProof/>
            <w:webHidden/>
          </w:rPr>
        </w:r>
        <w:r>
          <w:rPr>
            <w:noProof/>
            <w:webHidden/>
          </w:rPr>
          <w:fldChar w:fldCharType="separate"/>
        </w:r>
        <w:r>
          <w:rPr>
            <w:noProof/>
            <w:webHidden/>
          </w:rPr>
          <w:t>35</w:t>
        </w:r>
        <w:r>
          <w:rPr>
            <w:noProof/>
            <w:webHidden/>
          </w:rPr>
          <w:fldChar w:fldCharType="end"/>
        </w:r>
      </w:hyperlink>
    </w:p>
    <w:p w14:paraId="33B041F2" w14:textId="5FBA9A25" w:rsidR="00F64999" w:rsidRDefault="00F64999">
      <w:pPr>
        <w:pStyle w:val="TableofFigures"/>
        <w:tabs>
          <w:tab w:val="right" w:leader="dot" w:pos="8211"/>
        </w:tabs>
        <w:rPr>
          <w:noProof/>
        </w:rPr>
      </w:pPr>
      <w:hyperlink w:anchor="_Toc242644888" w:history="1">
        <w:r w:rsidRPr="00D10F34">
          <w:rPr>
            <w:rStyle w:val="Hyperlink"/>
            <w:noProof/>
          </w:rPr>
          <w:t>Table 6: Reason Quality</w:t>
        </w:r>
        <w:r>
          <w:rPr>
            <w:noProof/>
            <w:webHidden/>
          </w:rPr>
          <w:tab/>
        </w:r>
        <w:r>
          <w:rPr>
            <w:noProof/>
            <w:webHidden/>
          </w:rPr>
          <w:fldChar w:fldCharType="begin"/>
        </w:r>
        <w:r>
          <w:rPr>
            <w:noProof/>
            <w:webHidden/>
          </w:rPr>
          <w:instrText xml:space="preserve"> PAGEREF _Toc242644888 \h </w:instrText>
        </w:r>
        <w:r>
          <w:rPr>
            <w:noProof/>
            <w:webHidden/>
          </w:rPr>
        </w:r>
        <w:r>
          <w:rPr>
            <w:noProof/>
            <w:webHidden/>
          </w:rPr>
          <w:fldChar w:fldCharType="separate"/>
        </w:r>
        <w:r>
          <w:rPr>
            <w:noProof/>
            <w:webHidden/>
          </w:rPr>
          <w:t>35</w:t>
        </w:r>
        <w:r>
          <w:rPr>
            <w:noProof/>
            <w:webHidden/>
          </w:rPr>
          <w:fldChar w:fldCharType="end"/>
        </w:r>
      </w:hyperlink>
    </w:p>
    <w:p w14:paraId="0BDEAD92" w14:textId="03154780" w:rsidR="00F64999" w:rsidRDefault="00F64999">
      <w:pPr>
        <w:pStyle w:val="TableofFigures"/>
        <w:tabs>
          <w:tab w:val="right" w:leader="dot" w:pos="8211"/>
        </w:tabs>
        <w:rPr>
          <w:noProof/>
        </w:rPr>
      </w:pPr>
      <w:hyperlink w:anchor="_Toc242644889" w:history="1">
        <w:r w:rsidRPr="00D10F34">
          <w:rPr>
            <w:rStyle w:val="Hyperlink"/>
            <w:noProof/>
          </w:rPr>
          <w:t>Table 7: Safety Overrides</w:t>
        </w:r>
        <w:r>
          <w:rPr>
            <w:noProof/>
            <w:webHidden/>
          </w:rPr>
          <w:tab/>
        </w:r>
        <w:r>
          <w:rPr>
            <w:noProof/>
            <w:webHidden/>
          </w:rPr>
          <w:fldChar w:fldCharType="begin"/>
        </w:r>
        <w:r>
          <w:rPr>
            <w:noProof/>
            <w:webHidden/>
          </w:rPr>
          <w:instrText xml:space="preserve"> PAGEREF _Toc242644889 \h </w:instrText>
        </w:r>
        <w:r>
          <w:rPr>
            <w:noProof/>
            <w:webHidden/>
          </w:rPr>
        </w:r>
        <w:r>
          <w:rPr>
            <w:noProof/>
            <w:webHidden/>
          </w:rPr>
          <w:fldChar w:fldCharType="separate"/>
        </w:r>
        <w:r>
          <w:rPr>
            <w:noProof/>
            <w:webHidden/>
          </w:rPr>
          <w:t>36</w:t>
        </w:r>
        <w:r>
          <w:rPr>
            <w:noProof/>
            <w:webHidden/>
          </w:rPr>
          <w:fldChar w:fldCharType="end"/>
        </w:r>
      </w:hyperlink>
    </w:p>
    <w:p w14:paraId="78B5668B" w14:textId="4969DA39" w:rsidR="00F64999" w:rsidRDefault="00F64999">
      <w:pPr>
        <w:pStyle w:val="TableofFigures"/>
        <w:tabs>
          <w:tab w:val="right" w:leader="dot" w:pos="8211"/>
        </w:tabs>
        <w:rPr>
          <w:noProof/>
        </w:rPr>
      </w:pPr>
      <w:hyperlink w:anchor="_Toc242644890" w:history="1">
        <w:r w:rsidRPr="00D10F34">
          <w:rPr>
            <w:rStyle w:val="Hyperlink"/>
            <w:noProof/>
          </w:rPr>
          <w:t>Table 8: Carbon Savings</w:t>
        </w:r>
        <w:r>
          <w:rPr>
            <w:noProof/>
            <w:webHidden/>
          </w:rPr>
          <w:tab/>
        </w:r>
        <w:r>
          <w:rPr>
            <w:noProof/>
            <w:webHidden/>
          </w:rPr>
          <w:fldChar w:fldCharType="begin"/>
        </w:r>
        <w:r>
          <w:rPr>
            <w:noProof/>
            <w:webHidden/>
          </w:rPr>
          <w:instrText xml:space="preserve"> PAGEREF _Toc242644890 \h </w:instrText>
        </w:r>
        <w:r>
          <w:rPr>
            <w:noProof/>
            <w:webHidden/>
          </w:rPr>
        </w:r>
        <w:r>
          <w:rPr>
            <w:noProof/>
            <w:webHidden/>
          </w:rPr>
          <w:fldChar w:fldCharType="separate"/>
        </w:r>
        <w:r>
          <w:rPr>
            <w:noProof/>
            <w:webHidden/>
          </w:rPr>
          <w:t>39</w:t>
        </w:r>
        <w:r>
          <w:rPr>
            <w:noProof/>
            <w:webHidden/>
          </w:rPr>
          <w:fldChar w:fldCharType="end"/>
        </w:r>
      </w:hyperlink>
    </w:p>
    <w:p w14:paraId="6B5B4734" w14:textId="622BDEA7" w:rsidR="00967876" w:rsidRDefault="00F64999">
      <w:r>
        <w:fldChar w:fldCharType="end"/>
      </w:r>
      <w:r w:rsidR="00C6031B">
        <w:br w:type="page"/>
      </w:r>
    </w:p>
    <w:p w14:paraId="2E462EEF" w14:textId="15A8489F" w:rsidR="00967876" w:rsidRDefault="00C6031B" w:rsidP="00F64999">
      <w:pPr>
        <w:pStyle w:val="FrontMatterHeading"/>
      </w:pPr>
      <w:r>
        <w:lastRenderedPageBreak/>
        <w:t>LIST OF ABBREVIATIONS</w:t>
      </w:r>
    </w:p>
    <w:tbl>
      <w:tblPr>
        <w:tblStyle w:val="TableGrid1"/>
        <w:tblW w:w="8185" w:type="dxa"/>
        <w:tblInd w:w="113" w:type="dxa"/>
        <w:tblLook w:val="04A0" w:firstRow="1" w:lastRow="0" w:firstColumn="1" w:lastColumn="0" w:noHBand="0" w:noVBand="1"/>
      </w:tblPr>
      <w:tblGrid>
        <w:gridCol w:w="2492"/>
        <w:gridCol w:w="5693"/>
      </w:tblGrid>
      <w:tr w:rsidR="00F64999" w14:paraId="786B349B" w14:textId="77777777" w:rsidTr="00F64999">
        <w:trPr>
          <w:trHeight w:val="456"/>
        </w:trPr>
        <w:tc>
          <w:tcPr>
            <w:tcW w:w="2492" w:type="dxa"/>
            <w:vAlign w:val="center"/>
          </w:tcPr>
          <w:p w14:paraId="38FC826E" w14:textId="5E0778E8" w:rsidR="00F64999" w:rsidRPr="00523C89" w:rsidRDefault="00F64999" w:rsidP="00F64999">
            <w:pPr>
              <w:rPr>
                <w:rFonts w:cs="Times New Roman"/>
                <w:sz w:val="22"/>
              </w:rPr>
            </w:pPr>
            <w:r w:rsidRPr="00523C89">
              <w:rPr>
                <w:rFonts w:cs="Times New Roman"/>
                <w:b/>
                <w:bCs/>
                <w:sz w:val="22"/>
                <w:szCs w:val="22"/>
              </w:rPr>
              <w:t>Abbreviation</w:t>
            </w:r>
          </w:p>
        </w:tc>
        <w:tc>
          <w:tcPr>
            <w:tcW w:w="5693" w:type="dxa"/>
            <w:vAlign w:val="center"/>
          </w:tcPr>
          <w:p w14:paraId="4A2494BF" w14:textId="6BF6988D" w:rsidR="00F64999" w:rsidRPr="00523C89" w:rsidRDefault="00F64999" w:rsidP="00F64999">
            <w:pPr>
              <w:rPr>
                <w:rFonts w:cs="Times New Roman"/>
                <w:sz w:val="22"/>
              </w:rPr>
            </w:pPr>
            <w:r w:rsidRPr="00523C89">
              <w:rPr>
                <w:rFonts w:cs="Times New Roman"/>
                <w:b/>
                <w:bCs/>
                <w:sz w:val="22"/>
                <w:szCs w:val="22"/>
              </w:rPr>
              <w:t>Full Form</w:t>
            </w:r>
          </w:p>
        </w:tc>
      </w:tr>
      <w:tr w:rsidR="00F64999" w14:paraId="17C1FBE8" w14:textId="77777777" w:rsidTr="00F64999">
        <w:trPr>
          <w:trHeight w:val="456"/>
        </w:trPr>
        <w:tc>
          <w:tcPr>
            <w:tcW w:w="2492" w:type="dxa"/>
            <w:vAlign w:val="center"/>
          </w:tcPr>
          <w:p w14:paraId="70ADB80A" w14:textId="77777777" w:rsidR="00F64999" w:rsidRPr="00523C89" w:rsidRDefault="00F64999" w:rsidP="00BF0CAD">
            <w:pPr>
              <w:rPr>
                <w:rFonts w:cs="Times New Roman"/>
                <w:sz w:val="22"/>
                <w:szCs w:val="22"/>
              </w:rPr>
            </w:pPr>
            <w:r w:rsidRPr="00523C89">
              <w:rPr>
                <w:rFonts w:cs="Times New Roman"/>
                <w:sz w:val="22"/>
                <w:szCs w:val="22"/>
              </w:rPr>
              <w:t>SusDevOps</w:t>
            </w:r>
          </w:p>
        </w:tc>
        <w:tc>
          <w:tcPr>
            <w:tcW w:w="5693" w:type="dxa"/>
            <w:vAlign w:val="center"/>
          </w:tcPr>
          <w:p w14:paraId="537A5955" w14:textId="77777777" w:rsidR="00F64999" w:rsidRPr="00523C89" w:rsidRDefault="00F64999" w:rsidP="00BF0CAD">
            <w:pPr>
              <w:rPr>
                <w:rFonts w:cs="Times New Roman"/>
                <w:sz w:val="22"/>
                <w:szCs w:val="22"/>
              </w:rPr>
            </w:pPr>
            <w:r w:rsidRPr="00523C89">
              <w:rPr>
                <w:rFonts w:cs="Times New Roman"/>
                <w:sz w:val="22"/>
                <w:szCs w:val="22"/>
              </w:rPr>
              <w:t>Sustainable Development and Operations</w:t>
            </w:r>
          </w:p>
        </w:tc>
      </w:tr>
      <w:tr w:rsidR="00F64999" w14:paraId="7E2A41FD" w14:textId="77777777" w:rsidTr="00F64999">
        <w:trPr>
          <w:trHeight w:val="436"/>
        </w:trPr>
        <w:tc>
          <w:tcPr>
            <w:tcW w:w="2492" w:type="dxa"/>
            <w:vAlign w:val="center"/>
          </w:tcPr>
          <w:p w14:paraId="07E9A796" w14:textId="77777777" w:rsidR="00F64999" w:rsidRPr="00523C89" w:rsidRDefault="00F64999" w:rsidP="00BF0CAD">
            <w:pPr>
              <w:rPr>
                <w:rFonts w:cs="Times New Roman"/>
                <w:sz w:val="22"/>
                <w:szCs w:val="22"/>
              </w:rPr>
            </w:pPr>
            <w:r w:rsidRPr="00523C89">
              <w:rPr>
                <w:rFonts w:cs="Times New Roman"/>
                <w:sz w:val="22"/>
                <w:szCs w:val="22"/>
              </w:rPr>
              <w:t>DevOps</w:t>
            </w:r>
          </w:p>
        </w:tc>
        <w:tc>
          <w:tcPr>
            <w:tcW w:w="5693" w:type="dxa"/>
            <w:vAlign w:val="center"/>
          </w:tcPr>
          <w:p w14:paraId="29CED0BA" w14:textId="77777777" w:rsidR="00F64999" w:rsidRPr="00523C89" w:rsidRDefault="00F64999" w:rsidP="00BF0CAD">
            <w:pPr>
              <w:rPr>
                <w:rFonts w:cs="Times New Roman"/>
                <w:sz w:val="22"/>
                <w:szCs w:val="22"/>
              </w:rPr>
            </w:pPr>
            <w:r w:rsidRPr="00523C89">
              <w:rPr>
                <w:rFonts w:cs="Times New Roman"/>
                <w:sz w:val="22"/>
                <w:szCs w:val="22"/>
              </w:rPr>
              <w:t>Development and Operations</w:t>
            </w:r>
          </w:p>
        </w:tc>
      </w:tr>
      <w:tr w:rsidR="00F64999" w14:paraId="7D658E72" w14:textId="77777777" w:rsidTr="00F64999">
        <w:trPr>
          <w:trHeight w:val="456"/>
        </w:trPr>
        <w:tc>
          <w:tcPr>
            <w:tcW w:w="2492" w:type="dxa"/>
            <w:vAlign w:val="center"/>
          </w:tcPr>
          <w:p w14:paraId="36327F9F" w14:textId="77777777" w:rsidR="00F64999" w:rsidRPr="00523C89" w:rsidRDefault="00F64999" w:rsidP="00BF0CAD">
            <w:pPr>
              <w:rPr>
                <w:rFonts w:cs="Times New Roman"/>
                <w:sz w:val="22"/>
                <w:szCs w:val="22"/>
              </w:rPr>
            </w:pPr>
            <w:r w:rsidRPr="00523C89">
              <w:rPr>
                <w:rFonts w:cs="Times New Roman"/>
                <w:sz w:val="22"/>
                <w:szCs w:val="22"/>
              </w:rPr>
              <w:t>CI/CD</w:t>
            </w:r>
          </w:p>
        </w:tc>
        <w:tc>
          <w:tcPr>
            <w:tcW w:w="5693" w:type="dxa"/>
            <w:vAlign w:val="center"/>
          </w:tcPr>
          <w:p w14:paraId="4A56C237" w14:textId="77777777" w:rsidR="00F64999" w:rsidRPr="00523C89" w:rsidRDefault="00F64999" w:rsidP="00BF0CAD">
            <w:pPr>
              <w:rPr>
                <w:rFonts w:cs="Times New Roman"/>
                <w:sz w:val="22"/>
                <w:szCs w:val="22"/>
              </w:rPr>
            </w:pPr>
            <w:r w:rsidRPr="00523C89">
              <w:rPr>
                <w:rFonts w:cs="Times New Roman"/>
                <w:sz w:val="22"/>
                <w:szCs w:val="22"/>
              </w:rPr>
              <w:t>Continuous Integration / Continuous Deployment</w:t>
            </w:r>
          </w:p>
        </w:tc>
      </w:tr>
      <w:tr w:rsidR="00F64999" w14:paraId="16C3EB73" w14:textId="77777777" w:rsidTr="00F64999">
        <w:trPr>
          <w:trHeight w:val="456"/>
        </w:trPr>
        <w:tc>
          <w:tcPr>
            <w:tcW w:w="2492" w:type="dxa"/>
            <w:vAlign w:val="center"/>
          </w:tcPr>
          <w:p w14:paraId="3C169CC8" w14:textId="77777777" w:rsidR="00F64999" w:rsidRPr="00523C89" w:rsidRDefault="00F64999" w:rsidP="00BF0CAD">
            <w:pPr>
              <w:rPr>
                <w:rFonts w:cs="Times New Roman"/>
                <w:sz w:val="22"/>
                <w:szCs w:val="22"/>
              </w:rPr>
            </w:pPr>
            <w:r w:rsidRPr="00523C89">
              <w:rPr>
                <w:rFonts w:cs="Times New Roman"/>
                <w:sz w:val="22"/>
                <w:szCs w:val="22"/>
              </w:rPr>
              <w:t>GCP</w:t>
            </w:r>
          </w:p>
        </w:tc>
        <w:tc>
          <w:tcPr>
            <w:tcW w:w="5693" w:type="dxa"/>
            <w:vAlign w:val="center"/>
          </w:tcPr>
          <w:p w14:paraId="4A8977C0" w14:textId="77777777" w:rsidR="00F64999" w:rsidRPr="00523C89" w:rsidRDefault="00F64999" w:rsidP="00BF0CAD">
            <w:pPr>
              <w:rPr>
                <w:rFonts w:cs="Times New Roman"/>
                <w:sz w:val="22"/>
                <w:szCs w:val="22"/>
              </w:rPr>
            </w:pPr>
            <w:r w:rsidRPr="00523C89">
              <w:rPr>
                <w:rFonts w:cs="Times New Roman"/>
                <w:sz w:val="22"/>
                <w:szCs w:val="22"/>
              </w:rPr>
              <w:t>Google Cloud Platform</w:t>
            </w:r>
          </w:p>
        </w:tc>
      </w:tr>
      <w:tr w:rsidR="00F64999" w14:paraId="6F4DF652" w14:textId="77777777" w:rsidTr="00F64999">
        <w:trPr>
          <w:trHeight w:val="456"/>
        </w:trPr>
        <w:tc>
          <w:tcPr>
            <w:tcW w:w="2492" w:type="dxa"/>
            <w:vAlign w:val="center"/>
          </w:tcPr>
          <w:p w14:paraId="752C676D" w14:textId="77777777" w:rsidR="00F64999" w:rsidRPr="00523C89" w:rsidRDefault="00F64999" w:rsidP="00BF0CAD">
            <w:pPr>
              <w:rPr>
                <w:rFonts w:cs="Times New Roman"/>
                <w:sz w:val="22"/>
                <w:szCs w:val="22"/>
              </w:rPr>
            </w:pPr>
            <w:r w:rsidRPr="00523C89">
              <w:rPr>
                <w:rFonts w:cs="Times New Roman"/>
                <w:sz w:val="22"/>
                <w:szCs w:val="22"/>
              </w:rPr>
              <w:t>AWS</w:t>
            </w:r>
          </w:p>
        </w:tc>
        <w:tc>
          <w:tcPr>
            <w:tcW w:w="5693" w:type="dxa"/>
            <w:vAlign w:val="center"/>
          </w:tcPr>
          <w:p w14:paraId="4388B9D5" w14:textId="77777777" w:rsidR="00F64999" w:rsidRPr="00523C89" w:rsidRDefault="00F64999" w:rsidP="00BF0CAD">
            <w:pPr>
              <w:rPr>
                <w:rFonts w:cs="Times New Roman"/>
                <w:sz w:val="22"/>
                <w:szCs w:val="22"/>
              </w:rPr>
            </w:pPr>
            <w:r w:rsidRPr="00523C89">
              <w:rPr>
                <w:rFonts w:cs="Times New Roman"/>
                <w:sz w:val="22"/>
                <w:szCs w:val="22"/>
              </w:rPr>
              <w:t>Amazon Web Services</w:t>
            </w:r>
          </w:p>
        </w:tc>
      </w:tr>
      <w:tr w:rsidR="00F64999" w14:paraId="1EDC53E5" w14:textId="77777777" w:rsidTr="00F64999">
        <w:trPr>
          <w:trHeight w:val="456"/>
        </w:trPr>
        <w:tc>
          <w:tcPr>
            <w:tcW w:w="2492" w:type="dxa"/>
            <w:vAlign w:val="center"/>
          </w:tcPr>
          <w:p w14:paraId="1CEF8EBE" w14:textId="77777777" w:rsidR="00F64999" w:rsidRPr="00523C89" w:rsidRDefault="00F64999" w:rsidP="00BF0CAD">
            <w:pPr>
              <w:rPr>
                <w:rFonts w:cs="Times New Roman"/>
                <w:sz w:val="22"/>
                <w:szCs w:val="22"/>
              </w:rPr>
            </w:pPr>
            <w:r w:rsidRPr="00523C89">
              <w:rPr>
                <w:rFonts w:cs="Times New Roman"/>
                <w:sz w:val="22"/>
                <w:szCs w:val="22"/>
              </w:rPr>
              <w:t>TOSCA</w:t>
            </w:r>
          </w:p>
        </w:tc>
        <w:tc>
          <w:tcPr>
            <w:tcW w:w="5693" w:type="dxa"/>
            <w:vAlign w:val="center"/>
          </w:tcPr>
          <w:p w14:paraId="2D43D8AE" w14:textId="77777777" w:rsidR="00F64999" w:rsidRPr="00523C89" w:rsidRDefault="00F64999" w:rsidP="00BF0CAD">
            <w:pPr>
              <w:rPr>
                <w:rFonts w:cs="Times New Roman"/>
                <w:sz w:val="22"/>
                <w:szCs w:val="22"/>
              </w:rPr>
            </w:pPr>
            <w:r w:rsidRPr="00523C89">
              <w:rPr>
                <w:rFonts w:cs="Times New Roman"/>
                <w:sz w:val="22"/>
                <w:szCs w:val="22"/>
              </w:rPr>
              <w:t>Topology and Orchestration Specification for Cloud Applications</w:t>
            </w:r>
          </w:p>
        </w:tc>
      </w:tr>
      <w:tr w:rsidR="00F64999" w14:paraId="11E09E6C" w14:textId="77777777" w:rsidTr="00F64999">
        <w:trPr>
          <w:trHeight w:val="456"/>
        </w:trPr>
        <w:tc>
          <w:tcPr>
            <w:tcW w:w="2492" w:type="dxa"/>
            <w:vAlign w:val="center"/>
          </w:tcPr>
          <w:p w14:paraId="058B3304" w14:textId="77777777" w:rsidR="00F64999" w:rsidRPr="00523C89" w:rsidRDefault="00F64999" w:rsidP="00BF0CAD">
            <w:pPr>
              <w:rPr>
                <w:rFonts w:cs="Times New Roman"/>
                <w:sz w:val="22"/>
                <w:szCs w:val="22"/>
              </w:rPr>
            </w:pPr>
            <w:r w:rsidRPr="00523C89">
              <w:rPr>
                <w:rFonts w:cs="Times New Roman"/>
                <w:sz w:val="22"/>
                <w:szCs w:val="22"/>
              </w:rPr>
              <w:t>EDMM</w:t>
            </w:r>
          </w:p>
        </w:tc>
        <w:tc>
          <w:tcPr>
            <w:tcW w:w="5693" w:type="dxa"/>
            <w:vAlign w:val="center"/>
          </w:tcPr>
          <w:p w14:paraId="4830C41E" w14:textId="77777777" w:rsidR="00F64999" w:rsidRPr="00523C89" w:rsidRDefault="00F64999" w:rsidP="00BF0CAD">
            <w:pPr>
              <w:rPr>
                <w:rFonts w:cs="Times New Roman"/>
                <w:sz w:val="22"/>
                <w:szCs w:val="22"/>
              </w:rPr>
            </w:pPr>
            <w:r w:rsidRPr="00523C89">
              <w:rPr>
                <w:rFonts w:cs="Times New Roman"/>
                <w:sz w:val="22"/>
                <w:szCs w:val="22"/>
              </w:rPr>
              <w:t>Essential Deployment Meta Model</w:t>
            </w:r>
          </w:p>
        </w:tc>
      </w:tr>
      <w:tr w:rsidR="00F64999" w14:paraId="03A49339" w14:textId="77777777" w:rsidTr="00F64999">
        <w:trPr>
          <w:trHeight w:val="436"/>
        </w:trPr>
        <w:tc>
          <w:tcPr>
            <w:tcW w:w="2492" w:type="dxa"/>
            <w:vAlign w:val="center"/>
          </w:tcPr>
          <w:p w14:paraId="712A61CF" w14:textId="77777777" w:rsidR="00F64999" w:rsidRPr="00523C89" w:rsidRDefault="00F64999" w:rsidP="00BF0CAD">
            <w:pPr>
              <w:rPr>
                <w:rFonts w:cs="Times New Roman"/>
                <w:sz w:val="22"/>
                <w:szCs w:val="22"/>
              </w:rPr>
            </w:pPr>
            <w:r w:rsidRPr="00523C89">
              <w:rPr>
                <w:rFonts w:cs="Times New Roman"/>
                <w:sz w:val="22"/>
                <w:szCs w:val="22"/>
              </w:rPr>
              <w:t>DORA</w:t>
            </w:r>
          </w:p>
        </w:tc>
        <w:tc>
          <w:tcPr>
            <w:tcW w:w="5693" w:type="dxa"/>
            <w:vAlign w:val="center"/>
          </w:tcPr>
          <w:p w14:paraId="01F73478" w14:textId="77777777" w:rsidR="00F64999" w:rsidRPr="00523C89" w:rsidRDefault="00F64999" w:rsidP="00BF0CAD">
            <w:pPr>
              <w:rPr>
                <w:rFonts w:cs="Times New Roman"/>
                <w:sz w:val="22"/>
                <w:szCs w:val="22"/>
              </w:rPr>
            </w:pPr>
            <w:r w:rsidRPr="00523C89">
              <w:rPr>
                <w:rFonts w:cs="Times New Roman"/>
                <w:sz w:val="22"/>
                <w:szCs w:val="22"/>
              </w:rPr>
              <w:t>DevOps Research and Assessment</w:t>
            </w:r>
          </w:p>
        </w:tc>
      </w:tr>
      <w:tr w:rsidR="00F64999" w14:paraId="152AE7A5" w14:textId="77777777" w:rsidTr="00F64999">
        <w:trPr>
          <w:trHeight w:val="456"/>
        </w:trPr>
        <w:tc>
          <w:tcPr>
            <w:tcW w:w="2492" w:type="dxa"/>
            <w:vAlign w:val="center"/>
          </w:tcPr>
          <w:p w14:paraId="5BB0AAF4" w14:textId="77777777" w:rsidR="00F64999" w:rsidRPr="00523C89" w:rsidRDefault="00F64999" w:rsidP="00BF0CAD">
            <w:pPr>
              <w:rPr>
                <w:rFonts w:cs="Times New Roman"/>
                <w:sz w:val="22"/>
                <w:szCs w:val="22"/>
              </w:rPr>
            </w:pPr>
            <w:r w:rsidRPr="00523C89">
              <w:rPr>
                <w:rFonts w:cs="Times New Roman"/>
                <w:sz w:val="22"/>
                <w:szCs w:val="22"/>
              </w:rPr>
              <w:t>ICT</w:t>
            </w:r>
          </w:p>
        </w:tc>
        <w:tc>
          <w:tcPr>
            <w:tcW w:w="5693" w:type="dxa"/>
            <w:vAlign w:val="center"/>
          </w:tcPr>
          <w:p w14:paraId="239B3AC9" w14:textId="77777777" w:rsidR="00F64999" w:rsidRPr="00523C89" w:rsidRDefault="00F64999" w:rsidP="00BF0CAD">
            <w:pPr>
              <w:rPr>
                <w:rFonts w:cs="Times New Roman"/>
                <w:sz w:val="22"/>
                <w:szCs w:val="22"/>
              </w:rPr>
            </w:pPr>
            <w:r w:rsidRPr="00523C89">
              <w:rPr>
                <w:rFonts w:cs="Times New Roman"/>
                <w:sz w:val="22"/>
                <w:szCs w:val="22"/>
              </w:rPr>
              <w:t>Information and Communication Technology</w:t>
            </w:r>
          </w:p>
        </w:tc>
      </w:tr>
      <w:tr w:rsidR="00F64999" w14:paraId="15B9129A" w14:textId="77777777" w:rsidTr="00F64999">
        <w:trPr>
          <w:trHeight w:val="456"/>
        </w:trPr>
        <w:tc>
          <w:tcPr>
            <w:tcW w:w="2492" w:type="dxa"/>
            <w:vAlign w:val="center"/>
          </w:tcPr>
          <w:p w14:paraId="2A056861" w14:textId="77777777" w:rsidR="00F64999" w:rsidRPr="00523C89" w:rsidRDefault="00F64999" w:rsidP="00BF0CAD">
            <w:pPr>
              <w:rPr>
                <w:rFonts w:cs="Times New Roman"/>
                <w:sz w:val="22"/>
                <w:szCs w:val="22"/>
              </w:rPr>
            </w:pPr>
            <w:r w:rsidRPr="00523C89">
              <w:rPr>
                <w:rFonts w:cs="Times New Roman"/>
                <w:sz w:val="22"/>
                <w:szCs w:val="22"/>
              </w:rPr>
              <w:t>ID</w:t>
            </w:r>
          </w:p>
        </w:tc>
        <w:tc>
          <w:tcPr>
            <w:tcW w:w="5693" w:type="dxa"/>
            <w:vAlign w:val="center"/>
          </w:tcPr>
          <w:p w14:paraId="2C8216FF" w14:textId="77777777" w:rsidR="00F64999" w:rsidRPr="00523C89" w:rsidRDefault="00F64999" w:rsidP="00BF0CAD">
            <w:pPr>
              <w:rPr>
                <w:rFonts w:cs="Times New Roman"/>
                <w:sz w:val="22"/>
                <w:szCs w:val="22"/>
              </w:rPr>
            </w:pPr>
            <w:r w:rsidRPr="00523C89">
              <w:rPr>
                <w:rFonts w:cs="Times New Roman"/>
                <w:sz w:val="22"/>
                <w:szCs w:val="22"/>
              </w:rPr>
              <w:t>Identifier</w:t>
            </w:r>
          </w:p>
        </w:tc>
      </w:tr>
      <w:tr w:rsidR="00F64999" w14:paraId="320D0F23" w14:textId="77777777" w:rsidTr="00F64999">
        <w:trPr>
          <w:trHeight w:val="456"/>
        </w:trPr>
        <w:tc>
          <w:tcPr>
            <w:tcW w:w="2492" w:type="dxa"/>
            <w:vAlign w:val="center"/>
          </w:tcPr>
          <w:p w14:paraId="780B48E0" w14:textId="77777777" w:rsidR="00F64999" w:rsidRPr="00523C89" w:rsidRDefault="00F64999" w:rsidP="00BF0CAD">
            <w:pPr>
              <w:rPr>
                <w:rFonts w:cs="Times New Roman"/>
                <w:sz w:val="22"/>
                <w:szCs w:val="22"/>
              </w:rPr>
            </w:pPr>
            <w:r w:rsidRPr="00523C89">
              <w:rPr>
                <w:rFonts w:cs="Times New Roman"/>
                <w:sz w:val="22"/>
                <w:szCs w:val="22"/>
              </w:rPr>
              <w:t>OT</w:t>
            </w:r>
          </w:p>
        </w:tc>
        <w:tc>
          <w:tcPr>
            <w:tcW w:w="5693" w:type="dxa"/>
            <w:vAlign w:val="center"/>
          </w:tcPr>
          <w:p w14:paraId="63F7BCA6" w14:textId="77777777" w:rsidR="00F64999" w:rsidRPr="00523C89" w:rsidRDefault="00F64999" w:rsidP="00BF0CAD">
            <w:pPr>
              <w:rPr>
                <w:rFonts w:cs="Times New Roman"/>
                <w:sz w:val="22"/>
                <w:szCs w:val="22"/>
              </w:rPr>
            </w:pPr>
            <w:r w:rsidRPr="00523C89">
              <w:rPr>
                <w:rFonts w:cs="Times New Roman"/>
                <w:sz w:val="22"/>
                <w:szCs w:val="22"/>
              </w:rPr>
              <w:t>Operational Technology</w:t>
            </w:r>
          </w:p>
        </w:tc>
      </w:tr>
      <w:tr w:rsidR="00F64999" w14:paraId="557FDAA7" w14:textId="77777777" w:rsidTr="00F64999">
        <w:trPr>
          <w:trHeight w:val="456"/>
        </w:trPr>
        <w:tc>
          <w:tcPr>
            <w:tcW w:w="2492" w:type="dxa"/>
            <w:vAlign w:val="center"/>
          </w:tcPr>
          <w:p w14:paraId="3A0A7B98" w14:textId="77777777" w:rsidR="00F64999" w:rsidRPr="00523C89" w:rsidRDefault="00F64999" w:rsidP="00BF0CAD">
            <w:pPr>
              <w:rPr>
                <w:rFonts w:cs="Times New Roman"/>
                <w:sz w:val="22"/>
                <w:szCs w:val="22"/>
              </w:rPr>
            </w:pPr>
            <w:r w:rsidRPr="00523C89">
              <w:rPr>
                <w:rFonts w:cs="Times New Roman"/>
                <w:sz w:val="22"/>
                <w:szCs w:val="22"/>
              </w:rPr>
              <w:t>OCI</w:t>
            </w:r>
          </w:p>
        </w:tc>
        <w:tc>
          <w:tcPr>
            <w:tcW w:w="5693" w:type="dxa"/>
            <w:vAlign w:val="center"/>
          </w:tcPr>
          <w:p w14:paraId="3F3453CE" w14:textId="77777777" w:rsidR="00F64999" w:rsidRPr="00523C89" w:rsidRDefault="00F64999" w:rsidP="00BF0CAD">
            <w:pPr>
              <w:keepNext/>
              <w:rPr>
                <w:rFonts w:cs="Times New Roman"/>
                <w:sz w:val="22"/>
                <w:szCs w:val="22"/>
              </w:rPr>
            </w:pPr>
            <w:r w:rsidRPr="00523C89">
              <w:rPr>
                <w:rFonts w:cs="Times New Roman"/>
                <w:sz w:val="22"/>
                <w:szCs w:val="22"/>
              </w:rPr>
              <w:t>Oracle Cloud Infrastructure</w:t>
            </w:r>
          </w:p>
        </w:tc>
      </w:tr>
      <w:tr w:rsidR="00F64999" w14:paraId="0309C466" w14:textId="77777777" w:rsidTr="00F64999">
        <w:trPr>
          <w:trHeight w:val="456"/>
        </w:trPr>
        <w:tc>
          <w:tcPr>
            <w:tcW w:w="2492" w:type="dxa"/>
            <w:vAlign w:val="center"/>
          </w:tcPr>
          <w:p w14:paraId="24F42A30" w14:textId="77777777" w:rsidR="00F64999" w:rsidRPr="00523C89" w:rsidRDefault="00F64999" w:rsidP="00BF0CAD">
            <w:pPr>
              <w:rPr>
                <w:rFonts w:cs="Times New Roman"/>
                <w:sz w:val="22"/>
                <w:szCs w:val="22"/>
              </w:rPr>
            </w:pPr>
            <w:r>
              <w:rPr>
                <w:rFonts w:cs="Times New Roman"/>
                <w:sz w:val="22"/>
                <w:szCs w:val="22"/>
              </w:rPr>
              <w:t>KPI</w:t>
            </w:r>
          </w:p>
        </w:tc>
        <w:tc>
          <w:tcPr>
            <w:tcW w:w="5693" w:type="dxa"/>
            <w:vAlign w:val="center"/>
          </w:tcPr>
          <w:p w14:paraId="46032E08" w14:textId="77777777" w:rsidR="00F64999" w:rsidRPr="00271FBE" w:rsidRDefault="00F64999" w:rsidP="00BF0CAD">
            <w:pPr>
              <w:keepNext/>
              <w:rPr>
                <w:rFonts w:cs="Times New Roman"/>
                <w:sz w:val="22"/>
                <w:szCs w:val="22"/>
              </w:rPr>
            </w:pPr>
            <w:r w:rsidRPr="00271FBE">
              <w:rPr>
                <w:rFonts w:cs="Times New Roman"/>
                <w:sz w:val="22"/>
                <w:szCs w:val="22"/>
              </w:rPr>
              <w:t>Key Performance Indicator.</w:t>
            </w:r>
          </w:p>
        </w:tc>
      </w:tr>
      <w:tr w:rsidR="00F64999" w14:paraId="457F3CCB" w14:textId="77777777" w:rsidTr="00F64999">
        <w:trPr>
          <w:trHeight w:val="456"/>
        </w:trPr>
        <w:tc>
          <w:tcPr>
            <w:tcW w:w="2492" w:type="dxa"/>
            <w:vAlign w:val="center"/>
          </w:tcPr>
          <w:p w14:paraId="28C02837" w14:textId="77777777" w:rsidR="00F64999" w:rsidRDefault="00F64999" w:rsidP="00BF0CAD">
            <w:pPr>
              <w:rPr>
                <w:rFonts w:cs="Times New Roman"/>
                <w:sz w:val="22"/>
                <w:szCs w:val="22"/>
              </w:rPr>
            </w:pPr>
            <w:r w:rsidRPr="00510533">
              <w:rPr>
                <w:rFonts w:eastAsia="Times New Roman" w:cs="Times New Roman"/>
                <w:sz w:val="22"/>
                <w:szCs w:val="22"/>
                <w:lang w:bidi="si-LK"/>
              </w:rPr>
              <w:t>UN</w:t>
            </w:r>
          </w:p>
        </w:tc>
        <w:tc>
          <w:tcPr>
            <w:tcW w:w="5693" w:type="dxa"/>
            <w:vAlign w:val="center"/>
          </w:tcPr>
          <w:p w14:paraId="6ED3916F" w14:textId="77777777" w:rsidR="00F64999" w:rsidRPr="00271FBE" w:rsidRDefault="00F64999" w:rsidP="00BF0CAD">
            <w:pPr>
              <w:keepNext/>
              <w:rPr>
                <w:rFonts w:cs="Times New Roman"/>
                <w:sz w:val="22"/>
                <w:szCs w:val="22"/>
              </w:rPr>
            </w:pPr>
            <w:r>
              <w:rPr>
                <w:rFonts w:cs="Times New Roman"/>
                <w:sz w:val="22"/>
                <w:szCs w:val="22"/>
              </w:rPr>
              <w:t>United Nations</w:t>
            </w:r>
          </w:p>
        </w:tc>
      </w:tr>
      <w:tr w:rsidR="00F64999" w14:paraId="3DD05870" w14:textId="77777777" w:rsidTr="00F64999">
        <w:trPr>
          <w:trHeight w:val="456"/>
        </w:trPr>
        <w:tc>
          <w:tcPr>
            <w:tcW w:w="2492" w:type="dxa"/>
            <w:vAlign w:val="center"/>
          </w:tcPr>
          <w:p w14:paraId="3D4C201F" w14:textId="77777777" w:rsidR="00F64999" w:rsidRPr="00510533" w:rsidRDefault="00F64999" w:rsidP="00BF0CAD">
            <w:pPr>
              <w:rPr>
                <w:rFonts w:eastAsia="Times New Roman" w:cs="Times New Roman"/>
                <w:sz w:val="22"/>
                <w:szCs w:val="22"/>
                <w:lang w:bidi="si-LK"/>
              </w:rPr>
            </w:pPr>
            <w:r>
              <w:rPr>
                <w:rFonts w:eastAsia="Times New Roman" w:cs="Times New Roman"/>
                <w:sz w:val="22"/>
                <w:szCs w:val="22"/>
                <w:lang w:bidi="si-LK"/>
              </w:rPr>
              <w:t>SGD</w:t>
            </w:r>
          </w:p>
        </w:tc>
        <w:tc>
          <w:tcPr>
            <w:tcW w:w="5693" w:type="dxa"/>
            <w:vAlign w:val="center"/>
          </w:tcPr>
          <w:p w14:paraId="2C792014" w14:textId="77777777" w:rsidR="00F64999" w:rsidRDefault="00F64999" w:rsidP="00BF0CAD">
            <w:pPr>
              <w:keepNext/>
              <w:rPr>
                <w:rFonts w:cs="Times New Roman"/>
                <w:sz w:val="22"/>
                <w:szCs w:val="22"/>
              </w:rPr>
            </w:pPr>
            <w:r w:rsidRPr="00271FBE">
              <w:rPr>
                <w:rFonts w:cs="Times New Roman"/>
                <w:sz w:val="22"/>
                <w:szCs w:val="22"/>
              </w:rPr>
              <w:t>Sustainable Development Goals</w:t>
            </w:r>
          </w:p>
        </w:tc>
      </w:tr>
      <w:tr w:rsidR="00F64999" w14:paraId="612518CB" w14:textId="77777777" w:rsidTr="00F64999">
        <w:trPr>
          <w:trHeight w:val="456"/>
        </w:trPr>
        <w:tc>
          <w:tcPr>
            <w:tcW w:w="2492" w:type="dxa"/>
            <w:vAlign w:val="center"/>
          </w:tcPr>
          <w:p w14:paraId="7CDD8ADD" w14:textId="77777777" w:rsidR="00F64999" w:rsidRDefault="00F64999" w:rsidP="00BF0CAD">
            <w:pPr>
              <w:rPr>
                <w:rFonts w:eastAsia="Times New Roman" w:cs="Times New Roman"/>
                <w:sz w:val="22"/>
                <w:szCs w:val="22"/>
                <w:lang w:bidi="si-LK"/>
              </w:rPr>
            </w:pPr>
            <w:r>
              <w:rPr>
                <w:rFonts w:eastAsia="Times New Roman" w:cs="Times New Roman"/>
                <w:sz w:val="22"/>
                <w:szCs w:val="22"/>
                <w:lang w:bidi="si-LK"/>
              </w:rPr>
              <w:t>SCI</w:t>
            </w:r>
          </w:p>
        </w:tc>
        <w:tc>
          <w:tcPr>
            <w:tcW w:w="5693" w:type="dxa"/>
            <w:vAlign w:val="center"/>
          </w:tcPr>
          <w:p w14:paraId="5A2539BE" w14:textId="77777777" w:rsidR="00F64999" w:rsidRPr="00271FBE" w:rsidRDefault="00F64999" w:rsidP="00BF0CAD">
            <w:pPr>
              <w:keepNext/>
              <w:rPr>
                <w:rFonts w:cs="Times New Roman"/>
                <w:sz w:val="22"/>
                <w:szCs w:val="22"/>
              </w:rPr>
            </w:pPr>
            <w:r w:rsidRPr="00062D41">
              <w:rPr>
                <w:rFonts w:eastAsia="Times New Roman" w:cs="Times New Roman"/>
                <w:sz w:val="22"/>
                <w:szCs w:val="22"/>
                <w:lang w:bidi="si-LK"/>
              </w:rPr>
              <w:t>Software Carbon Intensit</w:t>
            </w:r>
            <w:r>
              <w:rPr>
                <w:rFonts w:eastAsia="Times New Roman" w:cs="Times New Roman"/>
                <w:sz w:val="22"/>
                <w:szCs w:val="22"/>
                <w:lang w:bidi="si-LK"/>
              </w:rPr>
              <w:t>y</w:t>
            </w:r>
          </w:p>
        </w:tc>
      </w:tr>
      <w:tr w:rsidR="00F64999" w14:paraId="6A90D8BD" w14:textId="77777777" w:rsidTr="00F64999">
        <w:trPr>
          <w:trHeight w:val="456"/>
        </w:trPr>
        <w:tc>
          <w:tcPr>
            <w:tcW w:w="2492" w:type="dxa"/>
            <w:vAlign w:val="center"/>
          </w:tcPr>
          <w:p w14:paraId="67351DBA" w14:textId="77777777" w:rsidR="00F64999" w:rsidRDefault="00F64999" w:rsidP="00BF0CAD">
            <w:pPr>
              <w:rPr>
                <w:rFonts w:eastAsia="Times New Roman" w:cs="Times New Roman"/>
                <w:sz w:val="22"/>
                <w:szCs w:val="22"/>
                <w:lang w:bidi="si-LK"/>
              </w:rPr>
            </w:pPr>
            <w:r>
              <w:rPr>
                <w:rFonts w:eastAsia="Times New Roman" w:cs="Times New Roman"/>
                <w:sz w:val="22"/>
                <w:szCs w:val="22"/>
                <w:lang w:bidi="si-LK"/>
              </w:rPr>
              <w:t>AI</w:t>
            </w:r>
          </w:p>
        </w:tc>
        <w:tc>
          <w:tcPr>
            <w:tcW w:w="5693" w:type="dxa"/>
            <w:vAlign w:val="center"/>
          </w:tcPr>
          <w:p w14:paraId="7BC25DAE" w14:textId="77777777" w:rsidR="00F64999" w:rsidRPr="00062D41" w:rsidRDefault="00F64999" w:rsidP="00BF0CAD">
            <w:pPr>
              <w:keepNext/>
              <w:rPr>
                <w:rFonts w:eastAsia="Times New Roman" w:cs="Times New Roman"/>
                <w:sz w:val="22"/>
                <w:szCs w:val="22"/>
                <w:lang w:bidi="si-LK"/>
              </w:rPr>
            </w:pPr>
            <w:r>
              <w:rPr>
                <w:rFonts w:eastAsia="Times New Roman" w:cs="Times New Roman"/>
                <w:sz w:val="22"/>
                <w:szCs w:val="22"/>
                <w:lang w:bidi="si-LK"/>
              </w:rPr>
              <w:t>Artificial Intelligence</w:t>
            </w:r>
          </w:p>
        </w:tc>
      </w:tr>
      <w:tr w:rsidR="00F64999" w14:paraId="7583D383" w14:textId="77777777" w:rsidTr="00F64999">
        <w:trPr>
          <w:trHeight w:val="456"/>
        </w:trPr>
        <w:tc>
          <w:tcPr>
            <w:tcW w:w="2492" w:type="dxa"/>
            <w:vAlign w:val="center"/>
          </w:tcPr>
          <w:p w14:paraId="51D7C6AA" w14:textId="77777777" w:rsidR="00F64999" w:rsidRDefault="00F64999" w:rsidP="00BF0CAD">
            <w:pPr>
              <w:rPr>
                <w:rFonts w:eastAsia="Times New Roman" w:cs="Times New Roman"/>
                <w:sz w:val="22"/>
                <w:szCs w:val="22"/>
                <w:lang w:bidi="si-LK"/>
              </w:rPr>
            </w:pPr>
            <w:r>
              <w:rPr>
                <w:rFonts w:eastAsia="Times New Roman" w:cs="Times New Roman"/>
                <w:sz w:val="22"/>
                <w:szCs w:val="22"/>
                <w:lang w:bidi="si-LK"/>
              </w:rPr>
              <w:t>ML</w:t>
            </w:r>
          </w:p>
        </w:tc>
        <w:tc>
          <w:tcPr>
            <w:tcW w:w="5693" w:type="dxa"/>
            <w:vAlign w:val="center"/>
          </w:tcPr>
          <w:p w14:paraId="5DED5933" w14:textId="77777777" w:rsidR="00F64999" w:rsidRDefault="00F64999" w:rsidP="00BF0CAD">
            <w:pPr>
              <w:keepNext/>
              <w:rPr>
                <w:rFonts w:eastAsia="Times New Roman" w:cs="Times New Roman"/>
                <w:sz w:val="22"/>
                <w:szCs w:val="22"/>
                <w:lang w:bidi="si-LK"/>
              </w:rPr>
            </w:pPr>
            <w:r w:rsidRPr="00524E07">
              <w:rPr>
                <w:rFonts w:eastAsiaTheme="minorEastAsia" w:cs="Times New Roman"/>
                <w:kern w:val="0"/>
                <w:sz w:val="22"/>
                <w:szCs w:val="22"/>
                <w14:ligatures w14:val="none"/>
              </w:rPr>
              <w:t>Machine Learning</w:t>
            </w:r>
          </w:p>
        </w:tc>
      </w:tr>
      <w:tr w:rsidR="00F64999" w14:paraId="43F46CD7" w14:textId="77777777" w:rsidTr="00F64999">
        <w:trPr>
          <w:trHeight w:val="456"/>
        </w:trPr>
        <w:tc>
          <w:tcPr>
            <w:tcW w:w="2492" w:type="dxa"/>
            <w:vAlign w:val="center"/>
          </w:tcPr>
          <w:p w14:paraId="5D564E8F" w14:textId="77777777" w:rsidR="00F64999" w:rsidRDefault="00F64999" w:rsidP="00BF0CAD">
            <w:pPr>
              <w:rPr>
                <w:rFonts w:eastAsia="Times New Roman" w:cs="Times New Roman"/>
                <w:sz w:val="22"/>
                <w:szCs w:val="22"/>
                <w:lang w:bidi="si-LK"/>
              </w:rPr>
            </w:pPr>
            <w:r>
              <w:rPr>
                <w:rFonts w:eastAsia="Times New Roman" w:cs="Times New Roman"/>
                <w:sz w:val="22"/>
                <w:szCs w:val="22"/>
                <w:lang w:bidi="si-LK"/>
              </w:rPr>
              <w:t>FREEDA</w:t>
            </w:r>
          </w:p>
        </w:tc>
        <w:tc>
          <w:tcPr>
            <w:tcW w:w="5693" w:type="dxa"/>
            <w:vAlign w:val="center"/>
          </w:tcPr>
          <w:p w14:paraId="5310BB76" w14:textId="77777777" w:rsidR="00F64999" w:rsidRPr="00524E07" w:rsidRDefault="00F64999" w:rsidP="00BF0CAD">
            <w:pPr>
              <w:keepNext/>
              <w:rPr>
                <w:rFonts w:eastAsiaTheme="minorEastAsia" w:cs="Times New Roman"/>
                <w:kern w:val="0"/>
                <w:sz w:val="22"/>
                <w:szCs w:val="22"/>
                <w14:ligatures w14:val="none"/>
              </w:rPr>
            </w:pPr>
            <w:r w:rsidRPr="00502E36">
              <w:rPr>
                <w:rFonts w:eastAsiaTheme="minorEastAsia" w:cs="Times New Roman"/>
                <w:kern w:val="0"/>
                <w:sz w:val="22"/>
                <w:szCs w:val="22"/>
                <w14:ligatures w14:val="none"/>
              </w:rPr>
              <w:t>Failure-resilient, energy-aware, and explainable deployment of microservice-based applications over Cloud-IoT infrastructures</w:t>
            </w:r>
          </w:p>
        </w:tc>
      </w:tr>
    </w:tbl>
    <w:p w14:paraId="24DCF17A" w14:textId="77777777" w:rsidR="00967876" w:rsidRDefault="00967876">
      <w:pPr>
        <w:sectPr w:rsidR="00967876">
          <w:footerReference w:type="default" r:id="rId9"/>
          <w:pgSz w:w="11906" w:h="16838"/>
          <w:pgMar w:top="1417" w:right="1417" w:bottom="2268" w:left="2268" w:header="709" w:footer="850" w:gutter="0"/>
          <w:pgNumType w:fmt="lowerRoman" w:start="1"/>
          <w:cols w:space="720"/>
          <w:docGrid w:linePitch="360"/>
        </w:sectPr>
      </w:pPr>
    </w:p>
    <w:p w14:paraId="4B288948" w14:textId="77777777" w:rsidR="00967876" w:rsidRDefault="00C6031B">
      <w:pPr>
        <w:pStyle w:val="Heading1"/>
      </w:pPr>
      <w:bookmarkStart w:id="0" w:name="_Toc242643031"/>
      <w:r>
        <w:lastRenderedPageBreak/>
        <w:t>1 INTRODUCTION</w:t>
      </w:r>
      <w:bookmarkEnd w:id="0"/>
    </w:p>
    <w:p w14:paraId="6D277AF0" w14:textId="019953C5" w:rsidR="00967876" w:rsidRDefault="00C6031B" w:rsidP="00686FCD">
      <w:pPr>
        <w:pStyle w:val="Heading2"/>
        <w:numPr>
          <w:ilvl w:val="1"/>
          <w:numId w:val="10"/>
        </w:numPr>
      </w:pPr>
      <w:bookmarkStart w:id="1" w:name="_Toc242643032"/>
      <w:r>
        <w:t>Overall project context</w:t>
      </w:r>
      <w:bookmarkEnd w:id="1"/>
    </w:p>
    <w:p w14:paraId="703E881B" w14:textId="50965209" w:rsidR="00036528" w:rsidRDefault="00686FCD" w:rsidP="00036528">
      <w:r w:rsidRPr="00686FCD">
        <w:t>The information and communication technology</w:t>
      </w:r>
      <w:r w:rsidR="00A95828">
        <w:t xml:space="preserve"> </w:t>
      </w:r>
      <w:r w:rsidRPr="00686FCD">
        <w:t>sector is responsible for an estimated 1.5% to 4% of global greenhouse gas emissions, a figure comparable to the aviation industry</w:t>
      </w:r>
      <w:sdt>
        <w:sdtPr>
          <w:id w:val="-1264759521"/>
          <w:citation/>
        </w:sdtPr>
        <w:sdtContent>
          <w:r>
            <w:fldChar w:fldCharType="begin"/>
          </w:r>
          <w:r>
            <w:instrText xml:space="preserve"> CITATION Ale25 \l 1033 </w:instrText>
          </w:r>
          <w:r>
            <w:fldChar w:fldCharType="separate"/>
          </w:r>
          <w:r w:rsidR="00F64999">
            <w:rPr>
              <w:noProof/>
            </w:rPr>
            <w:t xml:space="preserve"> </w:t>
          </w:r>
          <w:r w:rsidR="00F64999" w:rsidRPr="00F64999">
            <w:rPr>
              <w:noProof/>
            </w:rPr>
            <w:t>[1]</w:t>
          </w:r>
          <w:r>
            <w:fldChar w:fldCharType="end"/>
          </w:r>
        </w:sdtContent>
      </w:sdt>
      <w:sdt>
        <w:sdtPr>
          <w:id w:val="-2118505555"/>
          <w:citation/>
        </w:sdtPr>
        <w:sdtContent>
          <w:r w:rsidR="00036528">
            <w:fldChar w:fldCharType="begin"/>
          </w:r>
          <w:r w:rsidR="00036528">
            <w:instrText xml:space="preserve"> CITATION Zai25 \l 1033 </w:instrText>
          </w:r>
          <w:r w:rsidR="00036528">
            <w:fldChar w:fldCharType="separate"/>
          </w:r>
          <w:r w:rsidR="00F64999">
            <w:rPr>
              <w:noProof/>
            </w:rPr>
            <w:t xml:space="preserve"> </w:t>
          </w:r>
          <w:r w:rsidR="00F64999" w:rsidRPr="00F64999">
            <w:rPr>
              <w:noProof/>
            </w:rPr>
            <w:t>[2]</w:t>
          </w:r>
          <w:r w:rsidR="00036528">
            <w:fldChar w:fldCharType="end"/>
          </w:r>
        </w:sdtContent>
      </w:sdt>
      <w:r w:rsidRPr="00686FCD">
        <w:t>. Data centres alone account for approximately 1% to 3% of global electricity consumption and contribute up to 3% of global carbon emissions</w:t>
      </w:r>
      <w:sdt>
        <w:sdtPr>
          <w:id w:val="503480886"/>
          <w:citation/>
        </w:sdtPr>
        <w:sdtContent>
          <w:r w:rsidR="00036528">
            <w:fldChar w:fldCharType="begin"/>
          </w:r>
          <w:r w:rsidR="00036528">
            <w:instrText xml:space="preserve"> CITATION Ale25 \l 1033 </w:instrText>
          </w:r>
          <w:r w:rsidR="00036528">
            <w:fldChar w:fldCharType="separate"/>
          </w:r>
          <w:r w:rsidR="00F64999">
            <w:rPr>
              <w:noProof/>
            </w:rPr>
            <w:t xml:space="preserve"> </w:t>
          </w:r>
          <w:r w:rsidR="00F64999" w:rsidRPr="00F64999">
            <w:rPr>
              <w:noProof/>
            </w:rPr>
            <w:t>[1]</w:t>
          </w:r>
          <w:r w:rsidR="00036528">
            <w:fldChar w:fldCharType="end"/>
          </w:r>
        </w:sdtContent>
      </w:sdt>
      <w:sdt>
        <w:sdtPr>
          <w:id w:val="-1574806014"/>
          <w:citation/>
        </w:sdtPr>
        <w:sdtContent>
          <w:r w:rsidR="00036528">
            <w:fldChar w:fldCharType="begin"/>
          </w:r>
          <w:r w:rsidR="00036528">
            <w:instrText xml:space="preserve"> CITATION Zai25 \l 1033 </w:instrText>
          </w:r>
          <w:r w:rsidR="00036528">
            <w:fldChar w:fldCharType="separate"/>
          </w:r>
          <w:r w:rsidR="00F64999">
            <w:rPr>
              <w:noProof/>
            </w:rPr>
            <w:t xml:space="preserve"> </w:t>
          </w:r>
          <w:r w:rsidR="00F64999" w:rsidRPr="00F64999">
            <w:rPr>
              <w:noProof/>
            </w:rPr>
            <w:t>[2]</w:t>
          </w:r>
          <w:r w:rsidR="00036528">
            <w:fldChar w:fldCharType="end"/>
          </w:r>
        </w:sdtContent>
      </w:sdt>
      <w:r w:rsidRPr="00686FCD">
        <w:t>. As cloud-native architectures and continuous delivery practices become ubiquitous, the environmental footprint of software deployment operations has emerged as a critical concern for sustainable computing research. The International Energy Agency has noted that data centres and data transmission networks together represent approximately 1</w:t>
      </w:r>
      <w:r w:rsidR="00A95828">
        <w:t>-</w:t>
      </w:r>
      <w:r w:rsidRPr="00686FCD">
        <w:t>1.5% of global electricity usage, with projections indicating continued growth</w:t>
      </w:r>
      <w:sdt>
        <w:sdtPr>
          <w:id w:val="1757558812"/>
          <w:citation/>
        </w:sdtPr>
        <w:sdtContent>
          <w:r w:rsidR="00036528">
            <w:fldChar w:fldCharType="begin"/>
          </w:r>
          <w:r w:rsidR="00036528">
            <w:instrText xml:space="preserve"> CITATION Ale25 \l 1033 </w:instrText>
          </w:r>
          <w:r w:rsidR="00036528">
            <w:fldChar w:fldCharType="separate"/>
          </w:r>
          <w:r w:rsidR="00F64999">
            <w:rPr>
              <w:noProof/>
            </w:rPr>
            <w:t xml:space="preserve"> </w:t>
          </w:r>
          <w:r w:rsidR="00F64999" w:rsidRPr="00F64999">
            <w:rPr>
              <w:noProof/>
            </w:rPr>
            <w:t>[1]</w:t>
          </w:r>
          <w:r w:rsidR="00036528">
            <w:fldChar w:fldCharType="end"/>
          </w:r>
        </w:sdtContent>
      </w:sdt>
      <w:sdt>
        <w:sdtPr>
          <w:id w:val="285088278"/>
          <w:citation/>
        </w:sdtPr>
        <w:sdtContent>
          <w:r w:rsidR="00C411BE">
            <w:fldChar w:fldCharType="begin"/>
          </w:r>
          <w:r w:rsidR="00C411BE">
            <w:instrText xml:space="preserve"> CITATION Zai25 \l 1033 </w:instrText>
          </w:r>
          <w:r w:rsidR="00C411BE">
            <w:fldChar w:fldCharType="separate"/>
          </w:r>
          <w:r w:rsidR="00F64999">
            <w:rPr>
              <w:noProof/>
            </w:rPr>
            <w:t xml:space="preserve"> </w:t>
          </w:r>
          <w:r w:rsidR="00F64999" w:rsidRPr="00F64999">
            <w:rPr>
              <w:noProof/>
            </w:rPr>
            <w:t>[2]</w:t>
          </w:r>
          <w:r w:rsidR="00C411BE">
            <w:fldChar w:fldCharType="end"/>
          </w:r>
        </w:sdtContent>
      </w:sdt>
      <w:sdt>
        <w:sdtPr>
          <w:id w:val="1347597753"/>
          <w:citation/>
        </w:sdtPr>
        <w:sdtContent>
          <w:r w:rsidR="001C7950">
            <w:fldChar w:fldCharType="begin"/>
          </w:r>
          <w:r w:rsidR="001C7950">
            <w:instrText xml:space="preserve"> CITATION DrU26 \l 1033 </w:instrText>
          </w:r>
          <w:r w:rsidR="001C7950">
            <w:fldChar w:fldCharType="separate"/>
          </w:r>
          <w:r w:rsidR="00F64999">
            <w:rPr>
              <w:noProof/>
            </w:rPr>
            <w:t xml:space="preserve"> </w:t>
          </w:r>
          <w:r w:rsidR="00F64999" w:rsidRPr="00F64999">
            <w:rPr>
              <w:noProof/>
            </w:rPr>
            <w:t>[3]</w:t>
          </w:r>
          <w:r w:rsidR="001C7950">
            <w:fldChar w:fldCharType="end"/>
          </w:r>
        </w:sdtContent>
      </w:sdt>
      <w:r w:rsidRPr="00686FCD">
        <w:t>.</w:t>
      </w:r>
    </w:p>
    <w:p w14:paraId="3129760F" w14:textId="5A89BF8C" w:rsidR="00036528" w:rsidRDefault="00036528" w:rsidP="00036528">
      <w:r w:rsidRPr="00036528">
        <w:t xml:space="preserve">Traditional approaches to software delivery have </w:t>
      </w:r>
      <w:r w:rsidR="001C7950" w:rsidRPr="00036528">
        <w:t>prioritized</w:t>
      </w:r>
      <w:r w:rsidRPr="00036528">
        <w:t xml:space="preserve"> performance metrics such as latency, throughput, and availability, while largely disregarding the carbon intensity of the electricity consumed during deployment operations</w:t>
      </w:r>
      <w:sdt>
        <w:sdtPr>
          <w:id w:val="-571425723"/>
          <w:citation/>
        </w:sdtPr>
        <w:sdtContent>
          <w:r w:rsidR="001C7950">
            <w:fldChar w:fldCharType="begin"/>
          </w:r>
          <w:r w:rsidR="001C7950">
            <w:instrText xml:space="preserve"> CITATION Abh25 \l 1033 </w:instrText>
          </w:r>
          <w:r w:rsidR="001C7950">
            <w:fldChar w:fldCharType="separate"/>
          </w:r>
          <w:r w:rsidR="00F64999">
            <w:rPr>
              <w:noProof/>
            </w:rPr>
            <w:t xml:space="preserve"> </w:t>
          </w:r>
          <w:r w:rsidR="00F64999" w:rsidRPr="00F64999">
            <w:rPr>
              <w:noProof/>
            </w:rPr>
            <w:t>[4]</w:t>
          </w:r>
          <w:r w:rsidR="001C7950">
            <w:fldChar w:fldCharType="end"/>
          </w:r>
        </w:sdtContent>
      </w:sdt>
      <w:r w:rsidRPr="00036528">
        <w:t>. However, the carbon intensity of electricity</w:t>
      </w:r>
      <w:r w:rsidR="000C3884">
        <w:t>,</w:t>
      </w:r>
      <w:r w:rsidR="00A95828">
        <w:t xml:space="preserve"> </w:t>
      </w:r>
      <w:r w:rsidRPr="00036528">
        <w:t>the amount of greenhouse gas emitted per kilowatt-hour</w:t>
      </w:r>
      <w:r w:rsidR="000C3884">
        <w:t>,</w:t>
      </w:r>
      <w:r w:rsidRPr="00036528">
        <w:t xml:space="preserve"> varies significantly based on the energy source mix of the electrical grid at a given time and location</w:t>
      </w:r>
      <w:sdt>
        <w:sdtPr>
          <w:id w:val="-1307618182"/>
          <w:citation/>
        </w:sdtPr>
        <w:sdtContent>
          <w:r w:rsidR="002C7D07">
            <w:fldChar w:fldCharType="begin"/>
          </w:r>
          <w:r w:rsidR="002C7D07">
            <w:instrText xml:space="preserve"> CITATION Pia26 \l 1033 </w:instrText>
          </w:r>
          <w:r w:rsidR="002C7D07">
            <w:fldChar w:fldCharType="separate"/>
          </w:r>
          <w:r w:rsidR="00F64999">
            <w:rPr>
              <w:noProof/>
            </w:rPr>
            <w:t xml:space="preserve"> </w:t>
          </w:r>
          <w:r w:rsidR="00F64999" w:rsidRPr="00F64999">
            <w:rPr>
              <w:noProof/>
            </w:rPr>
            <w:t>[5]</w:t>
          </w:r>
          <w:r w:rsidR="002C7D07">
            <w:fldChar w:fldCharType="end"/>
          </w:r>
        </w:sdtContent>
      </w:sdt>
      <w:r w:rsidRPr="00036528">
        <w:t>. This temporal and spatial variability creates an opportunity for carbon-aware scheduling techniques that align computational workloads with periods of low-carbon electricity</w:t>
      </w:r>
      <w:sdt>
        <w:sdtPr>
          <w:id w:val="737292986"/>
          <w:citation/>
        </w:sdtPr>
        <w:sdtContent>
          <w:r w:rsidR="002C7D07">
            <w:fldChar w:fldCharType="begin"/>
          </w:r>
          <w:r w:rsidR="002C7D07">
            <w:instrText xml:space="preserve"> CITATION Pia26 \l 1033 </w:instrText>
          </w:r>
          <w:r w:rsidR="002C7D07">
            <w:fldChar w:fldCharType="separate"/>
          </w:r>
          <w:r w:rsidR="00F64999">
            <w:rPr>
              <w:noProof/>
            </w:rPr>
            <w:t xml:space="preserve"> </w:t>
          </w:r>
          <w:r w:rsidR="00F64999" w:rsidRPr="00F64999">
            <w:rPr>
              <w:noProof/>
            </w:rPr>
            <w:t>[5]</w:t>
          </w:r>
          <w:r w:rsidR="002C7D07">
            <w:fldChar w:fldCharType="end"/>
          </w:r>
        </w:sdtContent>
      </w:sdt>
      <w:sdt>
        <w:sdtPr>
          <w:id w:val="-350881183"/>
          <w:citation/>
        </w:sdtPr>
        <w:sdtContent>
          <w:r w:rsidR="002C7D07">
            <w:fldChar w:fldCharType="begin"/>
          </w:r>
          <w:r w:rsidR="002C7D07">
            <w:instrText xml:space="preserve"> CITATION Orn25 \l 1033 </w:instrText>
          </w:r>
          <w:r w:rsidR="002C7D07">
            <w:fldChar w:fldCharType="separate"/>
          </w:r>
          <w:r w:rsidR="00F64999">
            <w:rPr>
              <w:noProof/>
            </w:rPr>
            <w:t xml:space="preserve"> </w:t>
          </w:r>
          <w:r w:rsidR="00F64999" w:rsidRPr="00F64999">
            <w:rPr>
              <w:noProof/>
            </w:rPr>
            <w:t>[6]</w:t>
          </w:r>
          <w:r w:rsidR="002C7D07">
            <w:fldChar w:fldCharType="end"/>
          </w:r>
        </w:sdtContent>
      </w:sdt>
      <w:r w:rsidRPr="00036528">
        <w:t>.</w:t>
      </w:r>
    </w:p>
    <w:p w14:paraId="4792685C" w14:textId="77777777" w:rsidR="00A13645" w:rsidRDefault="00A13645" w:rsidP="00036528"/>
    <w:p w14:paraId="062A955D" w14:textId="77777777" w:rsidR="00A13645" w:rsidRDefault="00A13645" w:rsidP="00036528"/>
    <w:p w14:paraId="59C23762" w14:textId="77777777" w:rsidR="00A13645" w:rsidRDefault="00A13645" w:rsidP="00036528"/>
    <w:p w14:paraId="70308D59" w14:textId="77777777" w:rsidR="00A13645" w:rsidRDefault="00A13645" w:rsidP="00036528"/>
    <w:p w14:paraId="7CE7F583" w14:textId="77777777" w:rsidR="00A13645" w:rsidRDefault="00A13645" w:rsidP="00036528"/>
    <w:p w14:paraId="5F8E9144" w14:textId="77777777" w:rsidR="00A13645" w:rsidRDefault="00A13645" w:rsidP="00036528"/>
    <w:p w14:paraId="69904737" w14:textId="77777777" w:rsidR="00A13645" w:rsidRDefault="00A13645" w:rsidP="00036528"/>
    <w:p w14:paraId="732DB82F" w14:textId="0C92A204" w:rsidR="00A13645" w:rsidRPr="00A13645" w:rsidRDefault="00C6031B" w:rsidP="00A13645">
      <w:pPr>
        <w:pStyle w:val="Heading2"/>
        <w:numPr>
          <w:ilvl w:val="1"/>
          <w:numId w:val="10"/>
        </w:numPr>
      </w:pPr>
      <w:bookmarkStart w:id="2" w:name="_Toc242643033"/>
      <w:r>
        <w:lastRenderedPageBreak/>
        <w:t>Individual component context</w:t>
      </w:r>
      <w:bookmarkEnd w:id="2"/>
    </w:p>
    <w:p w14:paraId="670BD9C2" w14:textId="5F08F03B" w:rsidR="00A13645" w:rsidRDefault="00A13645" w:rsidP="00A13645">
      <w:r>
        <w:t>This thesis addresses the deployment strategy selection problem within a broader green DevOps framework. The component described herein is an AI-powered decision agent that selects an optimal deployment strategy—rolling, canary, or recreate—based on real-time carbon intensity data, system resource availability, temporal context, and historical deployment outcomes. The agent operates as a pre-deployment gate within a Jenkins CI/CD pipeline, querying a Flask HTTP server that returns a deployment decision before the pipeline proceeds.</w:t>
      </w:r>
    </w:p>
    <w:p w14:paraId="669B0F0C" w14:textId="77777777" w:rsidR="00A13645" w:rsidRDefault="00A13645" w:rsidP="00A13645"/>
    <w:p w14:paraId="2429A0B5" w14:textId="7D3953CD" w:rsidR="00A13645" w:rsidRDefault="00A13645" w:rsidP="00A13645">
      <w:r>
        <w:t>The individual component is part of a larger group project that includes three complementary components:</w:t>
      </w:r>
      <w:r w:rsidR="00281405">
        <w:t xml:space="preserve"> </w:t>
      </w:r>
      <w:r>
        <w:t xml:space="preserve">a machine learning-based build </w:t>
      </w:r>
      <w:r w:rsidR="00281405">
        <w:t>optimizer</w:t>
      </w:r>
      <w:r>
        <w:t xml:space="preserve"> that determines when to deploy, the present AI agent that determines how to deploy, and</w:t>
      </w:r>
      <w:r w:rsidR="00281405">
        <w:t xml:space="preserve"> </w:t>
      </w:r>
      <w:r>
        <w:t>an energy profiler and carbon calculator that measures and reports the environmental impact of each deployment. The agent integrates with the other components through shared data artefacts and a common SQLite database.</w:t>
      </w:r>
    </w:p>
    <w:p w14:paraId="5744068B" w14:textId="77777777" w:rsidR="00A13645" w:rsidRDefault="00A13645" w:rsidP="00A13645"/>
    <w:p w14:paraId="2DB2D8E6" w14:textId="77777777" w:rsidR="00A13645" w:rsidRDefault="00A13645" w:rsidP="00A13645"/>
    <w:p w14:paraId="18BC47B4" w14:textId="77777777" w:rsidR="00A13645" w:rsidRDefault="00A13645" w:rsidP="00A13645"/>
    <w:p w14:paraId="73DA4282" w14:textId="77777777" w:rsidR="00A13645" w:rsidRDefault="00A13645" w:rsidP="00A13645"/>
    <w:p w14:paraId="4F56BF53" w14:textId="77777777" w:rsidR="00A13645" w:rsidRDefault="00A13645" w:rsidP="00A13645"/>
    <w:p w14:paraId="7BE7A6D8" w14:textId="77777777" w:rsidR="00A13645" w:rsidRDefault="00A13645" w:rsidP="00A13645"/>
    <w:p w14:paraId="4F66E690" w14:textId="77777777" w:rsidR="00A13645" w:rsidRDefault="00A13645" w:rsidP="00A13645"/>
    <w:p w14:paraId="4A747980" w14:textId="77777777" w:rsidR="00A13645" w:rsidRDefault="00A13645" w:rsidP="00A13645"/>
    <w:p w14:paraId="403F70A7" w14:textId="77777777" w:rsidR="00A13645" w:rsidRDefault="00A13645" w:rsidP="00A13645"/>
    <w:p w14:paraId="78FE5CC7" w14:textId="77777777" w:rsidR="00A13645" w:rsidRDefault="00A13645" w:rsidP="00A13645"/>
    <w:p w14:paraId="7E894FF8" w14:textId="77777777" w:rsidR="00A13645" w:rsidRPr="00A13645" w:rsidRDefault="00A13645" w:rsidP="00A13645"/>
    <w:p w14:paraId="7EF821B9" w14:textId="262D4D44" w:rsidR="00A13645" w:rsidRDefault="00C6031B" w:rsidP="00A13645">
      <w:pPr>
        <w:pStyle w:val="Heading2"/>
        <w:numPr>
          <w:ilvl w:val="1"/>
          <w:numId w:val="10"/>
        </w:numPr>
      </w:pPr>
      <w:bookmarkStart w:id="3" w:name="_Toc242643034"/>
      <w:r>
        <w:lastRenderedPageBreak/>
        <w:t>Problem statement</w:t>
      </w:r>
      <w:bookmarkEnd w:id="3"/>
    </w:p>
    <w:p w14:paraId="770615B7" w14:textId="530F6FF4" w:rsidR="00291C02" w:rsidRDefault="00291C02" w:rsidP="00291C02">
      <w:r>
        <w:t>The environmental footprint of information technology is rapidly expanding, especially within energy-intensive industries like utility operations</w:t>
      </w:r>
      <w:sdt>
        <w:sdtPr>
          <w:id w:val="-291435068"/>
          <w:citation/>
        </w:sdtPr>
        <w:sdtContent>
          <w:r>
            <w:fldChar w:fldCharType="begin"/>
          </w:r>
          <w:r>
            <w:instrText xml:space="preserve"> CITATION Ron251 \l 1033 </w:instrText>
          </w:r>
          <w:r>
            <w:fldChar w:fldCharType="separate"/>
          </w:r>
          <w:r w:rsidR="00F64999">
            <w:rPr>
              <w:noProof/>
            </w:rPr>
            <w:t xml:space="preserve"> </w:t>
          </w:r>
          <w:r w:rsidR="00F64999" w:rsidRPr="00F64999">
            <w:rPr>
              <w:noProof/>
            </w:rPr>
            <w:t>[7]</w:t>
          </w:r>
          <w:r>
            <w:fldChar w:fldCharType="end"/>
          </w:r>
        </w:sdtContent>
      </w:sdt>
      <w:r>
        <w:t>. Modern DevOps relies heavily on automated delivery pipelines that consume significant computational resources, contributing to a growing "green debt" where software efficiency is neglected in favor of delivery speed</w:t>
      </w:r>
      <w:sdt>
        <w:sdtPr>
          <w:id w:val="-1632854144"/>
          <w:citation/>
        </w:sdtPr>
        <w:sdtContent>
          <w:r w:rsidR="00242850">
            <w:fldChar w:fldCharType="begin"/>
          </w:r>
          <w:r w:rsidR="00242850">
            <w:instrText xml:space="preserve"> CITATION Ron251 \l 1033 </w:instrText>
          </w:r>
          <w:r w:rsidR="00242850">
            <w:fldChar w:fldCharType="separate"/>
          </w:r>
          <w:r w:rsidR="00F64999">
            <w:rPr>
              <w:noProof/>
            </w:rPr>
            <w:t xml:space="preserve"> </w:t>
          </w:r>
          <w:r w:rsidR="00F64999" w:rsidRPr="00F64999">
            <w:rPr>
              <w:noProof/>
            </w:rPr>
            <w:t>[7]</w:t>
          </w:r>
          <w:r w:rsidR="00242850">
            <w:fldChar w:fldCharType="end"/>
          </w:r>
        </w:sdtContent>
      </w:sdt>
      <w:r>
        <w:t>. This problem affects organizations through rising operational costs and society at large due to increased greenhouse gas emissions</w:t>
      </w:r>
      <w:sdt>
        <w:sdtPr>
          <w:id w:val="-2136941673"/>
          <w:citation/>
        </w:sdtPr>
        <w:sdtContent>
          <w:r w:rsidR="00242850">
            <w:fldChar w:fldCharType="begin"/>
          </w:r>
          <w:r w:rsidR="00242850">
            <w:instrText xml:space="preserve"> CITATION Ron251 \l 1033 </w:instrText>
          </w:r>
          <w:r w:rsidR="00242850">
            <w:fldChar w:fldCharType="separate"/>
          </w:r>
          <w:r w:rsidR="00F64999">
            <w:rPr>
              <w:noProof/>
            </w:rPr>
            <w:t xml:space="preserve"> </w:t>
          </w:r>
          <w:r w:rsidR="00F64999" w:rsidRPr="00F64999">
            <w:rPr>
              <w:noProof/>
            </w:rPr>
            <w:t>[7]</w:t>
          </w:r>
          <w:r w:rsidR="00242850">
            <w:fldChar w:fldCharType="end"/>
          </w:r>
        </w:sdtContent>
      </w:sdt>
      <w:r>
        <w:t>. Addressing this is critical as sustainability becomes a strategic imperative for financial viability and regulatory compliance</w:t>
      </w:r>
      <w:sdt>
        <w:sdtPr>
          <w:id w:val="1863553081"/>
          <w:citation/>
        </w:sdtPr>
        <w:sdtContent>
          <w:r w:rsidR="00242850">
            <w:fldChar w:fldCharType="begin"/>
          </w:r>
          <w:r w:rsidR="00242850">
            <w:instrText xml:space="preserve"> CITATION Ron251 \l 1033 </w:instrText>
          </w:r>
          <w:r w:rsidR="00242850">
            <w:fldChar w:fldCharType="separate"/>
          </w:r>
          <w:r w:rsidR="00F64999">
            <w:rPr>
              <w:noProof/>
            </w:rPr>
            <w:t xml:space="preserve"> </w:t>
          </w:r>
          <w:r w:rsidR="00F64999" w:rsidRPr="00F64999">
            <w:rPr>
              <w:noProof/>
            </w:rPr>
            <w:t>[7]</w:t>
          </w:r>
          <w:r w:rsidR="00242850">
            <w:fldChar w:fldCharType="end"/>
          </w:r>
        </w:sdtContent>
      </w:sdt>
      <w:r>
        <w:t>.</w:t>
      </w:r>
    </w:p>
    <w:p w14:paraId="3F7C0F1B" w14:textId="77777777" w:rsidR="00291C02" w:rsidRDefault="00291C02" w:rsidP="00291C02"/>
    <w:p w14:paraId="0E7C0DB3" w14:textId="61564997" w:rsidR="00291C02" w:rsidRPr="00291C02" w:rsidRDefault="00291C02" w:rsidP="00291C02">
      <w:r>
        <w:t>Globally, the ICT sector contributes approximately 2.4% of all greenhouse gas emissions, while data center energy consumption is reaching unprecedented levels due to AI expansion</w:t>
      </w:r>
      <w:sdt>
        <w:sdtPr>
          <w:id w:val="-68342476"/>
          <w:citation/>
        </w:sdtPr>
        <w:sdtContent>
          <w:r w:rsidR="00242850">
            <w:fldChar w:fldCharType="begin"/>
          </w:r>
          <w:r w:rsidR="00242850">
            <w:instrText xml:space="preserve"> CITATION Ron251 \l 1033 </w:instrText>
          </w:r>
          <w:r w:rsidR="00242850">
            <w:fldChar w:fldCharType="separate"/>
          </w:r>
          <w:r w:rsidR="00F64999">
            <w:rPr>
              <w:noProof/>
            </w:rPr>
            <w:t xml:space="preserve"> </w:t>
          </w:r>
          <w:r w:rsidR="00F64999" w:rsidRPr="00F64999">
            <w:rPr>
              <w:noProof/>
            </w:rPr>
            <w:t>[7]</w:t>
          </w:r>
          <w:r w:rsidR="00242850">
            <w:fldChar w:fldCharType="end"/>
          </w:r>
        </w:sdtContent>
      </w:sdt>
      <w:sdt>
        <w:sdtPr>
          <w:id w:val="1586191227"/>
          <w:citation/>
        </w:sdtPr>
        <w:sdtContent>
          <w:r w:rsidR="00242850">
            <w:fldChar w:fldCharType="begin"/>
          </w:r>
          <w:r w:rsidR="00242850">
            <w:instrText xml:space="preserve"> CITATION Mic24 \l 1033 </w:instrText>
          </w:r>
          <w:r w:rsidR="00242850">
            <w:fldChar w:fldCharType="separate"/>
          </w:r>
          <w:r w:rsidR="00F64999">
            <w:rPr>
              <w:noProof/>
            </w:rPr>
            <w:t xml:space="preserve"> </w:t>
          </w:r>
          <w:r w:rsidR="00F64999" w:rsidRPr="00F64999">
            <w:rPr>
              <w:noProof/>
            </w:rPr>
            <w:t>[8]</w:t>
          </w:r>
          <w:r w:rsidR="00242850">
            <w:fldChar w:fldCharType="end"/>
          </w:r>
        </w:sdtContent>
      </w:sdt>
      <w:r>
        <w:t>. Locally, organizations have reported a 35% annual increase in cloud spending often linked to inefficient build processes and over-provisioned resources</w:t>
      </w:r>
      <w:sdt>
        <w:sdtPr>
          <w:id w:val="-1620753872"/>
          <w:citation/>
        </w:sdtPr>
        <w:sdtContent>
          <w:r w:rsidR="00242850">
            <w:fldChar w:fldCharType="begin"/>
          </w:r>
          <w:r w:rsidR="00242850">
            <w:instrText xml:space="preserve"> CITATION Hit23 \l 1033 </w:instrText>
          </w:r>
          <w:r w:rsidR="00242850">
            <w:fldChar w:fldCharType="separate"/>
          </w:r>
          <w:r w:rsidR="00F64999">
            <w:rPr>
              <w:noProof/>
            </w:rPr>
            <w:t xml:space="preserve"> </w:t>
          </w:r>
          <w:r w:rsidR="00F64999" w:rsidRPr="00F64999">
            <w:rPr>
              <w:noProof/>
            </w:rPr>
            <w:t>[9]</w:t>
          </w:r>
          <w:r w:rsidR="00242850">
            <w:fldChar w:fldCharType="end"/>
          </w:r>
        </w:sdtContent>
      </w:sdt>
      <w:r>
        <w:t>. Current high-performance DevOps standards, like DORA metrics, frequently ignore environmental impact</w:t>
      </w:r>
      <w:sdt>
        <w:sdtPr>
          <w:id w:val="921845122"/>
          <w:citation/>
        </w:sdtPr>
        <w:sdtContent>
          <w:r w:rsidR="00242850">
            <w:fldChar w:fldCharType="begin"/>
          </w:r>
          <w:r w:rsidR="00242850">
            <w:instrText xml:space="preserve"> CITATION Ron251 \l 1033 </w:instrText>
          </w:r>
          <w:r w:rsidR="00242850">
            <w:fldChar w:fldCharType="separate"/>
          </w:r>
          <w:r w:rsidR="00F64999">
            <w:rPr>
              <w:noProof/>
            </w:rPr>
            <w:t xml:space="preserve"> </w:t>
          </w:r>
          <w:r w:rsidR="00F64999" w:rsidRPr="00F64999">
            <w:rPr>
              <w:noProof/>
            </w:rPr>
            <w:t>[7]</w:t>
          </w:r>
          <w:r w:rsidR="00242850">
            <w:fldChar w:fldCharType="end"/>
          </w:r>
        </w:sdtContent>
      </w:sdt>
      <w:r>
        <w:t>. A primary limitation is the "measurement gap," where common tools lack the granularity to track energy or carbon metrics, leaving developers unaware of their environmental footprint</w:t>
      </w:r>
      <w:sdt>
        <w:sdtPr>
          <w:id w:val="-220128077"/>
          <w:citation/>
        </w:sdtPr>
        <w:sdtContent>
          <w:r w:rsidR="00242850">
            <w:fldChar w:fldCharType="begin"/>
          </w:r>
          <w:r w:rsidR="00242850">
            <w:instrText xml:space="preserve"> CITATION Ron251 \l 1033 </w:instrText>
          </w:r>
          <w:r w:rsidR="00242850">
            <w:fldChar w:fldCharType="separate"/>
          </w:r>
          <w:r w:rsidR="00F64999">
            <w:rPr>
              <w:noProof/>
            </w:rPr>
            <w:t xml:space="preserve"> </w:t>
          </w:r>
          <w:r w:rsidR="00F64999" w:rsidRPr="00F64999">
            <w:rPr>
              <w:noProof/>
            </w:rPr>
            <w:t>[7]</w:t>
          </w:r>
          <w:r w:rsidR="00242850">
            <w:fldChar w:fldCharType="end"/>
          </w:r>
        </w:sdtContent>
      </w:sdt>
      <w:sdt>
        <w:sdtPr>
          <w:id w:val="-669407738"/>
          <w:citation/>
        </w:sdtPr>
        <w:sdtContent>
          <w:r w:rsidR="00242850">
            <w:fldChar w:fldCharType="begin"/>
          </w:r>
          <w:r w:rsidR="00242850">
            <w:instrText xml:space="preserve"> CITATION Ran25 \l 1033 </w:instrText>
          </w:r>
          <w:r w:rsidR="00242850">
            <w:fldChar w:fldCharType="separate"/>
          </w:r>
          <w:r w:rsidR="00F64999">
            <w:rPr>
              <w:noProof/>
            </w:rPr>
            <w:t xml:space="preserve"> </w:t>
          </w:r>
          <w:r w:rsidR="00F64999" w:rsidRPr="00F64999">
            <w:rPr>
              <w:noProof/>
            </w:rPr>
            <w:t>[10]</w:t>
          </w:r>
          <w:r w:rsidR="00242850">
            <w:fldChar w:fldCharType="end"/>
          </w:r>
        </w:sdtContent>
      </w:sdt>
      <w:r>
        <w:t>.</w:t>
      </w:r>
    </w:p>
    <w:p w14:paraId="64935F97" w14:textId="2368F73B" w:rsidR="00967876" w:rsidRDefault="00C6031B" w:rsidP="00242850">
      <w:pPr>
        <w:pStyle w:val="Heading2"/>
        <w:numPr>
          <w:ilvl w:val="1"/>
          <w:numId w:val="10"/>
        </w:numPr>
      </w:pPr>
      <w:bookmarkStart w:id="4" w:name="_Toc242643035"/>
      <w:r>
        <w:t>Research gap</w:t>
      </w:r>
      <w:bookmarkEnd w:id="4"/>
    </w:p>
    <w:p w14:paraId="7C1A71B5" w14:textId="4289410B" w:rsidR="00242850" w:rsidRDefault="00242850" w:rsidP="00242850">
      <w:r>
        <w:t>There is a critical absence of a holistic framework that integrates environmental sustainability as a first-class concern within the automated DevOps lifecycle</w:t>
      </w:r>
      <w:sdt>
        <w:sdtPr>
          <w:id w:val="905347665"/>
          <w:citation/>
        </w:sdtPr>
        <w:sdtContent>
          <w:r>
            <w:fldChar w:fldCharType="begin"/>
          </w:r>
          <w:r>
            <w:instrText xml:space="preserve"> CITATION Ron251 \l 1033 </w:instrText>
          </w:r>
          <w:r>
            <w:fldChar w:fldCharType="separate"/>
          </w:r>
          <w:r w:rsidR="00F64999">
            <w:rPr>
              <w:noProof/>
            </w:rPr>
            <w:t xml:space="preserve"> </w:t>
          </w:r>
          <w:r w:rsidR="00F64999" w:rsidRPr="00F64999">
            <w:rPr>
              <w:noProof/>
            </w:rPr>
            <w:t>[7]</w:t>
          </w:r>
          <w:r>
            <w:fldChar w:fldCharType="end"/>
          </w:r>
        </w:sdtContent>
      </w:sdt>
      <w:sdt>
        <w:sdtPr>
          <w:id w:val="1912810631"/>
          <w:citation/>
        </w:sdtPr>
        <w:sdtContent>
          <w:r w:rsidR="002E0FE8">
            <w:fldChar w:fldCharType="begin"/>
          </w:r>
          <w:r w:rsidR="002E0FE8">
            <w:instrText xml:space="preserve"> CITATION Mic24 \l 1033 </w:instrText>
          </w:r>
          <w:r w:rsidR="002E0FE8">
            <w:fldChar w:fldCharType="separate"/>
          </w:r>
          <w:r w:rsidR="00F64999">
            <w:rPr>
              <w:noProof/>
            </w:rPr>
            <w:t xml:space="preserve"> </w:t>
          </w:r>
          <w:r w:rsidR="00F64999" w:rsidRPr="00F64999">
            <w:rPr>
              <w:noProof/>
            </w:rPr>
            <w:t>[8]</w:t>
          </w:r>
          <w:r w:rsidR="002E0FE8">
            <w:fldChar w:fldCharType="end"/>
          </w:r>
        </w:sdtContent>
      </w:sdt>
      <w:r>
        <w:t>. Specifically, current research lacks standardized green benchmarks and metrics tailored for different software domains, leaving teams without a clear way to evaluate their environmental footprint</w:t>
      </w:r>
      <w:sdt>
        <w:sdtPr>
          <w:id w:val="1549731361"/>
          <w:citation/>
        </w:sdtPr>
        <w:sdtContent>
          <w:r w:rsidR="002E0FE8">
            <w:fldChar w:fldCharType="begin"/>
          </w:r>
          <w:r w:rsidR="002E0FE8">
            <w:instrText xml:space="preserve"> CITATION Dar252 \l 1033 </w:instrText>
          </w:r>
          <w:r w:rsidR="002E0FE8">
            <w:fldChar w:fldCharType="separate"/>
          </w:r>
          <w:r w:rsidR="00F64999">
            <w:rPr>
              <w:noProof/>
            </w:rPr>
            <w:t xml:space="preserve"> </w:t>
          </w:r>
          <w:r w:rsidR="00F64999" w:rsidRPr="00F64999">
            <w:rPr>
              <w:noProof/>
            </w:rPr>
            <w:t>[11]</w:t>
          </w:r>
          <w:r w:rsidR="002E0FE8">
            <w:fldChar w:fldCharType="end"/>
          </w:r>
        </w:sdtContent>
      </w:sdt>
      <w:sdt>
        <w:sdtPr>
          <w:id w:val="133528088"/>
          <w:citation/>
        </w:sdtPr>
        <w:sdtContent>
          <w:r w:rsidR="002E0FE8">
            <w:fldChar w:fldCharType="begin"/>
          </w:r>
          <w:r w:rsidR="002E0FE8">
            <w:instrText xml:space="preserve"> CITATION Mic24 \l 1033 </w:instrText>
          </w:r>
          <w:r w:rsidR="002E0FE8">
            <w:fldChar w:fldCharType="separate"/>
          </w:r>
          <w:r w:rsidR="00F64999">
            <w:rPr>
              <w:noProof/>
            </w:rPr>
            <w:t xml:space="preserve"> </w:t>
          </w:r>
          <w:r w:rsidR="00F64999" w:rsidRPr="00F64999">
            <w:rPr>
              <w:noProof/>
            </w:rPr>
            <w:t>[8]</w:t>
          </w:r>
          <w:r w:rsidR="002E0FE8">
            <w:fldChar w:fldCharType="end"/>
          </w:r>
        </w:sdtContent>
      </w:sdt>
      <w:r>
        <w:t>. Furthermore, there is a shortage of practical mitigation strategies that teams can implement within full real-world pipelines rather than just small-scale prototypes</w:t>
      </w:r>
      <w:sdt>
        <w:sdtPr>
          <w:id w:val="-1434741274"/>
          <w:citation/>
        </w:sdtPr>
        <w:sdtContent>
          <w:r w:rsidR="00463B09">
            <w:fldChar w:fldCharType="begin"/>
          </w:r>
          <w:r w:rsidR="00463B09">
            <w:instrText xml:space="preserve"> CITATION Sus251 \l 1033 </w:instrText>
          </w:r>
          <w:r w:rsidR="00463B09">
            <w:fldChar w:fldCharType="separate"/>
          </w:r>
          <w:r w:rsidR="00F64999">
            <w:rPr>
              <w:noProof/>
            </w:rPr>
            <w:t xml:space="preserve"> </w:t>
          </w:r>
          <w:r w:rsidR="00F64999" w:rsidRPr="00F64999">
            <w:rPr>
              <w:noProof/>
            </w:rPr>
            <w:t>[12]</w:t>
          </w:r>
          <w:r w:rsidR="00463B09">
            <w:fldChar w:fldCharType="end"/>
          </w:r>
        </w:sdtContent>
      </w:sdt>
      <w:r>
        <w:t>.</w:t>
      </w:r>
    </w:p>
    <w:p w14:paraId="1D89289D" w14:textId="086C685A" w:rsidR="00242850" w:rsidRDefault="00242850" w:rsidP="00242850">
      <w:r>
        <w:t>Existing high-performance standards, such as DORA metrics, focus exclusively on speed and stability, which can lead to environmentally detrimental "high-performing" pipelines that consume excessive energy through unoptimized builds</w:t>
      </w:r>
      <w:sdt>
        <w:sdtPr>
          <w:id w:val="1954898547"/>
          <w:citation/>
        </w:sdtPr>
        <w:sdtContent>
          <w:r w:rsidR="002E0FE8">
            <w:fldChar w:fldCharType="begin"/>
          </w:r>
          <w:r w:rsidR="002E0FE8">
            <w:instrText xml:space="preserve"> CITATION Ron251 \l 1033 </w:instrText>
          </w:r>
          <w:r w:rsidR="002E0FE8">
            <w:fldChar w:fldCharType="separate"/>
          </w:r>
          <w:r w:rsidR="00F64999">
            <w:rPr>
              <w:noProof/>
            </w:rPr>
            <w:t xml:space="preserve"> </w:t>
          </w:r>
          <w:r w:rsidR="00F64999" w:rsidRPr="00F64999">
            <w:rPr>
              <w:noProof/>
            </w:rPr>
            <w:t>[7]</w:t>
          </w:r>
          <w:r w:rsidR="002E0FE8">
            <w:fldChar w:fldCharType="end"/>
          </w:r>
        </w:sdtContent>
      </w:sdt>
      <w:r>
        <w:t xml:space="preserve">. Current monitoring tools suffer from a "measurement gap," frequently providing runtime data </w:t>
      </w:r>
      <w:r>
        <w:lastRenderedPageBreak/>
        <w:t>but omitting essential factors like embodied carbon and network transfer impacts</w:t>
      </w:r>
      <w:sdt>
        <w:sdtPr>
          <w:id w:val="1785920762"/>
          <w:citation/>
        </w:sdtPr>
        <w:sdtContent>
          <w:r w:rsidR="002E0FE8">
            <w:fldChar w:fldCharType="begin"/>
          </w:r>
          <w:r w:rsidR="002E0FE8">
            <w:instrText xml:space="preserve"> CITATION Ron251 \l 1033 </w:instrText>
          </w:r>
          <w:r w:rsidR="002E0FE8">
            <w:fldChar w:fldCharType="separate"/>
          </w:r>
          <w:r w:rsidR="00F64999">
            <w:rPr>
              <w:noProof/>
            </w:rPr>
            <w:t xml:space="preserve"> </w:t>
          </w:r>
          <w:r w:rsidR="00F64999" w:rsidRPr="00F64999">
            <w:rPr>
              <w:noProof/>
            </w:rPr>
            <w:t>[7]</w:t>
          </w:r>
          <w:r w:rsidR="002E0FE8">
            <w:fldChar w:fldCharType="end"/>
          </w:r>
        </w:sdtContent>
      </w:sdt>
      <w:r>
        <w:t>. Additionally, existing deployment techniques are often single-aspect, focusing only on cost, hardware, or service dependencies rather than a multi-criteria approach that includes sustainability</w:t>
      </w:r>
      <w:sdt>
        <w:sdtPr>
          <w:id w:val="1106539838"/>
          <w:citation/>
        </w:sdtPr>
        <w:sdtContent>
          <w:r w:rsidR="002E0FE8">
            <w:fldChar w:fldCharType="begin"/>
          </w:r>
          <w:r w:rsidR="002E0FE8">
            <w:instrText xml:space="preserve"> CITATION Sol24 \l 1033 </w:instrText>
          </w:r>
          <w:r w:rsidR="002E0FE8">
            <w:fldChar w:fldCharType="separate"/>
          </w:r>
          <w:r w:rsidR="00F64999">
            <w:rPr>
              <w:noProof/>
            </w:rPr>
            <w:t xml:space="preserve"> </w:t>
          </w:r>
          <w:r w:rsidR="00F64999" w:rsidRPr="00F64999">
            <w:rPr>
              <w:noProof/>
            </w:rPr>
            <w:t>[13]</w:t>
          </w:r>
          <w:r w:rsidR="002E0FE8">
            <w:fldChar w:fldCharType="end"/>
          </w:r>
        </w:sdtContent>
      </w:sdt>
      <w:r>
        <w:t>.</w:t>
      </w:r>
    </w:p>
    <w:p w14:paraId="31E7CC41" w14:textId="657CAFE1" w:rsidR="00242850" w:rsidRDefault="00242850" w:rsidP="00242850">
      <w:r>
        <w:t>This research moves beyond traditional direct hardware profiling by proposing the use of Machine Learning prediction models to estimate the energy footprint of automated workflows</w:t>
      </w:r>
      <w:sdt>
        <w:sdtPr>
          <w:id w:val="-1880777748"/>
          <w:citation/>
        </w:sdtPr>
        <w:sdtContent>
          <w:r w:rsidR="002E0FE8">
            <w:fldChar w:fldCharType="begin"/>
          </w:r>
          <w:r w:rsidR="002E0FE8">
            <w:instrText xml:space="preserve"> CITATION Sol24 \l 1033 </w:instrText>
          </w:r>
          <w:r w:rsidR="002E0FE8">
            <w:fldChar w:fldCharType="separate"/>
          </w:r>
          <w:r w:rsidR="00F64999">
            <w:rPr>
              <w:noProof/>
            </w:rPr>
            <w:t xml:space="preserve"> </w:t>
          </w:r>
          <w:r w:rsidR="00F64999" w:rsidRPr="00F64999">
            <w:rPr>
              <w:noProof/>
            </w:rPr>
            <w:t>[13]</w:t>
          </w:r>
          <w:r w:rsidR="002E0FE8">
            <w:fldChar w:fldCharType="end"/>
          </w:r>
        </w:sdtContent>
      </w:sdt>
      <w:r>
        <w:t>. It introduces a three-dimensional view of performance that forces a balance between speed, stability, and ecological stewardship</w:t>
      </w:r>
      <w:sdt>
        <w:sdtPr>
          <w:id w:val="1013179667"/>
          <w:citation/>
        </w:sdtPr>
        <w:sdtContent>
          <w:r w:rsidR="002E0FE8">
            <w:fldChar w:fldCharType="begin"/>
          </w:r>
          <w:r w:rsidR="002E0FE8">
            <w:instrText xml:space="preserve"> CITATION Ron251 \l 1033 </w:instrText>
          </w:r>
          <w:r w:rsidR="002E0FE8">
            <w:fldChar w:fldCharType="separate"/>
          </w:r>
          <w:r w:rsidR="00F64999">
            <w:rPr>
              <w:noProof/>
            </w:rPr>
            <w:t xml:space="preserve"> </w:t>
          </w:r>
          <w:r w:rsidR="00F64999" w:rsidRPr="00F64999">
            <w:rPr>
              <w:noProof/>
            </w:rPr>
            <w:t>[7]</w:t>
          </w:r>
          <w:r w:rsidR="002E0FE8">
            <w:fldChar w:fldCharType="end"/>
          </w:r>
        </w:sdtContent>
      </w:sdt>
      <w:r>
        <w:t>. Innovation is further driven by the application of "continuous reasoning" techniques, which allow for the timely adaptation of deployments when infrastructure conditions or sustainability requirements change</w:t>
      </w:r>
      <w:sdt>
        <w:sdtPr>
          <w:id w:val="1886062793"/>
          <w:citation/>
        </w:sdtPr>
        <w:sdtContent>
          <w:r w:rsidR="00310358">
            <w:fldChar w:fldCharType="begin"/>
          </w:r>
          <w:r w:rsidR="00310358">
            <w:instrText xml:space="preserve"> CITATION Sol24 \l 1033 </w:instrText>
          </w:r>
          <w:r w:rsidR="00310358">
            <w:fldChar w:fldCharType="separate"/>
          </w:r>
          <w:r w:rsidR="00F64999">
            <w:rPr>
              <w:noProof/>
            </w:rPr>
            <w:t xml:space="preserve"> </w:t>
          </w:r>
          <w:r w:rsidR="00F64999" w:rsidRPr="00F64999">
            <w:rPr>
              <w:noProof/>
            </w:rPr>
            <w:t>[13]</w:t>
          </w:r>
          <w:r w:rsidR="00310358">
            <w:fldChar w:fldCharType="end"/>
          </w:r>
        </w:sdtContent>
      </w:sdt>
      <w:r>
        <w:t>.</w:t>
      </w:r>
    </w:p>
    <w:p w14:paraId="49678513" w14:textId="73F9AFAF" w:rsidR="00242850" w:rsidRPr="00242850" w:rsidRDefault="00242850" w:rsidP="00242850">
      <w:r>
        <w:t>The heavy reliance on automation in modern DevOps carries high environmental costs, as every process from code integration to release consumes computational energy</w:t>
      </w:r>
      <w:sdt>
        <w:sdtPr>
          <w:id w:val="341431562"/>
          <w:citation/>
        </w:sdtPr>
        <w:sdtContent>
          <w:r w:rsidR="00310358">
            <w:fldChar w:fldCharType="begin"/>
          </w:r>
          <w:r w:rsidR="00310358">
            <w:instrText xml:space="preserve"> CITATION Sus251 \l 1033 </w:instrText>
          </w:r>
          <w:r w:rsidR="00310358">
            <w:fldChar w:fldCharType="separate"/>
          </w:r>
          <w:r w:rsidR="00F64999">
            <w:rPr>
              <w:noProof/>
            </w:rPr>
            <w:t xml:space="preserve"> </w:t>
          </w:r>
          <w:r w:rsidR="00F64999" w:rsidRPr="00F64999">
            <w:rPr>
              <w:noProof/>
            </w:rPr>
            <w:t>[12]</w:t>
          </w:r>
          <w:r w:rsidR="00310358">
            <w:fldChar w:fldCharType="end"/>
          </w:r>
        </w:sdtContent>
      </w:sdt>
      <w:r>
        <w:t>. Organizations have reported 35% annual increases in cloud spending due to inefficient build processes and over-provisioned resources</w:t>
      </w:r>
      <w:sdt>
        <w:sdtPr>
          <w:id w:val="-953085994"/>
          <w:citation/>
        </w:sdtPr>
        <w:sdtContent>
          <w:r w:rsidR="00310358">
            <w:fldChar w:fldCharType="begin"/>
          </w:r>
          <w:r w:rsidR="00310358">
            <w:instrText xml:space="preserve"> CITATION Hit23 \l 1033 </w:instrText>
          </w:r>
          <w:r w:rsidR="00310358">
            <w:fldChar w:fldCharType="separate"/>
          </w:r>
          <w:r w:rsidR="00F64999">
            <w:rPr>
              <w:noProof/>
            </w:rPr>
            <w:t xml:space="preserve"> </w:t>
          </w:r>
          <w:r w:rsidR="00F64999" w:rsidRPr="00F64999">
            <w:rPr>
              <w:noProof/>
            </w:rPr>
            <w:t>[9]</w:t>
          </w:r>
          <w:r w:rsidR="00310358">
            <w:fldChar w:fldCharType="end"/>
          </w:r>
        </w:sdtContent>
      </w:sdt>
      <w:r>
        <w:t>. This accumulation of "green debt" occurs because software efficiency has historically taken a backseat to developer productivity and delivery velocity</w:t>
      </w:r>
      <w:sdt>
        <w:sdtPr>
          <w:id w:val="1204594742"/>
          <w:citation/>
        </w:sdtPr>
        <w:sdtContent>
          <w:r w:rsidR="00310358">
            <w:fldChar w:fldCharType="begin"/>
          </w:r>
          <w:r w:rsidR="00310358">
            <w:instrText xml:space="preserve"> CITATION Ron251 \l 1033 </w:instrText>
          </w:r>
          <w:r w:rsidR="00310358">
            <w:fldChar w:fldCharType="separate"/>
          </w:r>
          <w:r w:rsidR="00F64999">
            <w:rPr>
              <w:noProof/>
            </w:rPr>
            <w:t xml:space="preserve"> </w:t>
          </w:r>
          <w:r w:rsidR="00F64999" w:rsidRPr="00F64999">
            <w:rPr>
              <w:noProof/>
            </w:rPr>
            <w:t>[7]</w:t>
          </w:r>
          <w:r w:rsidR="00310358">
            <w:fldChar w:fldCharType="end"/>
          </w:r>
        </w:sdtContent>
      </w:sdt>
      <w:r>
        <w:t>. Establishing a sustainable DevOps (SusDevOps) framework is therefore essential to prevent the growing negative impact of the IT industry on the planet</w:t>
      </w:r>
      <w:sdt>
        <w:sdtPr>
          <w:id w:val="1222408905"/>
          <w:citation/>
        </w:sdtPr>
        <w:sdtContent>
          <w:r w:rsidR="00310358">
            <w:fldChar w:fldCharType="begin"/>
          </w:r>
          <w:r w:rsidR="00310358">
            <w:instrText xml:space="preserve"> CITATION Dar252 \l 1033 </w:instrText>
          </w:r>
          <w:r w:rsidR="00310358">
            <w:fldChar w:fldCharType="separate"/>
          </w:r>
          <w:r w:rsidR="00F64999">
            <w:rPr>
              <w:noProof/>
            </w:rPr>
            <w:t xml:space="preserve"> </w:t>
          </w:r>
          <w:r w:rsidR="00F64999" w:rsidRPr="00F64999">
            <w:rPr>
              <w:noProof/>
            </w:rPr>
            <w:t>[11]</w:t>
          </w:r>
          <w:r w:rsidR="00310358">
            <w:fldChar w:fldCharType="end"/>
          </w:r>
        </w:sdtContent>
      </w:sdt>
      <w:r>
        <w:t>.</w:t>
      </w:r>
    </w:p>
    <w:p w14:paraId="6682C7D6" w14:textId="36FB4507" w:rsidR="00967876" w:rsidRDefault="00C6031B" w:rsidP="00310358">
      <w:pPr>
        <w:pStyle w:val="Heading2"/>
        <w:numPr>
          <w:ilvl w:val="1"/>
          <w:numId w:val="10"/>
        </w:numPr>
      </w:pPr>
      <w:bookmarkStart w:id="5" w:name="_Toc242643036"/>
      <w:r>
        <w:t>Aim and objectives</w:t>
      </w:r>
      <w:bookmarkEnd w:id="5"/>
    </w:p>
    <w:p w14:paraId="7BEFBB8F" w14:textId="19A67560" w:rsidR="00310358" w:rsidRDefault="00310358" w:rsidP="00310358">
      <w:r w:rsidRPr="00310358">
        <w:t>The main objective is to develop and evaluate an AI-driven SusDevOps framework for the deployment stage that reduces the environmental footprint of software releases by integrating real-time energy profiling and carbon-aware decision-making</w:t>
      </w:r>
      <w:r>
        <w:t>.</w:t>
      </w:r>
    </w:p>
    <w:p w14:paraId="333C9967" w14:textId="77777777" w:rsidR="00310358" w:rsidRPr="00310358" w:rsidRDefault="00310358" w:rsidP="00310358">
      <w:pPr>
        <w:rPr>
          <w:sz w:val="22"/>
          <w:szCs w:val="20"/>
        </w:rPr>
      </w:pPr>
      <w:r w:rsidRPr="00310358">
        <w:rPr>
          <w:sz w:val="22"/>
          <w:szCs w:val="20"/>
        </w:rPr>
        <w:t>Objectives:</w:t>
      </w:r>
    </w:p>
    <w:p w14:paraId="36D5CB00" w14:textId="4E3BA12F" w:rsidR="00310358" w:rsidRPr="00310358" w:rsidRDefault="00310358" w:rsidP="00310358">
      <w:pPr>
        <w:numPr>
          <w:ilvl w:val="0"/>
          <w:numId w:val="11"/>
        </w:numPr>
      </w:pPr>
      <w:r w:rsidRPr="00310358">
        <w:t>To develop a Green Score metric that quantifies the suitability of a deployment strategy based on carbon intensity, CPU utilization, memory utilization, business timing, and historical success rates.</w:t>
      </w:r>
    </w:p>
    <w:p w14:paraId="42D99CE3" w14:textId="769FA34C" w:rsidR="00310358" w:rsidRPr="00310358" w:rsidRDefault="00310358" w:rsidP="00310358">
      <w:pPr>
        <w:numPr>
          <w:ilvl w:val="0"/>
          <w:numId w:val="11"/>
        </w:numPr>
      </w:pPr>
      <w:r w:rsidRPr="00310358">
        <w:t>To implement a decision agent using a local large language model (LLM) that selects rolling, canary, and recreate strategies based on the Green Score and contextual data.</w:t>
      </w:r>
    </w:p>
    <w:p w14:paraId="31647ACC" w14:textId="77777777" w:rsidR="00310358" w:rsidRPr="00310358" w:rsidRDefault="00310358" w:rsidP="00310358">
      <w:pPr>
        <w:numPr>
          <w:ilvl w:val="0"/>
          <w:numId w:val="11"/>
        </w:numPr>
      </w:pPr>
      <w:r w:rsidRPr="00310358">
        <w:lastRenderedPageBreak/>
        <w:t>To integrate the agent with a Jenkins CI/CD pipeline via a Flask HTTP API.</w:t>
      </w:r>
    </w:p>
    <w:p w14:paraId="76C79EC6" w14:textId="77777777" w:rsidR="00310358" w:rsidRPr="00310358" w:rsidRDefault="00310358" w:rsidP="00310358">
      <w:pPr>
        <w:numPr>
          <w:ilvl w:val="0"/>
          <w:numId w:val="11"/>
        </w:numPr>
      </w:pPr>
      <w:r w:rsidRPr="00310358">
        <w:t>To evaluate the agent's carbon reduction effectiveness compared to carbon-agnostic deployment workflows.</w:t>
      </w:r>
    </w:p>
    <w:p w14:paraId="63231ABF" w14:textId="77777777" w:rsidR="00310358" w:rsidRPr="00310358" w:rsidRDefault="00310358" w:rsidP="00310358">
      <w:pPr>
        <w:numPr>
          <w:ilvl w:val="0"/>
          <w:numId w:val="11"/>
        </w:numPr>
      </w:pPr>
      <w:r w:rsidRPr="00310358">
        <w:t>To assess the agent's reliability and the validity of its reasoning through decision logging and analysis.</w:t>
      </w:r>
    </w:p>
    <w:p w14:paraId="7F957E1A" w14:textId="77777777" w:rsidR="00310358" w:rsidRPr="00310358" w:rsidRDefault="00310358" w:rsidP="00310358"/>
    <w:p w14:paraId="295713A3" w14:textId="2AC7B647" w:rsidR="00967876" w:rsidRDefault="00C6031B" w:rsidP="00310358">
      <w:pPr>
        <w:pStyle w:val="Heading2"/>
        <w:numPr>
          <w:ilvl w:val="1"/>
          <w:numId w:val="10"/>
        </w:numPr>
      </w:pPr>
      <w:bookmarkStart w:id="6" w:name="_Toc242643037"/>
      <w:r>
        <w:t>Research questions or hypotheses</w:t>
      </w:r>
      <w:bookmarkEnd w:id="6"/>
    </w:p>
    <w:p w14:paraId="5AFCCB2C" w14:textId="1F5E79F9" w:rsidR="00D33ED6" w:rsidRDefault="00D33ED6" w:rsidP="00D33ED6">
      <w:r>
        <w:t>How can real-time grid carbon-intensity signals and predictive analytics be incorporated into deployment scheduling to identify low-carbon deployment windows without degrading delivery performance?</w:t>
      </w:r>
    </w:p>
    <w:p w14:paraId="2D622F92" w14:textId="2F0B3505" w:rsidR="00310358" w:rsidRDefault="00D33ED6" w:rsidP="00D33ED6">
      <w:r>
        <w:t>This question investigates whether an LLM-based deployment agent, augmented with live carbon intensity, system resource telemetry, temporal context, and historical deployment outcomes, can select among rolling, canary, and recreate strategies to reduce carbon emissions while maintaining deployment safety and acceptable CI/CD latency. The evaluation addresses both the quantitative carbon reduction achieved and the reliability of the agent through reason validation, safety overrides, and fallback mechanisms.</w:t>
      </w:r>
    </w:p>
    <w:p w14:paraId="111BD151" w14:textId="77777777" w:rsidR="00D33ED6" w:rsidRPr="00D33ED6" w:rsidRDefault="00D33ED6" w:rsidP="00D33ED6"/>
    <w:p w14:paraId="28A2C173" w14:textId="77777777" w:rsidR="00D33ED6" w:rsidRPr="00D33ED6" w:rsidRDefault="00D33ED6" w:rsidP="00D33ED6">
      <w:r w:rsidRPr="00D33ED6">
        <w:t>What is the quantitative carbon reduction achievable through carbon-aware deployment strategy selection?</w:t>
      </w:r>
    </w:p>
    <w:p w14:paraId="06E421E9" w14:textId="504D63D3" w:rsidR="00D33ED6" w:rsidRPr="00D33ED6" w:rsidRDefault="00D33ED6" w:rsidP="00D33ED6">
      <w:r w:rsidRPr="00D33ED6">
        <w:t>This question quantifies the environmental benefit. The Software Carbon Intensity (SCI) specification provides a standardized methodology for calculating the carbon rate of a software system</w:t>
      </w:r>
      <w:sdt>
        <w:sdtPr>
          <w:id w:val="-178980247"/>
          <w:citation/>
        </w:sdtPr>
        <w:sdtContent>
          <w:r>
            <w:fldChar w:fldCharType="begin"/>
          </w:r>
          <w:r>
            <w:instrText xml:space="preserve"> CITATION Jer24 \l 1033 </w:instrText>
          </w:r>
          <w:r>
            <w:fldChar w:fldCharType="separate"/>
          </w:r>
          <w:r w:rsidR="00F64999">
            <w:rPr>
              <w:noProof/>
            </w:rPr>
            <w:t xml:space="preserve"> </w:t>
          </w:r>
          <w:r w:rsidR="00F64999" w:rsidRPr="00F64999">
            <w:rPr>
              <w:noProof/>
            </w:rPr>
            <w:t>[14]</w:t>
          </w:r>
          <w:r>
            <w:fldChar w:fldCharType="end"/>
          </w:r>
        </w:sdtContent>
      </w:sdt>
      <w:r w:rsidRPr="00D33ED6">
        <w:t xml:space="preserve">, and the present study applies an operational energy model to estimate per-deployment emissions. The energy model accounts for CPU, memory, network, and baseline power draw, adjusted for PSU efficiency and cooling overhead. Carbon emissions are then computed as energy (kWh) × carbon intensity (gCO₂/kWh). By logging the strategy selected by the agent and comparing it against a carbon-agnostic baseline, the study measures the reduction in grams of CO₂ per deployment. Prior work on carbon-aware AI control planes suggests that sustainability </w:t>
      </w:r>
      <w:r w:rsidRPr="00D33ED6">
        <w:lastRenderedPageBreak/>
        <w:t>can be elevated to a first-class decision input in DevOps automation</w:t>
      </w:r>
      <w:sdt>
        <w:sdtPr>
          <w:id w:val="1205222115"/>
          <w:citation/>
        </w:sdtPr>
        <w:sdtContent>
          <w:r w:rsidR="00E27B71">
            <w:fldChar w:fldCharType="begin"/>
          </w:r>
          <w:r w:rsidR="00E27B71">
            <w:instrText xml:space="preserve"> CITATION Roh26 \l 1033 </w:instrText>
          </w:r>
          <w:r w:rsidR="00E27B71">
            <w:fldChar w:fldCharType="separate"/>
          </w:r>
          <w:r w:rsidR="00F64999">
            <w:rPr>
              <w:noProof/>
            </w:rPr>
            <w:t xml:space="preserve"> </w:t>
          </w:r>
          <w:r w:rsidR="00F64999" w:rsidRPr="00F64999">
            <w:rPr>
              <w:noProof/>
            </w:rPr>
            <w:t>[15]</w:t>
          </w:r>
          <w:r w:rsidR="00E27B71">
            <w:fldChar w:fldCharType="end"/>
          </w:r>
        </w:sdtContent>
      </w:sdt>
      <w:r w:rsidRPr="00D33ED6">
        <w:t>, but the magnitude of savings specifically attributable to strategy selection has not been quantified. This question fills that gap.</w:t>
      </w:r>
    </w:p>
    <w:p w14:paraId="0C310EAB" w14:textId="77777777" w:rsidR="00D33ED6" w:rsidRPr="00310358" w:rsidRDefault="00D33ED6" w:rsidP="00D33ED6"/>
    <w:p w14:paraId="1D14A046" w14:textId="7FB71ADF" w:rsidR="00347F00" w:rsidRPr="00347F00" w:rsidRDefault="00C6031B" w:rsidP="00347F00">
      <w:pPr>
        <w:pStyle w:val="Heading2"/>
        <w:numPr>
          <w:ilvl w:val="1"/>
          <w:numId w:val="10"/>
        </w:numPr>
      </w:pPr>
      <w:bookmarkStart w:id="7" w:name="_Toc242643038"/>
      <w:r>
        <w:t>Scope limitations and assumptions</w:t>
      </w:r>
      <w:bookmarkEnd w:id="7"/>
    </w:p>
    <w:p w14:paraId="0FA0EB5B" w14:textId="77777777" w:rsidR="00347F00" w:rsidRDefault="00347F00" w:rsidP="00347F00">
      <w:r>
        <w:t>This study focuses on three deployment strategies: rolling, canary, and recreate. Carbon intensity data is obtained from the Electricity Maps API for the Sri Lankan electricity grid (LK zone). System resource monitoring is conducted on a single deployment server running Ubuntu and equipped with an Intel Core i5-1235U processor. The AI agent operates using the locally hosted Qwen 2.5 1.5B language model through Ollama.</w:t>
      </w:r>
    </w:p>
    <w:p w14:paraId="2B71AFFE" w14:textId="77777777" w:rsidR="00347F00" w:rsidRDefault="00347F00" w:rsidP="00347F00"/>
    <w:p w14:paraId="5BBE7BBF" w14:textId="3BB4E2B0" w:rsidR="00E27B71" w:rsidRPr="00E27B71" w:rsidRDefault="00347F00" w:rsidP="00347F00">
      <w:r>
        <w:t>The study assumes that the server's power consumption model, including baseline, CPU, and memory power consumption, reasonably represents the actual hardware. It also assumes that the real-time carbon intensity data provided by the Electricity Maps API accurately reflects the carbon intensity of the Sri Lankan electricity grid. Furthermore, deployment duration and resource utilization patterns are assumed to remain consistent across the three deployment strategies when evaluating comparable workloads.</w:t>
      </w:r>
    </w:p>
    <w:p w14:paraId="789D943F" w14:textId="7CBCF268" w:rsidR="00967876" w:rsidRDefault="00C6031B" w:rsidP="00952EFE">
      <w:pPr>
        <w:pStyle w:val="Heading2"/>
        <w:numPr>
          <w:ilvl w:val="1"/>
          <w:numId w:val="10"/>
        </w:numPr>
      </w:pPr>
      <w:bookmarkStart w:id="8" w:name="_Toc242643039"/>
      <w:r>
        <w:t>Individual contribution</w:t>
      </w:r>
      <w:bookmarkEnd w:id="8"/>
    </w:p>
    <w:p w14:paraId="27EE5198" w14:textId="69591A8C" w:rsidR="00952EFE" w:rsidRPr="00952EFE" w:rsidRDefault="00952EFE" w:rsidP="00952EFE">
      <w:r w:rsidRPr="00952EFE">
        <w:t xml:space="preserve">The individual contribution of this thesis is the design and implementation of the GreenDeploymentAgent, which supports energy-efficient and reliable deployment decision-making. The agent includes a Green Score calculator that evaluates deployment conditions using six weighted factors: carbon intensity (35%), CPU utilisation (20%), memory utilisation (10%), business timing (10%), historical success rate (15%), and timing suitability (10%). A single-shot LLM prompt architecture is implemented to combine all tool data and generate decisions in JSON format. Additionally, a reason validator checks the factual consistency of the LLM-generated hints against the available tool data. A safety override mechanism prevents the use of </w:t>
      </w:r>
      <w:r w:rsidRPr="00952EFE">
        <w:lastRenderedPageBreak/>
        <w:t>the recreate deployment strategy during peak traffic or business hours. The agent also incorporates an A/B testing router that directs a configurable percentage of decisions through a deterministic fallback mechanism for comparison. Finally, a decision logging system records each decision along with its relevant context, enabling post-hoc analysis and evaluation of the agent's performance.</w:t>
      </w:r>
    </w:p>
    <w:p w14:paraId="3EA1122B" w14:textId="494C6CC0" w:rsidR="00967876" w:rsidRDefault="00C6031B" w:rsidP="00F64999">
      <w:pPr>
        <w:pStyle w:val="Heading2"/>
        <w:numPr>
          <w:ilvl w:val="1"/>
          <w:numId w:val="10"/>
        </w:numPr>
      </w:pPr>
      <w:bookmarkStart w:id="9" w:name="_Toc242643040"/>
      <w:r>
        <w:t>Thesis structure</w:t>
      </w:r>
      <w:bookmarkEnd w:id="9"/>
    </w:p>
    <w:p w14:paraId="25C43AD4" w14:textId="77777777" w:rsidR="00F64999" w:rsidRPr="00F64999" w:rsidRDefault="00F64999" w:rsidP="00F64999">
      <w:r w:rsidRPr="00F64999">
        <w:t>Chapter 2 reviews the literature on green software engineering, carbon-aware computing, deployment strategies, and AI agents in DevOps. Chapter 3 describes the research methodology, including the system architecture, data collection, and evaluation metrics. Chapter 4 presents the product and solution design, detailing the requirements, architecture, and design decisions. Chapter 5 covers implementation, integration, and testing. Chapter 6 presents the results and validation. Chapter 7 discusses the findings in relation to literature and research questions. Chapter 8 addresses commercialisation and sustainability. Chapter 9 concludes and identifies future directions.</w:t>
      </w:r>
    </w:p>
    <w:p w14:paraId="5E00370A" w14:textId="77777777" w:rsidR="00F64999" w:rsidRPr="00F64999" w:rsidRDefault="00F64999" w:rsidP="00F64999"/>
    <w:p w14:paraId="507D1EA3" w14:textId="77777777" w:rsidR="00967876" w:rsidRDefault="00C6031B">
      <w:pPr>
        <w:pStyle w:val="Heading1"/>
      </w:pPr>
      <w:bookmarkStart w:id="10" w:name="_Toc242643041"/>
      <w:r>
        <w:lastRenderedPageBreak/>
        <w:t>2 LITERATURE REVIEW AND RELATED WORK</w:t>
      </w:r>
      <w:bookmarkEnd w:id="10"/>
    </w:p>
    <w:p w14:paraId="64330E9E" w14:textId="15C49DEA" w:rsidR="00952EFE" w:rsidRDefault="00C6031B" w:rsidP="00952EFE">
      <w:pPr>
        <w:pStyle w:val="Heading2"/>
      </w:pPr>
      <w:bookmarkStart w:id="11" w:name="_Toc242643042"/>
      <w:r>
        <w:t>2.1 Review method and scope</w:t>
      </w:r>
      <w:bookmarkEnd w:id="11"/>
    </w:p>
    <w:p w14:paraId="7746C3C8" w14:textId="74BBA6E4" w:rsidR="00952EFE" w:rsidRDefault="00952EFE" w:rsidP="00952EFE">
      <w:r w:rsidRPr="00952EFE">
        <w:t>This review synthesizes literature on green software engineering, carbon-aware computing, deployment strategies, and AI-assisted decision-making in DevOps. Searches were conducted across IEEE Xplore, ACM Digital Library, ScienceDirect, and Google Scholar using keywords including "carbon-aware scheduling," "green software development," "deployment strategies," "carbon intensity," and "LLM agent DevOps." Publications from 2020 to 2025 were prioritized. A systematic literature review on carbon-efficient software identified 65 primary studies through a similar methodology, screening 73 unique articles and retaining 47 that met inclusion criteria</w:t>
      </w:r>
    </w:p>
    <w:p w14:paraId="42417664" w14:textId="77777777" w:rsidR="007E213F" w:rsidRPr="00952EFE" w:rsidRDefault="007E213F" w:rsidP="00952EFE"/>
    <w:p w14:paraId="6529C415" w14:textId="77777777" w:rsidR="00967876" w:rsidRDefault="00C6031B">
      <w:pPr>
        <w:pStyle w:val="Heading2"/>
      </w:pPr>
      <w:bookmarkStart w:id="12" w:name="_Toc242643043"/>
      <w:r>
        <w:t>2.2 Domain and theoretical foundations</w:t>
      </w:r>
      <w:bookmarkEnd w:id="12"/>
    </w:p>
    <w:p w14:paraId="63F816EF" w14:textId="73AEDC46" w:rsidR="004E1D08" w:rsidRDefault="004E1D08" w:rsidP="004E1D08">
      <w:r w:rsidRPr="004E1D08">
        <w:t>Green software engineering has evolved from performance engineering—where reducing resource consumption was primarily a means to improve speed and reduce hardware costs</w:t>
      </w:r>
      <w:r>
        <w:t xml:space="preserve"> </w:t>
      </w:r>
      <w:r w:rsidRPr="004E1D08">
        <w:t>to energy-aware computing, where energy became a primary optimisation goal, and finally to carbon-aware computing, which recognises that not all energy is environmentally equivalent</w:t>
      </w:r>
      <w:sdt>
        <w:sdtPr>
          <w:id w:val="-1637024074"/>
          <w:citation/>
        </w:sdtPr>
        <w:sdtContent>
          <w:r>
            <w:fldChar w:fldCharType="begin"/>
          </w:r>
          <w:r>
            <w:instrText xml:space="preserve"> CITATION Pia26 \l 1033 </w:instrText>
          </w:r>
          <w:r>
            <w:fldChar w:fldCharType="separate"/>
          </w:r>
          <w:r w:rsidR="00F64999">
            <w:rPr>
              <w:noProof/>
            </w:rPr>
            <w:t xml:space="preserve"> </w:t>
          </w:r>
          <w:r w:rsidR="00F64999" w:rsidRPr="00F64999">
            <w:rPr>
              <w:noProof/>
            </w:rPr>
            <w:t>[5]</w:t>
          </w:r>
          <w:r>
            <w:fldChar w:fldCharType="end"/>
          </w:r>
        </w:sdtContent>
      </w:sdt>
      <w:r w:rsidRPr="004E1D08">
        <w:t>. The ISO/IEC 21031:2024 standard specifies a methodology for calculating the Software Carbon Intensity (SCI) score, providing a standardised approach to quantifying the rate of carbon emissions for a software system</w:t>
      </w:r>
      <w:sdt>
        <w:sdtPr>
          <w:id w:val="1956285047"/>
          <w:citation/>
        </w:sdtPr>
        <w:sdtContent>
          <w:r>
            <w:fldChar w:fldCharType="begin"/>
          </w:r>
          <w:r>
            <w:instrText xml:space="preserve"> CITATION Jer24 \l 1033 </w:instrText>
          </w:r>
          <w:r>
            <w:fldChar w:fldCharType="separate"/>
          </w:r>
          <w:r w:rsidR="00F64999">
            <w:rPr>
              <w:noProof/>
            </w:rPr>
            <w:t xml:space="preserve"> </w:t>
          </w:r>
          <w:r w:rsidR="00F64999" w:rsidRPr="00F64999">
            <w:rPr>
              <w:noProof/>
            </w:rPr>
            <w:t>[14]</w:t>
          </w:r>
          <w:r>
            <w:fldChar w:fldCharType="end"/>
          </w:r>
        </w:sdtContent>
      </w:sdt>
      <w:r w:rsidRPr="004E1D08">
        <w:t>.</w:t>
      </w:r>
    </w:p>
    <w:p w14:paraId="12A569F5" w14:textId="77777777" w:rsidR="004E1D08" w:rsidRDefault="004E1D08" w:rsidP="004E1D08"/>
    <w:p w14:paraId="35219098" w14:textId="0D827CA3" w:rsidR="007E213F" w:rsidRDefault="007E213F" w:rsidP="004E1D08">
      <w:r w:rsidRPr="007E213F">
        <w:t>The growing use of information and communication technologies (ICT) has increased concerns about their environmental impact, with the sector accounting for an estimated 2.4% of global greenhouse gas emissions</w:t>
      </w:r>
      <w:sdt>
        <w:sdtPr>
          <w:id w:val="841749006"/>
          <w:citation/>
        </w:sdtPr>
        <w:sdtContent>
          <w:r>
            <w:fldChar w:fldCharType="begin"/>
          </w:r>
          <w:r>
            <w:instrText xml:space="preserve"> CITATION Ron251 \l 1033 </w:instrText>
          </w:r>
          <w:r>
            <w:fldChar w:fldCharType="separate"/>
          </w:r>
          <w:r w:rsidR="00F64999">
            <w:rPr>
              <w:noProof/>
            </w:rPr>
            <w:t xml:space="preserve"> </w:t>
          </w:r>
          <w:r w:rsidR="00F64999" w:rsidRPr="00F64999">
            <w:rPr>
              <w:noProof/>
            </w:rPr>
            <w:t>[7]</w:t>
          </w:r>
          <w:r>
            <w:fldChar w:fldCharType="end"/>
          </w:r>
        </w:sdtContent>
      </w:sdt>
      <w:r w:rsidRPr="007E213F">
        <w:t>. Furthermore, the rapid development of artificial intelligence has contributed to rising energy demands in data centres worldwide</w:t>
      </w:r>
      <w:sdt>
        <w:sdtPr>
          <w:id w:val="1955601482"/>
          <w:citation/>
        </w:sdtPr>
        <w:sdtContent>
          <w:r>
            <w:fldChar w:fldCharType="begin"/>
          </w:r>
          <w:r>
            <w:instrText xml:space="preserve"> CITATION Mic24 \l 1033 </w:instrText>
          </w:r>
          <w:r>
            <w:fldChar w:fldCharType="separate"/>
          </w:r>
          <w:r w:rsidR="00F64999">
            <w:rPr>
              <w:noProof/>
            </w:rPr>
            <w:t xml:space="preserve"> </w:t>
          </w:r>
          <w:r w:rsidR="00F64999" w:rsidRPr="00F64999">
            <w:rPr>
              <w:noProof/>
            </w:rPr>
            <w:t>[8]</w:t>
          </w:r>
          <w:r>
            <w:fldChar w:fldCharType="end"/>
          </w:r>
        </w:sdtContent>
      </w:sdt>
      <w:r w:rsidRPr="007E213F">
        <w:t>. At the organizational level, cloud expenditure has reportedly increased by 35% annually, partly due to inefficient build processes and excessive resource allocation</w:t>
      </w:r>
      <w:sdt>
        <w:sdtPr>
          <w:id w:val="1572937468"/>
          <w:citation/>
        </w:sdtPr>
        <w:sdtContent>
          <w:r>
            <w:fldChar w:fldCharType="begin"/>
          </w:r>
          <w:r>
            <w:instrText xml:space="preserve"> CITATION Hit23 \l 1033 </w:instrText>
          </w:r>
          <w:r>
            <w:fldChar w:fldCharType="separate"/>
          </w:r>
          <w:r w:rsidR="00F64999">
            <w:rPr>
              <w:noProof/>
            </w:rPr>
            <w:t xml:space="preserve"> </w:t>
          </w:r>
          <w:r w:rsidR="00F64999" w:rsidRPr="00F64999">
            <w:rPr>
              <w:noProof/>
            </w:rPr>
            <w:t>[9]</w:t>
          </w:r>
          <w:r>
            <w:fldChar w:fldCharType="end"/>
          </w:r>
        </w:sdtContent>
      </w:sdt>
      <w:r w:rsidRPr="007E213F">
        <w:t xml:space="preserve">. Despite these challenges, widely adopted DevOps performance frameworks, such as DORA metrics, primarily emphasize software delivery and </w:t>
      </w:r>
      <w:r w:rsidRPr="007E213F">
        <w:lastRenderedPageBreak/>
        <w:t>operational performance, with limited consideration of environmental sustainability</w:t>
      </w:r>
      <w:sdt>
        <w:sdtPr>
          <w:id w:val="1745530807"/>
          <w:citation/>
        </w:sdtPr>
        <w:sdtContent>
          <w:r>
            <w:fldChar w:fldCharType="begin"/>
          </w:r>
          <w:r>
            <w:instrText xml:space="preserve"> CITATION Ron251 \l 1033 </w:instrText>
          </w:r>
          <w:r>
            <w:fldChar w:fldCharType="separate"/>
          </w:r>
          <w:r w:rsidR="00F64999">
            <w:rPr>
              <w:noProof/>
            </w:rPr>
            <w:t xml:space="preserve"> </w:t>
          </w:r>
          <w:r w:rsidR="00F64999" w:rsidRPr="00F64999">
            <w:rPr>
              <w:noProof/>
            </w:rPr>
            <w:t>[7]</w:t>
          </w:r>
          <w:r>
            <w:fldChar w:fldCharType="end"/>
          </w:r>
        </w:sdtContent>
      </w:sdt>
      <w:r w:rsidRPr="007E213F">
        <w:t>.</w:t>
      </w:r>
    </w:p>
    <w:p w14:paraId="2211A3CC" w14:textId="77777777" w:rsidR="004E1D08" w:rsidRPr="004E1D08" w:rsidRDefault="004E1D08" w:rsidP="004E1D08"/>
    <w:p w14:paraId="532427C7" w14:textId="77777777" w:rsidR="00967876" w:rsidRDefault="00C6031B">
      <w:pPr>
        <w:pStyle w:val="Heading2"/>
      </w:pPr>
      <w:bookmarkStart w:id="13" w:name="_Toc242643044"/>
      <w:r>
        <w:t>2.3 Related research</w:t>
      </w:r>
      <w:bookmarkEnd w:id="13"/>
    </w:p>
    <w:p w14:paraId="46CE8C0C" w14:textId="68D80948" w:rsidR="007E213F" w:rsidRPr="00524E07" w:rsidRDefault="007E213F" w:rsidP="007E213F">
      <w:pPr>
        <w:pStyle w:val="ListBullet"/>
        <w:numPr>
          <w:ilvl w:val="0"/>
          <w:numId w:val="0"/>
        </w:numPr>
        <w:tabs>
          <w:tab w:val="left" w:pos="0"/>
        </w:tabs>
        <w:rPr>
          <w:rFonts w:cs="Times New Roman"/>
        </w:rPr>
      </w:pPr>
      <w:r w:rsidRPr="00524E07">
        <w:rPr>
          <w:rFonts w:cs="Times New Roman"/>
        </w:rPr>
        <w:t>Carbon-Aware Scheduling: This approach delays non-urgent deployment jobs until the electrical grid's carbon intensity drops, reducing emissions without impacting delivery performance</w:t>
      </w:r>
      <w:sdt>
        <w:sdtPr>
          <w:rPr>
            <w:rFonts w:cs="Times New Roman"/>
          </w:rPr>
          <w:id w:val="-424802504"/>
          <w:citation/>
        </w:sdtPr>
        <w:sdtContent>
          <w:r w:rsidR="00463B09">
            <w:rPr>
              <w:rFonts w:cs="Times New Roman"/>
            </w:rPr>
            <w:fldChar w:fldCharType="begin"/>
          </w:r>
          <w:r w:rsidR="00463B09">
            <w:rPr>
              <w:rFonts w:cs="Times New Roman"/>
            </w:rPr>
            <w:instrText xml:space="preserve"> CITATION Sus251 \l 1033 </w:instrText>
          </w:r>
          <w:r w:rsidR="00463B09">
            <w:rPr>
              <w:rFonts w:cs="Times New Roman"/>
            </w:rPr>
            <w:fldChar w:fldCharType="separate"/>
          </w:r>
          <w:r w:rsidR="00F64999">
            <w:rPr>
              <w:rFonts w:cs="Times New Roman"/>
              <w:noProof/>
            </w:rPr>
            <w:t xml:space="preserve"> </w:t>
          </w:r>
          <w:r w:rsidR="00F64999" w:rsidRPr="00F64999">
            <w:rPr>
              <w:rFonts w:cs="Times New Roman"/>
              <w:noProof/>
            </w:rPr>
            <w:t>[12]</w:t>
          </w:r>
          <w:r w:rsidR="00463B09">
            <w:rPr>
              <w:rFonts w:cs="Times New Roman"/>
            </w:rPr>
            <w:fldChar w:fldCharType="end"/>
          </w:r>
        </w:sdtContent>
      </w:sdt>
      <w:sdt>
        <w:sdtPr>
          <w:rPr>
            <w:rFonts w:cs="Times New Roman"/>
          </w:rPr>
          <w:id w:val="439412353"/>
          <w:citation/>
        </w:sdtPr>
        <w:sdtContent>
          <w:r>
            <w:rPr>
              <w:rFonts w:cs="Times New Roman"/>
            </w:rPr>
            <w:fldChar w:fldCharType="begin"/>
          </w:r>
          <w:r>
            <w:rPr>
              <w:rFonts w:cs="Times New Roman"/>
            </w:rPr>
            <w:instrText xml:space="preserve"> CITATION Mic24 \l 1033 </w:instrText>
          </w:r>
          <w:r>
            <w:rPr>
              <w:rFonts w:cs="Times New Roman"/>
            </w:rPr>
            <w:fldChar w:fldCharType="separate"/>
          </w:r>
          <w:r w:rsidR="00F64999">
            <w:rPr>
              <w:rFonts w:cs="Times New Roman"/>
              <w:noProof/>
            </w:rPr>
            <w:t xml:space="preserve"> </w:t>
          </w:r>
          <w:r w:rsidR="00F64999" w:rsidRPr="00F64999">
            <w:rPr>
              <w:rFonts w:cs="Times New Roman"/>
              <w:noProof/>
            </w:rPr>
            <w:t>[8]</w:t>
          </w:r>
          <w:r>
            <w:rPr>
              <w:rFonts w:cs="Times New Roman"/>
            </w:rPr>
            <w:fldChar w:fldCharType="end"/>
          </w:r>
        </w:sdtContent>
      </w:sdt>
      <w:r>
        <w:rPr>
          <w:rFonts w:cs="Times New Roman"/>
        </w:rPr>
        <w:t>.</w:t>
      </w:r>
    </w:p>
    <w:p w14:paraId="7CDF8A36" w14:textId="045C31F2" w:rsidR="007E213F" w:rsidRPr="00524E07" w:rsidRDefault="007E213F" w:rsidP="007E213F">
      <w:pPr>
        <w:pStyle w:val="ListBullet"/>
        <w:numPr>
          <w:ilvl w:val="0"/>
          <w:numId w:val="0"/>
        </w:numPr>
        <w:tabs>
          <w:tab w:val="left" w:pos="0"/>
        </w:tabs>
        <w:rPr>
          <w:rFonts w:cs="Times New Roman"/>
        </w:rPr>
      </w:pPr>
      <w:r w:rsidRPr="00524E07">
        <w:rPr>
          <w:rFonts w:cs="Times New Roman"/>
        </w:rPr>
        <w:t xml:space="preserve">Trade-off Modeling: Research like the FREEDA toolchain uses a multi-criteria solver to plan deployments by finding a balance between conflicting requirements, such as failure resilience and energy </w:t>
      </w:r>
      <w:r>
        <w:rPr>
          <w:rFonts w:cs="Times New Roman"/>
        </w:rPr>
        <w:t>consumption</w:t>
      </w:r>
      <w:sdt>
        <w:sdtPr>
          <w:rPr>
            <w:rFonts w:cs="Times New Roman"/>
          </w:rPr>
          <w:id w:val="44501003"/>
          <w:citation/>
        </w:sdtPr>
        <w:sdtContent>
          <w:r>
            <w:rPr>
              <w:rFonts w:cs="Times New Roman"/>
            </w:rPr>
            <w:fldChar w:fldCharType="begin"/>
          </w:r>
          <w:r>
            <w:rPr>
              <w:rFonts w:cs="Times New Roman"/>
            </w:rPr>
            <w:instrText xml:space="preserve"> CITATION Jac24 \l 1033 </w:instrText>
          </w:r>
          <w:r>
            <w:rPr>
              <w:rFonts w:cs="Times New Roman"/>
            </w:rPr>
            <w:fldChar w:fldCharType="separate"/>
          </w:r>
          <w:r w:rsidR="00F64999">
            <w:rPr>
              <w:rFonts w:cs="Times New Roman"/>
              <w:noProof/>
            </w:rPr>
            <w:t xml:space="preserve"> </w:t>
          </w:r>
          <w:r w:rsidR="00F64999" w:rsidRPr="00F64999">
            <w:rPr>
              <w:rFonts w:cs="Times New Roman"/>
              <w:noProof/>
            </w:rPr>
            <w:t>[16]</w:t>
          </w:r>
          <w:r>
            <w:rPr>
              <w:rFonts w:cs="Times New Roman"/>
            </w:rPr>
            <w:fldChar w:fldCharType="end"/>
          </w:r>
        </w:sdtContent>
      </w:sdt>
      <w:r>
        <w:rPr>
          <w:rFonts w:cs="Times New Roman"/>
        </w:rPr>
        <w:t>.</w:t>
      </w:r>
    </w:p>
    <w:p w14:paraId="26C6425D" w14:textId="6E533026" w:rsidR="007E213F" w:rsidRPr="00524E07" w:rsidRDefault="007E213F" w:rsidP="007E213F">
      <w:pPr>
        <w:pStyle w:val="ListBullet"/>
        <w:numPr>
          <w:ilvl w:val="0"/>
          <w:numId w:val="0"/>
        </w:numPr>
        <w:tabs>
          <w:tab w:val="left" w:pos="0"/>
        </w:tabs>
        <w:rPr>
          <w:rFonts w:cs="Times New Roman"/>
        </w:rPr>
      </w:pPr>
      <w:r w:rsidRPr="00524E07">
        <w:rPr>
          <w:rFonts w:cs="Times New Roman"/>
        </w:rPr>
        <w:t>Metric Adaptation: Existing performance standards, like DORA metrics, are being adapted to incorporate environmental considerations, such as measuring kg CO2 per deployment</w:t>
      </w:r>
      <w:sdt>
        <w:sdtPr>
          <w:rPr>
            <w:rFonts w:cs="Times New Roman"/>
          </w:rPr>
          <w:id w:val="-1783946039"/>
          <w:citation/>
        </w:sdtPr>
        <w:sdtContent>
          <w:r w:rsidR="00140E3F">
            <w:rPr>
              <w:rFonts w:cs="Times New Roman"/>
            </w:rPr>
            <w:fldChar w:fldCharType="begin"/>
          </w:r>
          <w:r w:rsidR="00140E3F">
            <w:rPr>
              <w:rFonts w:cs="Times New Roman"/>
            </w:rPr>
            <w:instrText xml:space="preserve"> CITATION Ron251 \l 1033 </w:instrText>
          </w:r>
          <w:r w:rsidR="00140E3F">
            <w:rPr>
              <w:rFonts w:cs="Times New Roman"/>
            </w:rPr>
            <w:fldChar w:fldCharType="separate"/>
          </w:r>
          <w:r w:rsidR="00F64999">
            <w:rPr>
              <w:rFonts w:cs="Times New Roman"/>
              <w:noProof/>
            </w:rPr>
            <w:t xml:space="preserve"> </w:t>
          </w:r>
          <w:r w:rsidR="00F64999" w:rsidRPr="00F64999">
            <w:rPr>
              <w:rFonts w:cs="Times New Roman"/>
              <w:noProof/>
            </w:rPr>
            <w:t>[7]</w:t>
          </w:r>
          <w:r w:rsidR="00140E3F">
            <w:rPr>
              <w:rFonts w:cs="Times New Roman"/>
            </w:rPr>
            <w:fldChar w:fldCharType="end"/>
          </w:r>
        </w:sdtContent>
      </w:sdt>
      <w:r w:rsidRPr="00524E07">
        <w:rPr>
          <w:rFonts w:cs="Times New Roman"/>
        </w:rPr>
        <w:t>.</w:t>
      </w:r>
    </w:p>
    <w:p w14:paraId="79F90178" w14:textId="48626C85" w:rsidR="007E213F" w:rsidRDefault="007E213F" w:rsidP="007E213F">
      <w:pPr>
        <w:pStyle w:val="ListBullet"/>
        <w:numPr>
          <w:ilvl w:val="0"/>
          <w:numId w:val="0"/>
        </w:numPr>
        <w:tabs>
          <w:tab w:val="left" w:pos="0"/>
        </w:tabs>
        <w:rPr>
          <w:rFonts w:cs="Times New Roman"/>
        </w:rPr>
      </w:pPr>
      <w:r w:rsidRPr="00524E07">
        <w:rPr>
          <w:rFonts w:cs="Times New Roman"/>
        </w:rPr>
        <w:t xml:space="preserve">Continuous Reasoning: New techniques are being developed to </w:t>
      </w:r>
      <w:r>
        <w:rPr>
          <w:rFonts w:cs="Times New Roman"/>
        </w:rPr>
        <w:t>adapt the deployment of applications on time</w:t>
      </w:r>
      <w:r w:rsidRPr="00524E07">
        <w:rPr>
          <w:rFonts w:cs="Times New Roman"/>
        </w:rPr>
        <w:t xml:space="preserve"> when changes occur in the infrastructure or sustainability requirements</w:t>
      </w:r>
      <w:sdt>
        <w:sdtPr>
          <w:rPr>
            <w:rFonts w:cs="Times New Roman"/>
          </w:rPr>
          <w:id w:val="553127835"/>
          <w:citation/>
        </w:sdtPr>
        <w:sdtContent>
          <w:r>
            <w:rPr>
              <w:rFonts w:cs="Times New Roman"/>
            </w:rPr>
            <w:fldChar w:fldCharType="begin"/>
          </w:r>
          <w:r>
            <w:rPr>
              <w:rFonts w:cs="Times New Roman"/>
            </w:rPr>
            <w:instrText xml:space="preserve"> CITATION Jac24 \l 1033 </w:instrText>
          </w:r>
          <w:r>
            <w:rPr>
              <w:rFonts w:cs="Times New Roman"/>
            </w:rPr>
            <w:fldChar w:fldCharType="separate"/>
          </w:r>
          <w:r w:rsidR="00F64999">
            <w:rPr>
              <w:rFonts w:cs="Times New Roman"/>
              <w:noProof/>
            </w:rPr>
            <w:t xml:space="preserve"> </w:t>
          </w:r>
          <w:r w:rsidR="00F64999" w:rsidRPr="00F64999">
            <w:rPr>
              <w:rFonts w:cs="Times New Roman"/>
              <w:noProof/>
            </w:rPr>
            <w:t>[16]</w:t>
          </w:r>
          <w:r>
            <w:rPr>
              <w:rFonts w:cs="Times New Roman"/>
            </w:rPr>
            <w:fldChar w:fldCharType="end"/>
          </w:r>
        </w:sdtContent>
      </w:sdt>
      <w:r w:rsidRPr="00524E07">
        <w:rPr>
          <w:rFonts w:cs="Times New Roman"/>
        </w:rPr>
        <w:t>.</w:t>
      </w:r>
    </w:p>
    <w:p w14:paraId="315B0985" w14:textId="77777777" w:rsidR="007E213F" w:rsidRPr="007E213F" w:rsidRDefault="007E213F" w:rsidP="007E213F">
      <w:pPr>
        <w:pStyle w:val="ListBullet"/>
        <w:numPr>
          <w:ilvl w:val="0"/>
          <w:numId w:val="0"/>
        </w:numPr>
        <w:tabs>
          <w:tab w:val="left" w:pos="0"/>
        </w:tabs>
        <w:rPr>
          <w:rFonts w:cs="Times New Roman"/>
        </w:rPr>
      </w:pPr>
    </w:p>
    <w:p w14:paraId="607BC2B2" w14:textId="77777777" w:rsidR="00967876" w:rsidRDefault="00C6031B">
      <w:pPr>
        <w:pStyle w:val="Heading2"/>
      </w:pPr>
      <w:bookmarkStart w:id="14" w:name="_Toc242643045"/>
      <w:r>
        <w:t>2.4 Existing systems products and techniques</w:t>
      </w:r>
      <w:bookmarkEnd w:id="14"/>
    </w:p>
    <w:p w14:paraId="7A664402" w14:textId="03323B44" w:rsidR="007E213F" w:rsidRDefault="007E213F" w:rsidP="007E213F">
      <w:r>
        <w:t xml:space="preserve">Energy Monitoring Tools: Practical tools such as the Green Metrics Tool, Eco CI, Scaphandre, and Energy ID support the measurement and analysis of energy consumption associated with software development and CI/CD pipelines </w:t>
      </w:r>
      <w:sdt>
        <w:sdtPr>
          <w:id w:val="11582014"/>
          <w:citation/>
        </w:sdtPr>
        <w:sdtContent>
          <w:r w:rsidR="00CE349D">
            <w:fldChar w:fldCharType="begin"/>
          </w:r>
          <w:r w:rsidR="00CE349D">
            <w:instrText xml:space="preserve"> CITATION Ron251 \l 1033 </w:instrText>
          </w:r>
          <w:r w:rsidR="00CE349D">
            <w:fldChar w:fldCharType="separate"/>
          </w:r>
          <w:r w:rsidR="00F64999" w:rsidRPr="00F64999">
            <w:rPr>
              <w:noProof/>
            </w:rPr>
            <w:t>[7]</w:t>
          </w:r>
          <w:r w:rsidR="00CE349D">
            <w:fldChar w:fldCharType="end"/>
          </w:r>
        </w:sdtContent>
      </w:sdt>
      <w:r>
        <w:t>. These tools help developers and DevOps engineers gain insights into the energy requirements of software execution and build processes, supporting the identification of opportunities to improve energy efficiency.</w:t>
      </w:r>
    </w:p>
    <w:p w14:paraId="404C049A" w14:textId="77777777" w:rsidR="007E213F" w:rsidRDefault="007E213F" w:rsidP="007E213F"/>
    <w:p w14:paraId="3F5955CC" w14:textId="544351A1" w:rsidR="007E213F" w:rsidRDefault="007E213F" w:rsidP="007E213F">
      <w:r>
        <w:t>Cloud Provider Calculators: Major cloud platforms provide sustainability-related tools, including the Azure Sustainability Calculator and the GCP Carbon Footprint Tool, to help organizations monitor, estimate, and report the environmental impact of their cloud usage</w:t>
      </w:r>
      <w:sdt>
        <w:sdtPr>
          <w:id w:val="-1572809685"/>
          <w:citation/>
        </w:sdtPr>
        <w:sdtContent>
          <w:r w:rsidR="00CE349D">
            <w:fldChar w:fldCharType="begin"/>
          </w:r>
          <w:r w:rsidR="00CE349D">
            <w:instrText xml:space="preserve"> CITATION Mic24 \l 1033 </w:instrText>
          </w:r>
          <w:r w:rsidR="00CE349D">
            <w:fldChar w:fldCharType="separate"/>
          </w:r>
          <w:r w:rsidR="00F64999">
            <w:rPr>
              <w:noProof/>
            </w:rPr>
            <w:t xml:space="preserve"> </w:t>
          </w:r>
          <w:r w:rsidR="00F64999" w:rsidRPr="00F64999">
            <w:rPr>
              <w:noProof/>
            </w:rPr>
            <w:t>[8]</w:t>
          </w:r>
          <w:r w:rsidR="00CE349D">
            <w:fldChar w:fldCharType="end"/>
          </w:r>
        </w:sdtContent>
      </w:sdt>
      <w:r>
        <w:t xml:space="preserve">. Such tools provide information that can support organizations in </w:t>
      </w:r>
      <w:r>
        <w:lastRenderedPageBreak/>
        <w:t>understanding the carbon emissions associated with their cloud infrastructure and evaluating their environmental performance.</w:t>
      </w:r>
    </w:p>
    <w:p w14:paraId="613D4262" w14:textId="77777777" w:rsidR="007E213F" w:rsidRDefault="007E213F" w:rsidP="007E213F"/>
    <w:p w14:paraId="06288A30" w14:textId="25557474" w:rsidR="007E213F" w:rsidRDefault="007E213F" w:rsidP="007E213F">
      <w:r>
        <w:t>Optimization Frameworks: Cloud Carbon Footprint is an open-source framework designed to estimate cloud-related carbon emissions based on cloud resource usage and associated emissions factors</w:t>
      </w:r>
      <w:sdt>
        <w:sdtPr>
          <w:id w:val="-1938821976"/>
          <w:citation/>
        </w:sdtPr>
        <w:sdtContent>
          <w:r w:rsidR="00CE349D">
            <w:fldChar w:fldCharType="begin"/>
          </w:r>
          <w:r w:rsidR="00CE349D">
            <w:instrText xml:space="preserve"> CITATION Mic24 \l 1033 </w:instrText>
          </w:r>
          <w:r w:rsidR="00CE349D">
            <w:fldChar w:fldCharType="separate"/>
          </w:r>
          <w:r w:rsidR="00F64999">
            <w:rPr>
              <w:noProof/>
            </w:rPr>
            <w:t xml:space="preserve"> </w:t>
          </w:r>
          <w:r w:rsidR="00F64999" w:rsidRPr="00F64999">
            <w:rPr>
              <w:noProof/>
            </w:rPr>
            <w:t>[8]</w:t>
          </w:r>
          <w:r w:rsidR="00CE349D">
            <w:fldChar w:fldCharType="end"/>
          </w:r>
        </w:sdtContent>
      </w:sdt>
      <w:r>
        <w:t>. It presents estimated emissions in terms of kilograms of carbon dioxide equivalent (kgCO₂e), helping organizations understand the potential environmental impact of their cloud workloads and identify areas for further investigation and optimization.</w:t>
      </w:r>
    </w:p>
    <w:p w14:paraId="5C4A0C15" w14:textId="77777777" w:rsidR="007E213F" w:rsidRDefault="007E213F" w:rsidP="007E213F"/>
    <w:p w14:paraId="68AFEBFD" w14:textId="453BC4FF" w:rsidR="007E213F" w:rsidRDefault="007E213F" w:rsidP="007E213F">
      <w:r>
        <w:t>Declarative Modeling: Technologies such as TOSCA and EDMM provide modeling approaches for describing application architectures, deployment requirements, and infrastructure components</w:t>
      </w:r>
      <w:sdt>
        <w:sdtPr>
          <w:id w:val="-1484309056"/>
          <w:citation/>
        </w:sdtPr>
        <w:sdtContent>
          <w:r w:rsidR="00CE349D">
            <w:fldChar w:fldCharType="begin"/>
          </w:r>
          <w:r w:rsidR="00CE349D">
            <w:instrText xml:space="preserve"> CITATION Jac24 \l 1033 </w:instrText>
          </w:r>
          <w:r w:rsidR="00CE349D">
            <w:fldChar w:fldCharType="separate"/>
          </w:r>
          <w:r w:rsidR="00F64999">
            <w:rPr>
              <w:noProof/>
            </w:rPr>
            <w:t xml:space="preserve"> </w:t>
          </w:r>
          <w:r w:rsidR="00F64999" w:rsidRPr="00F64999">
            <w:rPr>
              <w:noProof/>
            </w:rPr>
            <w:t>[16]</w:t>
          </w:r>
          <w:r w:rsidR="00CE349D">
            <w:fldChar w:fldCharType="end"/>
          </w:r>
        </w:sdtContent>
      </w:sdt>
      <w:r>
        <w:t>. These models can support DevOps engineers in planning and managing application deployments across cloud and edge environments. When combined with energy-related objectives and suitable optimization mechanisms, they can help guide service placement decisions toward more energy-efficient infrastructure configurations.</w:t>
      </w:r>
    </w:p>
    <w:p w14:paraId="6B0B608D" w14:textId="77777777" w:rsidR="00CE349D" w:rsidRPr="007E213F" w:rsidRDefault="00CE349D" w:rsidP="007E213F"/>
    <w:p w14:paraId="3415A2EA" w14:textId="77777777" w:rsidR="00967876" w:rsidRDefault="00C6031B">
      <w:pPr>
        <w:pStyle w:val="Heading2"/>
      </w:pPr>
      <w:bookmarkStart w:id="15" w:name="_Toc242643046"/>
      <w:r>
        <w:t>2.5 Gap synthesis and conceptual framework</w:t>
      </w:r>
      <w:bookmarkEnd w:id="15"/>
    </w:p>
    <w:p w14:paraId="2BCC8F9B" w14:textId="4200385F" w:rsidR="00CE349D" w:rsidRDefault="00CE349D" w:rsidP="00CE349D">
      <w:r w:rsidRPr="00CE349D">
        <w:t>There is a critical absence of a holistic framework that integrates environmental sustainability as a first-class concern within the automated DevOps lifecycle</w:t>
      </w:r>
      <w:sdt>
        <w:sdtPr>
          <w:id w:val="249628249"/>
          <w:citation/>
        </w:sdtPr>
        <w:sdtContent>
          <w:r>
            <w:fldChar w:fldCharType="begin"/>
          </w:r>
          <w:r>
            <w:instrText xml:space="preserve"> CITATION Ron251 \l 1033 </w:instrText>
          </w:r>
          <w:r>
            <w:fldChar w:fldCharType="separate"/>
          </w:r>
          <w:r w:rsidR="00F64999">
            <w:rPr>
              <w:noProof/>
            </w:rPr>
            <w:t xml:space="preserve"> </w:t>
          </w:r>
          <w:r w:rsidR="00F64999" w:rsidRPr="00F64999">
            <w:rPr>
              <w:noProof/>
            </w:rPr>
            <w:t>[7]</w:t>
          </w:r>
          <w:r>
            <w:fldChar w:fldCharType="end"/>
          </w:r>
        </w:sdtContent>
      </w:sdt>
      <w:sdt>
        <w:sdtPr>
          <w:id w:val="-2147265922"/>
          <w:citation/>
        </w:sdtPr>
        <w:sdtContent>
          <w:r>
            <w:fldChar w:fldCharType="begin"/>
          </w:r>
          <w:r>
            <w:instrText xml:space="preserve"> CITATION Mic24 \l 1033 </w:instrText>
          </w:r>
          <w:r>
            <w:fldChar w:fldCharType="separate"/>
          </w:r>
          <w:r w:rsidR="00F64999">
            <w:rPr>
              <w:noProof/>
            </w:rPr>
            <w:t xml:space="preserve"> </w:t>
          </w:r>
          <w:r w:rsidR="00F64999" w:rsidRPr="00F64999">
            <w:rPr>
              <w:noProof/>
            </w:rPr>
            <w:t>[8]</w:t>
          </w:r>
          <w:r>
            <w:fldChar w:fldCharType="end"/>
          </w:r>
        </w:sdtContent>
      </w:sdt>
      <w:r w:rsidRPr="00CE349D">
        <w:t>. Specifically, current research lacks standardized green benchmarks and metrics tailored for different software domains, leaving teams without a clear way to evaluate their environmental footprint</w:t>
      </w:r>
      <w:sdt>
        <w:sdtPr>
          <w:id w:val="1904946938"/>
          <w:citation/>
        </w:sdtPr>
        <w:sdtContent>
          <w:r w:rsidR="00463B09">
            <w:fldChar w:fldCharType="begin"/>
          </w:r>
          <w:r w:rsidR="00463B09">
            <w:instrText xml:space="preserve"> CITATION Sus251 \l 1033 </w:instrText>
          </w:r>
          <w:r w:rsidR="00463B09">
            <w:fldChar w:fldCharType="separate"/>
          </w:r>
          <w:r w:rsidR="00F64999">
            <w:rPr>
              <w:noProof/>
            </w:rPr>
            <w:t xml:space="preserve"> </w:t>
          </w:r>
          <w:r w:rsidR="00F64999" w:rsidRPr="00F64999">
            <w:rPr>
              <w:noProof/>
            </w:rPr>
            <w:t>[12]</w:t>
          </w:r>
          <w:r w:rsidR="00463B09">
            <w:fldChar w:fldCharType="end"/>
          </w:r>
        </w:sdtContent>
      </w:sdt>
      <w:sdt>
        <w:sdtPr>
          <w:id w:val="-1909607347"/>
          <w:citation/>
        </w:sdtPr>
        <w:sdtContent>
          <w:r>
            <w:fldChar w:fldCharType="begin"/>
          </w:r>
          <w:r>
            <w:instrText xml:space="preserve"> CITATION Mic24 \l 1033 </w:instrText>
          </w:r>
          <w:r>
            <w:fldChar w:fldCharType="separate"/>
          </w:r>
          <w:r w:rsidR="00F64999">
            <w:rPr>
              <w:noProof/>
            </w:rPr>
            <w:t xml:space="preserve"> </w:t>
          </w:r>
          <w:r w:rsidR="00F64999" w:rsidRPr="00F64999">
            <w:rPr>
              <w:noProof/>
            </w:rPr>
            <w:t>[8]</w:t>
          </w:r>
          <w:r>
            <w:fldChar w:fldCharType="end"/>
          </w:r>
        </w:sdtContent>
      </w:sdt>
      <w:r w:rsidRPr="00CE349D">
        <w:t>. Furthermore, there is a shortage of practical mitigation strategies that teams can implement within full real-world pipelines rather than just small-scale prototypes</w:t>
      </w:r>
      <w:sdt>
        <w:sdtPr>
          <w:id w:val="-1728753425"/>
          <w:citation/>
        </w:sdtPr>
        <w:sdtContent>
          <w:r w:rsidR="00463B09">
            <w:fldChar w:fldCharType="begin"/>
          </w:r>
          <w:r w:rsidR="00463B09">
            <w:instrText xml:space="preserve"> CITATION Sus251 \l 1033 </w:instrText>
          </w:r>
          <w:r w:rsidR="00463B09">
            <w:fldChar w:fldCharType="separate"/>
          </w:r>
          <w:r w:rsidR="00F64999">
            <w:rPr>
              <w:noProof/>
            </w:rPr>
            <w:t xml:space="preserve"> </w:t>
          </w:r>
          <w:r w:rsidR="00F64999" w:rsidRPr="00F64999">
            <w:rPr>
              <w:noProof/>
            </w:rPr>
            <w:t>[12]</w:t>
          </w:r>
          <w:r w:rsidR="00463B09">
            <w:fldChar w:fldCharType="end"/>
          </w:r>
        </w:sdtContent>
      </w:sdt>
      <w:r w:rsidRPr="00CE349D">
        <w:t>.</w:t>
      </w:r>
    </w:p>
    <w:p w14:paraId="5C7B97D3" w14:textId="77777777" w:rsidR="00CE349D" w:rsidRPr="00CE349D" w:rsidRDefault="00CE349D" w:rsidP="00CE349D"/>
    <w:p w14:paraId="173D9B1C" w14:textId="3FAB4FCB" w:rsidR="00CE349D" w:rsidRDefault="00CE349D" w:rsidP="00CE349D">
      <w:r w:rsidRPr="00CE349D">
        <w:t xml:space="preserve">The heavy reliance on automation in modern DevOps carries significant environmental costs, as every process from code integration to release consumes computational </w:t>
      </w:r>
      <w:r w:rsidRPr="00CE349D">
        <w:lastRenderedPageBreak/>
        <w:t>energy</w:t>
      </w:r>
      <w:sdt>
        <w:sdtPr>
          <w:id w:val="-212040795"/>
          <w:citation/>
        </w:sdtPr>
        <w:sdtContent>
          <w:r w:rsidR="00463B09">
            <w:fldChar w:fldCharType="begin"/>
          </w:r>
          <w:r w:rsidR="00463B09">
            <w:instrText xml:space="preserve"> CITATION Sus251 \l 1033 </w:instrText>
          </w:r>
          <w:r w:rsidR="00463B09">
            <w:fldChar w:fldCharType="separate"/>
          </w:r>
          <w:r w:rsidR="00F64999">
            <w:rPr>
              <w:noProof/>
            </w:rPr>
            <w:t xml:space="preserve"> </w:t>
          </w:r>
          <w:r w:rsidR="00F64999" w:rsidRPr="00F64999">
            <w:rPr>
              <w:noProof/>
            </w:rPr>
            <w:t>[12]</w:t>
          </w:r>
          <w:r w:rsidR="00463B09">
            <w:fldChar w:fldCharType="end"/>
          </w:r>
        </w:sdtContent>
      </w:sdt>
      <w:r w:rsidRPr="00CE349D">
        <w:t>. Organizations have reported 35% annual increases in cloud spending due to inefficient build processes and over-provisioned resources</w:t>
      </w:r>
      <w:sdt>
        <w:sdtPr>
          <w:id w:val="-682739724"/>
          <w:citation/>
        </w:sdtPr>
        <w:sdtContent>
          <w:r w:rsidR="00463B09">
            <w:fldChar w:fldCharType="begin"/>
          </w:r>
          <w:r w:rsidR="00463B09">
            <w:instrText xml:space="preserve"> CITATION Hit23 \l 1033 </w:instrText>
          </w:r>
          <w:r w:rsidR="00463B09">
            <w:fldChar w:fldCharType="separate"/>
          </w:r>
          <w:r w:rsidR="00F64999">
            <w:rPr>
              <w:noProof/>
            </w:rPr>
            <w:t xml:space="preserve"> </w:t>
          </w:r>
          <w:r w:rsidR="00F64999" w:rsidRPr="00F64999">
            <w:rPr>
              <w:noProof/>
            </w:rPr>
            <w:t>[9]</w:t>
          </w:r>
          <w:r w:rsidR="00463B09">
            <w:fldChar w:fldCharType="end"/>
          </w:r>
        </w:sdtContent>
      </w:sdt>
      <w:r w:rsidRPr="00CE349D">
        <w:t>. This accumulation of "green debt" occurs because software efficiency has historically taken a backseat to developer productivity and delivery velocity</w:t>
      </w:r>
      <w:sdt>
        <w:sdtPr>
          <w:id w:val="841359517"/>
          <w:citation/>
        </w:sdtPr>
        <w:sdtContent>
          <w:r w:rsidR="00140E3F">
            <w:fldChar w:fldCharType="begin"/>
          </w:r>
          <w:r w:rsidR="00140E3F">
            <w:instrText xml:space="preserve"> CITATION Ron251 \l 1033 </w:instrText>
          </w:r>
          <w:r w:rsidR="00140E3F">
            <w:fldChar w:fldCharType="separate"/>
          </w:r>
          <w:r w:rsidR="00F64999">
            <w:rPr>
              <w:noProof/>
            </w:rPr>
            <w:t xml:space="preserve"> </w:t>
          </w:r>
          <w:r w:rsidR="00F64999" w:rsidRPr="00F64999">
            <w:rPr>
              <w:noProof/>
            </w:rPr>
            <w:t>[7]</w:t>
          </w:r>
          <w:r w:rsidR="00140E3F">
            <w:fldChar w:fldCharType="end"/>
          </w:r>
        </w:sdtContent>
      </w:sdt>
      <w:r w:rsidRPr="00CE349D">
        <w:t>. Establishing a sustainable DevOps (SusDevOps) framework is therefore essential to prevent the growing negative impact of the IT industry on the planet</w:t>
      </w:r>
      <w:sdt>
        <w:sdtPr>
          <w:id w:val="2049946884"/>
          <w:citation/>
        </w:sdtPr>
        <w:sdtContent>
          <w:r w:rsidR="00140E3F">
            <w:fldChar w:fldCharType="begin"/>
          </w:r>
          <w:r w:rsidR="00140E3F">
            <w:instrText xml:space="preserve"> CITATION Dar252 \l 1033 </w:instrText>
          </w:r>
          <w:r w:rsidR="00140E3F">
            <w:fldChar w:fldCharType="separate"/>
          </w:r>
          <w:r w:rsidR="00F64999">
            <w:rPr>
              <w:noProof/>
            </w:rPr>
            <w:t xml:space="preserve"> </w:t>
          </w:r>
          <w:r w:rsidR="00F64999" w:rsidRPr="00F64999">
            <w:rPr>
              <w:noProof/>
            </w:rPr>
            <w:t>[11]</w:t>
          </w:r>
          <w:r w:rsidR="00140E3F">
            <w:fldChar w:fldCharType="end"/>
          </w:r>
        </w:sdtContent>
      </w:sdt>
      <w:r w:rsidRPr="00CE349D">
        <w:t>.</w:t>
      </w:r>
    </w:p>
    <w:p w14:paraId="5FAB383B" w14:textId="77777777" w:rsidR="00CE349D" w:rsidRDefault="00CE349D" w:rsidP="00CE349D"/>
    <w:p w14:paraId="78AF2C78" w14:textId="1B2EAF18" w:rsidR="00CE349D" w:rsidRPr="00CE349D" w:rsidRDefault="00CE349D" w:rsidP="00CE349D">
      <w:r w:rsidRPr="00CE349D">
        <w:t>The conceptual framework for this thesis addresses these gaps by combining a multi-factor Green Score with an LLM-based agent that provides explainable, context-aware deployment strategy recommendations within a CI/CD pipeline.</w:t>
      </w:r>
    </w:p>
    <w:p w14:paraId="53CACBCC" w14:textId="77777777" w:rsidR="00967876" w:rsidRDefault="00C6031B">
      <w:pPr>
        <w:pStyle w:val="Heading1"/>
      </w:pPr>
      <w:bookmarkStart w:id="16" w:name="_Toc242643047"/>
      <w:r>
        <w:lastRenderedPageBreak/>
        <w:t>3 RESEARCH METHODOLOGY</w:t>
      </w:r>
      <w:bookmarkEnd w:id="16"/>
    </w:p>
    <w:p w14:paraId="25F92D59" w14:textId="77777777" w:rsidR="00967876" w:rsidRDefault="00C6031B">
      <w:pPr>
        <w:pStyle w:val="Heading2"/>
      </w:pPr>
      <w:bookmarkStart w:id="17" w:name="_Toc242643048"/>
      <w:r>
        <w:t>3.1 Research design</w:t>
      </w:r>
      <w:bookmarkEnd w:id="17"/>
    </w:p>
    <w:p w14:paraId="097A2CFB" w14:textId="66231977" w:rsidR="00140E3F" w:rsidRPr="00140E3F" w:rsidRDefault="00140E3F" w:rsidP="00140E3F">
      <w:r w:rsidRPr="00140E3F">
        <w:t>This research follows a design science methodology, encompassing the design, implementation, and evaluation of an artefact</w:t>
      </w:r>
      <w:r>
        <w:t xml:space="preserve"> </w:t>
      </w:r>
      <w:r w:rsidRPr="00140E3F">
        <w:t>the GreenDeploymentAgent</w:t>
      </w:r>
      <w:r>
        <w:t xml:space="preserve"> </w:t>
      </w:r>
      <w:r w:rsidRPr="00140E3F">
        <w:t>within a real-world CI/CD pipeline. The research design comprises four phases: (1) requirements analysis based on literature and stakeholder needs, (2) system design and implementation, (3) integration with a Jenkins CI/CD pipeline and supporting components, and (4) quantitative and qualitative evaluation.</w:t>
      </w:r>
    </w:p>
    <w:p w14:paraId="4AB8F895" w14:textId="35254B5D" w:rsidR="00140E3F" w:rsidRDefault="00C6031B" w:rsidP="00140E3F">
      <w:pPr>
        <w:pStyle w:val="Heading2"/>
      </w:pPr>
      <w:bookmarkStart w:id="18" w:name="_Toc242643049"/>
      <w:r>
        <w:t>3.2 Data participants or study materials</w:t>
      </w:r>
      <w:bookmarkEnd w:id="18"/>
    </w:p>
    <w:p w14:paraId="7098E526" w14:textId="77777777" w:rsidR="00140E3F" w:rsidRDefault="00140E3F" w:rsidP="00140E3F">
      <w:pPr>
        <w:pStyle w:val="Heading2"/>
      </w:pPr>
      <w:bookmarkStart w:id="19" w:name="_Toc242643050"/>
      <w:r>
        <w:t>3.2.1 Carbon Intensity Data</w:t>
      </w:r>
      <w:bookmarkEnd w:id="19"/>
    </w:p>
    <w:p w14:paraId="24965CB9" w14:textId="699525C9" w:rsidR="00140E3F" w:rsidRDefault="00140E3F" w:rsidP="00140E3F">
      <w:r>
        <w:t>Real-time carbon intensity data is sourced from the ElectricityMaps API for the Sri Lanka (LK) zone. The API is queried with a hardcoded fallback key to ensure availability. Historical carbon intensity data is also maintained as a fallback heuristic based on time-of-day patterns derived from the training dataset. The training dataset contains 1,528 observations with features including time hour, CPU utilization, and carbon intensity.</w:t>
      </w:r>
    </w:p>
    <w:p w14:paraId="1732F95A" w14:textId="77777777" w:rsidR="00140E3F" w:rsidRDefault="00140E3F" w:rsidP="00140E3F">
      <w:pPr>
        <w:pStyle w:val="Heading2"/>
      </w:pPr>
      <w:bookmarkStart w:id="20" w:name="_Toc242643051"/>
      <w:r>
        <w:t>3.2.2 System Resource Data</w:t>
      </w:r>
      <w:bookmarkEnd w:id="20"/>
    </w:p>
    <w:p w14:paraId="7DB08D48" w14:textId="1994A94B" w:rsidR="00140E3F" w:rsidRDefault="00140E3F" w:rsidP="00140E3F">
      <w:r>
        <w:t>CPU and memory utilisation are collected using the psutil Python library at one-second intervals during profiling. Disk utilisation is also recorded. Resource thresholds are defined as: CPU &gt; 80% or memory &gt; 85% indicates "high" load and unsafe deployment; CPU &gt; 60% or memory &gt; 70% indicates "medium" load and cautious deployment; otherwise, "low" load and safe deployment.</w:t>
      </w:r>
    </w:p>
    <w:p w14:paraId="5D16475B" w14:textId="77777777" w:rsidR="00140E3F" w:rsidRDefault="00140E3F" w:rsidP="00140E3F">
      <w:pPr>
        <w:pStyle w:val="Heading2"/>
      </w:pPr>
      <w:bookmarkStart w:id="21" w:name="_Toc242643052"/>
      <w:r>
        <w:t>3.2.3 Deployment History Data</w:t>
      </w:r>
      <w:bookmarkEnd w:id="21"/>
    </w:p>
    <w:p w14:paraId="051B4AFF" w14:textId="3ABC6891" w:rsidR="00140E3F" w:rsidRDefault="00140E3F" w:rsidP="00140E3F">
      <w:r>
        <w:t>Deployment history is stored in a SQLite database (deployments.db) containing tables for deployments, profiler results, carbon reports, and carbon snapshots. The database schema supports tracking of deployment strategy, canary weight, carbon profile, Docker image, and per-phase carbon snapshots. The agent queries this database for recent deployments, per-strategy aggregates, and win-rate statistics.</w:t>
      </w:r>
    </w:p>
    <w:p w14:paraId="69894423" w14:textId="77777777" w:rsidR="00140E3F" w:rsidRPr="00140E3F" w:rsidRDefault="00140E3F" w:rsidP="00140E3F"/>
    <w:p w14:paraId="55030FE4" w14:textId="77777777" w:rsidR="00967876" w:rsidRDefault="00C6031B">
      <w:pPr>
        <w:pStyle w:val="Heading2"/>
      </w:pPr>
      <w:bookmarkStart w:id="22" w:name="_Toc242643053"/>
      <w:r>
        <w:t>3.3 Experimental or study procedure</w:t>
      </w:r>
      <w:bookmarkEnd w:id="22"/>
    </w:p>
    <w:p w14:paraId="0C32B0A5" w14:textId="77777777" w:rsidR="00140E3F" w:rsidRDefault="00140E3F" w:rsidP="00140E3F">
      <w:pPr>
        <w:pStyle w:val="Heading2"/>
      </w:pPr>
      <w:bookmarkStart w:id="23" w:name="_Toc242643054"/>
      <w:r>
        <w:t>3.3.1 Integrated System Deployment</w:t>
      </w:r>
      <w:bookmarkEnd w:id="23"/>
    </w:p>
    <w:p w14:paraId="0FAF5A20" w14:textId="77777777" w:rsidR="00140E3F" w:rsidRDefault="00140E3F" w:rsidP="00140E3F">
      <w:r>
        <w:t>The complete system comprises five services running on an Ubuntu server:</w:t>
      </w:r>
    </w:p>
    <w:p w14:paraId="7437B1B2" w14:textId="77777777" w:rsidR="00140E3F" w:rsidRDefault="00140E3F" w:rsidP="00140E3F">
      <w:r>
        <w:t>Deployment Tracker (Flask HTTP server, port 5001): Records deployment start/end events and carbon snapshots.</w:t>
      </w:r>
    </w:p>
    <w:p w14:paraId="44509BD1" w14:textId="77777777" w:rsidR="00140E3F" w:rsidRDefault="00140E3F" w:rsidP="00140E3F">
      <w:r>
        <w:t>Profiler (Python script): Collects CPU and memory metrics during deployments.</w:t>
      </w:r>
    </w:p>
    <w:p w14:paraId="54E010E6" w14:textId="77777777" w:rsidR="00140E3F" w:rsidRDefault="00140E3F" w:rsidP="00140E3F">
      <w:r>
        <w:t>Carbon Service (Python service): Generates carbon reports by combining profiler data with carbon intensity data.</w:t>
      </w:r>
    </w:p>
    <w:p w14:paraId="01624D9E" w14:textId="77777777" w:rsidR="00140E3F" w:rsidRDefault="00140E3F" w:rsidP="00140E3F">
      <w:r>
        <w:t>DB Sync (Python service): Synchronises JSON artefacts to the SQLite database.</w:t>
      </w:r>
    </w:p>
    <w:p w14:paraId="78F1E073" w14:textId="77777777" w:rsidR="00140E3F" w:rsidRDefault="00140E3F" w:rsidP="00140E3F">
      <w:r>
        <w:t>Dashboard (Flask application, port 5050): Provides visualisation and API access to deployment data.</w:t>
      </w:r>
    </w:p>
    <w:p w14:paraId="5B1C4211" w14:textId="1BC6DBFC" w:rsidR="00140E3F" w:rsidRDefault="00140E3F" w:rsidP="00140E3F">
      <w:r>
        <w:t>Agent Server (Flask application, port 5002): Hosts the GreenDeploymentAgent and exposes the /api/check endpoint.</w:t>
      </w:r>
    </w:p>
    <w:p w14:paraId="06359DC0" w14:textId="77777777" w:rsidR="00140E3F" w:rsidRPr="00140E3F" w:rsidRDefault="00140E3F" w:rsidP="00140E3F">
      <w:pPr>
        <w:pStyle w:val="Heading2"/>
      </w:pPr>
      <w:bookmarkStart w:id="24" w:name="_Toc242643055"/>
      <w:r w:rsidRPr="00140E3F">
        <w:t>3.3.2 Agent Decision Workflow</w:t>
      </w:r>
      <w:bookmarkEnd w:id="24"/>
    </w:p>
    <w:p w14:paraId="51F18034" w14:textId="2755E1C3" w:rsidR="00140E3F" w:rsidRPr="00140E3F" w:rsidRDefault="00140E3F" w:rsidP="00140E3F">
      <w:r w:rsidRPr="00140E3F">
        <w:t>For each deployment request, the agent performs the following steps</w:t>
      </w:r>
    </w:p>
    <w:p w14:paraId="38D0203C" w14:textId="77777777" w:rsidR="00140E3F" w:rsidRPr="00140E3F" w:rsidRDefault="00140E3F" w:rsidP="00140E3F">
      <w:pPr>
        <w:numPr>
          <w:ilvl w:val="0"/>
          <w:numId w:val="14"/>
        </w:numPr>
      </w:pPr>
      <w:r w:rsidRPr="00140E3F">
        <w:t>Check Ollama availability. If unavailable, use the deterministic score-based fallback.</w:t>
      </w:r>
    </w:p>
    <w:p w14:paraId="2371735E" w14:textId="77777777" w:rsidR="00140E3F" w:rsidRPr="00140E3F" w:rsidRDefault="00140E3F" w:rsidP="00140E3F">
      <w:pPr>
        <w:numPr>
          <w:ilvl w:val="0"/>
          <w:numId w:val="14"/>
        </w:numPr>
      </w:pPr>
      <w:r w:rsidRPr="00140E3F">
        <w:t>With probability AB_FALLBACK_RATE (default 0.05), route the decision through the fallback for A/B testing, tagged as "score_based_fallback_ab".</w:t>
      </w:r>
    </w:p>
    <w:p w14:paraId="5263A142" w14:textId="77777777" w:rsidR="00140E3F" w:rsidRPr="00140E3F" w:rsidRDefault="00140E3F" w:rsidP="00140E3F">
      <w:pPr>
        <w:numPr>
          <w:ilvl w:val="0"/>
          <w:numId w:val="14"/>
        </w:numPr>
      </w:pPr>
      <w:r w:rsidRPr="00140E3F">
        <w:t>Fetch all six tools in parallel using a ThreadPoolExecutor with five workers:</w:t>
      </w:r>
    </w:p>
    <w:p w14:paraId="532E3F16" w14:textId="77777777" w:rsidR="00140E3F" w:rsidRPr="00140E3F" w:rsidRDefault="00140E3F" w:rsidP="00F64999">
      <w:pPr>
        <w:pStyle w:val="ListParagraph"/>
        <w:numPr>
          <w:ilvl w:val="0"/>
          <w:numId w:val="29"/>
        </w:numPr>
      </w:pPr>
      <w:r w:rsidRPr="00140E3F">
        <w:t>get_carbon_intensity(): Queries ElectricityMaps for LK zone.</w:t>
      </w:r>
    </w:p>
    <w:p w14:paraId="30370E3A" w14:textId="77777777" w:rsidR="00140E3F" w:rsidRPr="00140E3F" w:rsidRDefault="00140E3F" w:rsidP="00F64999">
      <w:pPr>
        <w:pStyle w:val="ListParagraph"/>
        <w:numPr>
          <w:ilvl w:val="0"/>
          <w:numId w:val="29"/>
        </w:numPr>
      </w:pPr>
      <w:r w:rsidRPr="00140E3F">
        <w:t>get_system_resources(): Reads CPU, memory, disk via psutil.</w:t>
      </w:r>
    </w:p>
    <w:p w14:paraId="4B299BBD" w14:textId="77777777" w:rsidR="00140E3F" w:rsidRPr="00140E3F" w:rsidRDefault="00140E3F" w:rsidP="00F64999">
      <w:pPr>
        <w:pStyle w:val="ListParagraph"/>
        <w:numPr>
          <w:ilvl w:val="0"/>
          <w:numId w:val="29"/>
        </w:numPr>
      </w:pPr>
      <w:r w:rsidRPr="00140E3F">
        <w:t>get_time_context(): Computes business hours, peak traffic, maintenance window flags.</w:t>
      </w:r>
    </w:p>
    <w:p w14:paraId="1648853E" w14:textId="77777777" w:rsidR="00140E3F" w:rsidRPr="00140E3F" w:rsidRDefault="00140E3F" w:rsidP="00F64999">
      <w:pPr>
        <w:pStyle w:val="ListParagraph"/>
        <w:numPr>
          <w:ilvl w:val="0"/>
          <w:numId w:val="29"/>
        </w:numPr>
      </w:pPr>
      <w:r w:rsidRPr="00140E3F">
        <w:t>get_deployment_history(): Queries SQLite for recent live-data deployments and strategy aggregates.</w:t>
      </w:r>
    </w:p>
    <w:p w14:paraId="772C5E5B" w14:textId="77777777" w:rsidR="00140E3F" w:rsidRPr="00140E3F" w:rsidRDefault="00140E3F" w:rsidP="00F64999">
      <w:pPr>
        <w:pStyle w:val="ListParagraph"/>
        <w:numPr>
          <w:ilvl w:val="0"/>
          <w:numId w:val="29"/>
        </w:numPr>
      </w:pPr>
      <w:r w:rsidRPr="00140E3F">
        <w:lastRenderedPageBreak/>
        <w:t>get_strategy_win_rate(): Computes per-strategy success rates for the current hour-of-week over the last 30 days.</w:t>
      </w:r>
    </w:p>
    <w:p w14:paraId="7C2CCA28" w14:textId="77777777" w:rsidR="00140E3F" w:rsidRPr="00140E3F" w:rsidRDefault="00140E3F" w:rsidP="00F64999">
      <w:pPr>
        <w:pStyle w:val="ListParagraph"/>
        <w:numPr>
          <w:ilvl w:val="0"/>
          <w:numId w:val="29"/>
        </w:numPr>
      </w:pPr>
      <w:r w:rsidRPr="00140E3F">
        <w:t>find_next_green_window(): Identifies the next low-carbon time window.</w:t>
      </w:r>
    </w:p>
    <w:p w14:paraId="5D545F89" w14:textId="77777777" w:rsidR="00140E3F" w:rsidRPr="00140E3F" w:rsidRDefault="00140E3F" w:rsidP="00140E3F">
      <w:pPr>
        <w:numPr>
          <w:ilvl w:val="0"/>
          <w:numId w:val="14"/>
        </w:numPr>
      </w:pPr>
      <w:r w:rsidRPr="00140E3F">
        <w:t>Compute the Green Score using the GreenScoreCalculator.</w:t>
      </w:r>
    </w:p>
    <w:p w14:paraId="08E1E01E" w14:textId="77777777" w:rsidR="00140E3F" w:rsidRPr="00140E3F" w:rsidRDefault="00140E3F" w:rsidP="00140E3F">
      <w:pPr>
        <w:numPr>
          <w:ilvl w:val="0"/>
          <w:numId w:val="14"/>
        </w:numPr>
      </w:pPr>
      <w:r w:rsidRPr="00140E3F">
        <w:t>Make a single LLM call to Ollama with the qwen2.5:1.5b model, embedding all tool data in the prompt and requesting JSON output.</w:t>
      </w:r>
    </w:p>
    <w:p w14:paraId="5C5F8E1A" w14:textId="77777777" w:rsidR="00140E3F" w:rsidRPr="00140E3F" w:rsidRDefault="00140E3F" w:rsidP="00140E3F">
      <w:pPr>
        <w:numPr>
          <w:ilvl w:val="0"/>
          <w:numId w:val="14"/>
        </w:numPr>
      </w:pPr>
      <w:r w:rsidRPr="00140E3F">
        <w:t>Parse the strategy and confidence from the LLM response.</w:t>
      </w:r>
    </w:p>
    <w:p w14:paraId="58DB65EB" w14:textId="77777777" w:rsidR="00140E3F" w:rsidRPr="00140E3F" w:rsidRDefault="00140E3F" w:rsidP="00140E3F">
      <w:pPr>
        <w:numPr>
          <w:ilvl w:val="0"/>
          <w:numId w:val="14"/>
        </w:numPr>
      </w:pPr>
      <w:r w:rsidRPr="00140E3F">
        <w:t>Merge the Green Score and carbon rating into the decision.</w:t>
      </w:r>
    </w:p>
    <w:p w14:paraId="73E1C67A" w14:textId="77777777" w:rsidR="00140E3F" w:rsidRPr="00140E3F" w:rsidRDefault="00140E3F" w:rsidP="00140E3F">
      <w:pPr>
        <w:numPr>
          <w:ilvl w:val="0"/>
          <w:numId w:val="14"/>
        </w:numPr>
      </w:pPr>
      <w:r w:rsidRPr="00140E3F">
        <w:t>Enforce strategy safety: override recreate during peak or business hours.</w:t>
      </w:r>
    </w:p>
    <w:p w14:paraId="37883BEB" w14:textId="77777777" w:rsidR="00140E3F" w:rsidRPr="00140E3F" w:rsidRDefault="00140E3F" w:rsidP="00140E3F">
      <w:pPr>
        <w:numPr>
          <w:ilvl w:val="0"/>
          <w:numId w:val="14"/>
        </w:numPr>
      </w:pPr>
      <w:r w:rsidRPr="00140E3F">
        <w:t>Build the final reason from tool data and a validated LLM hint.</w:t>
      </w:r>
    </w:p>
    <w:p w14:paraId="006F7B1F" w14:textId="77777777" w:rsidR="00140E3F" w:rsidRPr="00140E3F" w:rsidRDefault="00140E3F" w:rsidP="00140E3F">
      <w:pPr>
        <w:numPr>
          <w:ilvl w:val="0"/>
          <w:numId w:val="14"/>
        </w:numPr>
      </w:pPr>
      <w:r w:rsidRPr="00140E3F">
        <w:t>Log the decision to agent_decisions.json.</w:t>
      </w:r>
    </w:p>
    <w:p w14:paraId="46696A61" w14:textId="77777777" w:rsidR="00140E3F" w:rsidRPr="00140E3F" w:rsidRDefault="00140E3F" w:rsidP="00140E3F">
      <w:pPr>
        <w:pStyle w:val="Heading2"/>
      </w:pPr>
      <w:bookmarkStart w:id="25" w:name="_Toc242643056"/>
      <w:r w:rsidRPr="00140E3F">
        <w:t>3.3.3 Fallback Strategy</w:t>
      </w:r>
      <w:bookmarkEnd w:id="25"/>
    </w:p>
    <w:p w14:paraId="5522E41A" w14:textId="50ECCBDE" w:rsidR="00140E3F" w:rsidRPr="00140E3F" w:rsidRDefault="00140E3F" w:rsidP="00140E3F">
      <w:r w:rsidRPr="00140E3F">
        <w:t>The deterministic fallback selects strategies based on the following priority</w:t>
      </w:r>
    </w:p>
    <w:p w14:paraId="3695A39F" w14:textId="77777777" w:rsidR="00140E3F" w:rsidRPr="00140E3F" w:rsidRDefault="00140E3F" w:rsidP="00F51A78">
      <w:r w:rsidRPr="00140E3F">
        <w:t>If is_peak_traffic: canary (confidence 0.85)</w:t>
      </w:r>
    </w:p>
    <w:p w14:paraId="25B2CD00" w14:textId="77777777" w:rsidR="00140E3F" w:rsidRPr="00140E3F" w:rsidRDefault="00140E3F" w:rsidP="00F51A78">
      <w:r w:rsidRPr="00140E3F">
        <w:t>Else if is_maintenance_window: recreate (confidence 0.85)</w:t>
      </w:r>
    </w:p>
    <w:p w14:paraId="576F425B" w14:textId="77777777" w:rsidR="00140E3F" w:rsidRPr="00140E3F" w:rsidRDefault="00140E3F" w:rsidP="00F51A78">
      <w:r w:rsidRPr="00140E3F">
        <w:t>Else if carbon_rating is high or very_high: canary (confidence 0.78)</w:t>
      </w:r>
    </w:p>
    <w:p w14:paraId="6251703A" w14:textId="77777777" w:rsidR="00140E3F" w:rsidRPr="00140E3F" w:rsidRDefault="00140E3F" w:rsidP="00F51A78">
      <w:r w:rsidRPr="00140E3F">
        <w:t>Else: rolling (confidence 0.80)</w:t>
      </w:r>
    </w:p>
    <w:p w14:paraId="2827D174" w14:textId="77777777" w:rsidR="00140E3F" w:rsidRPr="00140E3F" w:rsidRDefault="00140E3F" w:rsidP="00140E3F"/>
    <w:p w14:paraId="2AE78ECA" w14:textId="77777777" w:rsidR="00967876" w:rsidRDefault="00C6031B">
      <w:pPr>
        <w:pStyle w:val="Heading2"/>
      </w:pPr>
      <w:bookmarkStart w:id="26" w:name="_Toc242643057"/>
      <w:r>
        <w:t>3.4 Measures and evaluation metrics</w:t>
      </w:r>
      <w:bookmarkEnd w:id="26"/>
    </w:p>
    <w:p w14:paraId="03170621" w14:textId="77777777" w:rsidR="00140E3F" w:rsidRPr="00140E3F" w:rsidRDefault="00140E3F" w:rsidP="00140E3F">
      <w:pPr>
        <w:pStyle w:val="Heading2"/>
      </w:pPr>
      <w:bookmarkStart w:id="27" w:name="_Toc242643058"/>
      <w:r w:rsidRPr="00140E3F">
        <w:t>3.4.1 Green Score</w:t>
      </w:r>
      <w:bookmarkEnd w:id="27"/>
    </w:p>
    <w:p w14:paraId="2552C9BA" w14:textId="77777777" w:rsidR="00140E3F" w:rsidRPr="00140E3F" w:rsidRDefault="00140E3F" w:rsidP="00140E3F">
      <w:r w:rsidRPr="00140E3F">
        <w:t>The Green Score is a 100-point metric computed as the weighted sum of six factors:</w:t>
      </w:r>
    </w:p>
    <w:p w14:paraId="74119EB7" w14:textId="77777777" w:rsidR="00140E3F" w:rsidRPr="00140E3F" w:rsidRDefault="00140E3F" w:rsidP="00FC0702">
      <w:r w:rsidRPr="00FC0702">
        <w:t>Carbon Score (35 points):</w:t>
      </w:r>
      <w:r w:rsidRPr="00140E3F">
        <w:t xml:space="preserve"> Based on carbon intensity. &lt; 100 gCO₂/kWh = 35 points; &lt; 200 = 28; &lt; 300 = 18; &lt; 400 = 8; ≥ 400 = 0.</w:t>
      </w:r>
    </w:p>
    <w:p w14:paraId="6302C186" w14:textId="77777777" w:rsidR="00140E3F" w:rsidRPr="00140E3F" w:rsidRDefault="00140E3F" w:rsidP="00FC0702">
      <w:r w:rsidRPr="00FC0702">
        <w:t>CPU Score (20 points):</w:t>
      </w:r>
      <w:r w:rsidRPr="00140E3F">
        <w:t xml:space="preserve"> CPU &lt; 20% = 20 points; &lt; 40% = 16; &lt; 60% = 12; &lt; 80% = 6; ≥ 80% = 0.</w:t>
      </w:r>
    </w:p>
    <w:p w14:paraId="7BC71302" w14:textId="77777777" w:rsidR="00140E3F" w:rsidRPr="00140E3F" w:rsidRDefault="00140E3F" w:rsidP="00FC0702">
      <w:r w:rsidRPr="00FC0702">
        <w:lastRenderedPageBreak/>
        <w:t>Memory Score (10 points):</w:t>
      </w:r>
      <w:r w:rsidRPr="00140E3F">
        <w:t xml:space="preserve"> Memory &lt; 40% = 10 points; &lt; 60% = 8; &lt; 75% = 5; &lt; 85% = 2; ≥ 85% = 0.</w:t>
      </w:r>
    </w:p>
    <w:p w14:paraId="1F31320F" w14:textId="77777777" w:rsidR="00140E3F" w:rsidRPr="00140E3F" w:rsidRDefault="00140E3F" w:rsidP="00FC0702">
      <w:r w:rsidRPr="00FC0702">
        <w:t xml:space="preserve">Business Time Score (10 points): </w:t>
      </w:r>
      <w:r w:rsidRPr="00140E3F">
        <w:t>Maintenance window = 10; off-peak = 7; business hours = 5; peak = 2.</w:t>
      </w:r>
    </w:p>
    <w:p w14:paraId="3D5A2684" w14:textId="77777777" w:rsidR="00140E3F" w:rsidRPr="00140E3F" w:rsidRDefault="00140E3F" w:rsidP="00FC0702">
      <w:r w:rsidRPr="00FC0702">
        <w:t xml:space="preserve">History Score (15 points): </w:t>
      </w:r>
      <w:r w:rsidRPr="00140E3F">
        <w:t>Based on recent deployment success rate. ≥ 80% = 15; ≥ 60% = 11; &lt; 60% = 6; no data = 7.</w:t>
      </w:r>
    </w:p>
    <w:p w14:paraId="46847137" w14:textId="77777777" w:rsidR="00140E3F" w:rsidRPr="00140E3F" w:rsidRDefault="00140E3F" w:rsidP="00FC0702">
      <w:r w:rsidRPr="00FC0702">
        <w:t xml:space="preserve">Timing Score (10 points): </w:t>
      </w:r>
      <w:r w:rsidRPr="00140E3F">
        <w:t>Based on historical good-timing percentage at the current hour. ≥ 80% = 10; ≥ 60% = 8; ≥ 40% = 5; &lt; 40% = 2.</w:t>
      </w:r>
    </w:p>
    <w:p w14:paraId="61F82DF6" w14:textId="77777777" w:rsidR="00140E3F" w:rsidRPr="00140E3F" w:rsidRDefault="00140E3F" w:rsidP="00140E3F">
      <w:r w:rsidRPr="00140E3F">
        <w:t>Grades are assigned as: Excellent (≥ 85), Good (≥ 70), Moderate (≥ 50), Poor (&lt; 50).</w:t>
      </w:r>
    </w:p>
    <w:p w14:paraId="5188F562" w14:textId="77777777" w:rsidR="00140E3F" w:rsidRPr="00140E3F" w:rsidRDefault="00140E3F" w:rsidP="00140E3F">
      <w:pPr>
        <w:pStyle w:val="Heading2"/>
      </w:pPr>
      <w:bookmarkStart w:id="28" w:name="_Toc242643059"/>
      <w:r w:rsidRPr="00140E3F">
        <w:t>3.4.2 Carbon Savings</w:t>
      </w:r>
      <w:bookmarkEnd w:id="28"/>
    </w:p>
    <w:p w14:paraId="0E3A88B8" w14:textId="77777777" w:rsidR="00140E3F" w:rsidRPr="00140E3F" w:rsidRDefault="00140E3F" w:rsidP="00140E3F">
      <w:r w:rsidRPr="00140E3F">
        <w:t>Carbon savings are computed as the difference between the carbon footprint of the actual deployment and a baseline carbon-agnostic deployment. Energy consumption is calculated using a power model:</w:t>
      </w:r>
    </w:p>
    <w:p w14:paraId="769BC5B2" w14:textId="77777777" w:rsidR="00140E3F" w:rsidRPr="00140E3F" w:rsidRDefault="00140E3F" w:rsidP="00FC0702">
      <w:r w:rsidRPr="00140E3F">
        <w:t>CPU power = idle_watts + (cpu_tdp - idle_watts) × (cpu_util / 100)</w:t>
      </w:r>
    </w:p>
    <w:p w14:paraId="50FC291C" w14:textId="77777777" w:rsidR="00140E3F" w:rsidRPr="00140E3F" w:rsidRDefault="00140E3F" w:rsidP="00FC0702">
      <w:r w:rsidRPr="00140E3F">
        <w:t>Memory power = memory_gb × watts_per_gb</w:t>
      </w:r>
    </w:p>
    <w:p w14:paraId="74C2034A" w14:textId="77777777" w:rsidR="00140E3F" w:rsidRPr="00140E3F" w:rsidRDefault="00140E3F" w:rsidP="00FC0702">
      <w:r w:rsidRPr="00140E3F">
        <w:t>Baseline power = constant (10W for motherboard, fans, SSD)</w:t>
      </w:r>
    </w:p>
    <w:p w14:paraId="52053235" w14:textId="3E48E9A7" w:rsidR="00140E3F" w:rsidRPr="00140E3F" w:rsidRDefault="00140E3F" w:rsidP="00FC0702">
      <w:r w:rsidRPr="00140E3F">
        <w:t>Total energy = (CPU+memory+network+baseline) / PSU_efficiency</w:t>
      </w:r>
      <w:r w:rsidR="00FC0702">
        <w:t xml:space="preserve"> </w:t>
      </w:r>
      <w:r w:rsidRPr="00140E3F">
        <w:t>× cooling_multiplier</w:t>
      </w:r>
    </w:p>
    <w:p w14:paraId="2C63ECB4" w14:textId="77777777" w:rsidR="00140E3F" w:rsidRPr="00140E3F" w:rsidRDefault="00140E3F" w:rsidP="00140E3F">
      <w:r w:rsidRPr="00140E3F">
        <w:t>Carbon emissions = energy_kwh × carbon_intensity_gco2_kwh.</w:t>
      </w:r>
    </w:p>
    <w:p w14:paraId="68903A65" w14:textId="77777777" w:rsidR="00FC1AD1" w:rsidRPr="00FC1AD1" w:rsidRDefault="00FC1AD1" w:rsidP="00FC1AD1">
      <w:pPr>
        <w:pStyle w:val="Heading2"/>
      </w:pPr>
      <w:bookmarkStart w:id="29" w:name="_Toc242643060"/>
      <w:r w:rsidRPr="00FC1AD1">
        <w:t>3.4.3 Decision Quality Metrics</w:t>
      </w:r>
      <w:bookmarkEnd w:id="29"/>
    </w:p>
    <w:p w14:paraId="001D1CD9" w14:textId="77777777" w:rsidR="00FC1AD1" w:rsidRPr="00FC0702" w:rsidRDefault="00FC1AD1" w:rsidP="00FC0702">
      <w:r w:rsidRPr="00FC0702">
        <w:t>Reason hint usage rate: Percentage of decisions where the LLM hint was used in the final reason.</w:t>
      </w:r>
    </w:p>
    <w:p w14:paraId="77E85060" w14:textId="77777777" w:rsidR="00FC1AD1" w:rsidRPr="00FC0702" w:rsidRDefault="00FC1AD1" w:rsidP="00FC0702">
      <w:r w:rsidRPr="00FC0702">
        <w:t>Safety override rate: Percentage of decisions where the LLM strategy was overridden for safety.</w:t>
      </w:r>
    </w:p>
    <w:p w14:paraId="26605EC6" w14:textId="77777777" w:rsidR="00FC1AD1" w:rsidRPr="00FC0702" w:rsidRDefault="00FC1AD1" w:rsidP="00FC0702">
      <w:r w:rsidRPr="00FC0702">
        <w:t>Fallback rate: Percentage of decisions using the deterministic fallback.</w:t>
      </w:r>
    </w:p>
    <w:p w14:paraId="5A20A95F" w14:textId="77777777" w:rsidR="00FC1AD1" w:rsidRPr="00FC0702" w:rsidRDefault="00FC1AD1" w:rsidP="00FC0702">
      <w:r w:rsidRPr="00FC0702">
        <w:t>Carbon rating mismatch rate: Percentage of decisions where the LLM claimed a carbon rating inconsistent with tool data.</w:t>
      </w:r>
    </w:p>
    <w:p w14:paraId="5BB550C9" w14:textId="77777777" w:rsidR="00140E3F" w:rsidRPr="00140E3F" w:rsidRDefault="00140E3F" w:rsidP="00140E3F"/>
    <w:p w14:paraId="766598B8" w14:textId="77777777" w:rsidR="00967876" w:rsidRDefault="00C6031B">
      <w:pPr>
        <w:pStyle w:val="Heading2"/>
      </w:pPr>
      <w:bookmarkStart w:id="30" w:name="_Toc242643061"/>
      <w:r>
        <w:t>3.5 Data analysis</w:t>
      </w:r>
      <w:bookmarkEnd w:id="30"/>
    </w:p>
    <w:p w14:paraId="31D53E5D" w14:textId="5D9B0363" w:rsidR="00140E3F" w:rsidRDefault="00FC1AD1" w:rsidP="00140E3F">
      <w:r w:rsidRPr="00FC1AD1">
        <w:t>Carbon intensity readings and deployment energy consumption are aggregated by strategy. Descriptive statistics (mean, median, standard deviation) are computed for each strategy. A/B testing compares the LLM path and the fallback path in terms of strategy selection and carbon outcomes.</w:t>
      </w:r>
    </w:p>
    <w:p w14:paraId="3675BCC6" w14:textId="6839A183" w:rsidR="00FC1AD1" w:rsidRPr="00FC1AD1" w:rsidRDefault="00FC1AD1" w:rsidP="00FC1AD1">
      <w:pPr>
        <w:pStyle w:val="Heading2"/>
      </w:pPr>
      <w:bookmarkStart w:id="31" w:name="_Toc242643062"/>
      <w:r w:rsidRPr="00FC1AD1">
        <w:t>3.5.1 Qualitative Analysis</w:t>
      </w:r>
      <w:bookmarkEnd w:id="31"/>
    </w:p>
    <w:p w14:paraId="5DD7C208" w14:textId="1885A0D2" w:rsidR="00FC1AD1" w:rsidRPr="00FC1AD1" w:rsidRDefault="00FC1AD1" w:rsidP="00FC1AD1">
      <w:r w:rsidRPr="00FC1AD1">
        <w:t>Decision reasons are analyzed for</w:t>
      </w:r>
    </w:p>
    <w:p w14:paraId="340B71DE" w14:textId="07011A1C" w:rsidR="00FC1AD1" w:rsidRPr="00FC1AD1" w:rsidRDefault="00FC1AD1" w:rsidP="00FC0702">
      <w:r w:rsidRPr="00FC1AD1">
        <w:t>Factual consistency with tool data (carbon intensity values, time context).</w:t>
      </w:r>
      <w:r w:rsidR="00FC0702">
        <w:t xml:space="preserve"> </w:t>
      </w:r>
      <w:r w:rsidRPr="00FC1AD1">
        <w:t>Use of LLM hints vs. template-generated rationale.</w:t>
      </w:r>
      <w:r w:rsidR="00FC0702">
        <w:t xml:space="preserve"> </w:t>
      </w:r>
      <w:r w:rsidRPr="00FC1AD1">
        <w:t>Safety override instances and their justifications.</w:t>
      </w:r>
    </w:p>
    <w:p w14:paraId="518E2545" w14:textId="77777777" w:rsidR="00FC1AD1" w:rsidRPr="00140E3F" w:rsidRDefault="00FC1AD1" w:rsidP="00140E3F"/>
    <w:p w14:paraId="5E4C9516" w14:textId="77777777" w:rsidR="00967876" w:rsidRDefault="00C6031B">
      <w:pPr>
        <w:pStyle w:val="Heading2"/>
      </w:pPr>
      <w:bookmarkStart w:id="32" w:name="_Toc242643063"/>
      <w:r>
        <w:t>3.6 Ethics privacy security and responsible AI</w:t>
      </w:r>
      <w:bookmarkEnd w:id="32"/>
    </w:p>
    <w:p w14:paraId="79B0870D" w14:textId="1F9D7754" w:rsidR="00FC1AD1" w:rsidRDefault="00FC1AD1" w:rsidP="00FC1AD1">
      <w:r w:rsidRPr="00FC1AD1">
        <w:t>The system operates on non-personal deployment telemetry and grid carbon intensity data. No personally identifiable information is collected or processed. The A/B testing router is disclosed in the code and documentation, and the routing decision is logged with a distinct method tag to enable post-hoc analysis.</w:t>
      </w:r>
    </w:p>
    <w:p w14:paraId="11BB6A2E" w14:textId="77777777" w:rsidR="00FC1AD1" w:rsidRDefault="00FC1AD1" w:rsidP="00FC1AD1"/>
    <w:p w14:paraId="7D7A9D42" w14:textId="45634F9E" w:rsidR="00FC1AD1" w:rsidRDefault="00FC1AD1" w:rsidP="00FC1AD1">
      <w:r w:rsidRPr="00FC1AD1">
        <w:t>The LLM component is used as a decision-support tool, not an autonomous decision-maker. Safety overrides ensure that the LLM cannot select recreate during peak traffic or business hours. The reason validator prevents the LLM from producing factually incorrect statements about carbon intensity or time context. All decisions are logged with full context for audit and reproducibility.</w:t>
      </w:r>
    </w:p>
    <w:p w14:paraId="20D0A669" w14:textId="77777777" w:rsidR="00FC1AD1" w:rsidRDefault="00FC1AD1" w:rsidP="00FC1AD1"/>
    <w:p w14:paraId="3CE854EA" w14:textId="4E6B6B70" w:rsidR="00FC1AD1" w:rsidRPr="00FC1AD1" w:rsidRDefault="00FC1AD1" w:rsidP="00FC1AD1">
      <w:r w:rsidRPr="00FC1AD1">
        <w:t>The agent server binds to 0.0.0.0 and is intended for deployment within a trusted network. The ElectricityMaps API key is stored as a hardcoded fallback with environment variable override, a known limitation that should be addressed with proper secrets management in production.</w:t>
      </w:r>
    </w:p>
    <w:p w14:paraId="1798694D" w14:textId="77777777" w:rsidR="00967876" w:rsidRDefault="00C6031B">
      <w:pPr>
        <w:pStyle w:val="Heading2"/>
      </w:pPr>
      <w:bookmarkStart w:id="33" w:name="_Toc242643064"/>
      <w:r>
        <w:lastRenderedPageBreak/>
        <w:t>3.7 Reproducibility and research artefacts</w:t>
      </w:r>
      <w:bookmarkEnd w:id="33"/>
    </w:p>
    <w:p w14:paraId="696A94FE" w14:textId="77777777" w:rsidR="00FC1AD1" w:rsidRDefault="00FC1AD1" w:rsidP="00FC1AD1">
      <w:r>
        <w:t>The following artefacts are provided to support reproducibility:</w:t>
      </w:r>
    </w:p>
    <w:p w14:paraId="12ED4B32" w14:textId="5ACE8495" w:rsidR="00FC1AD1" w:rsidRPr="00FC1AD1" w:rsidRDefault="00FC1AD1" w:rsidP="00FC1AD1">
      <w:r>
        <w:t>Source code for the GreenDeploymentAgent (green_agent.py), agent tools (agent_tools.py), HTTP server (agent_server.py), and test suite (test_agent.py). The energy calculator (energy_calculator.py) and carbon calculator (carbon_calculator.py). The SQLite database schema (schema.sql). Deployment data spanning from May 2026 to September 2026, including 500+ decision logs in agent_decisions.json. Profiler results and carbon reports for representative deployments.</w:t>
      </w:r>
    </w:p>
    <w:p w14:paraId="6EE1CAAE" w14:textId="77777777" w:rsidR="00967876" w:rsidRDefault="00C6031B">
      <w:pPr>
        <w:pStyle w:val="Heading1"/>
      </w:pPr>
      <w:bookmarkStart w:id="34" w:name="_Toc242643065"/>
      <w:r>
        <w:lastRenderedPageBreak/>
        <w:t>4 PRODUCT AND SOLUTION DESIGN</w:t>
      </w:r>
      <w:bookmarkEnd w:id="34"/>
    </w:p>
    <w:p w14:paraId="672968E6" w14:textId="77777777" w:rsidR="00967876" w:rsidRDefault="00C6031B">
      <w:pPr>
        <w:pStyle w:val="Heading2"/>
      </w:pPr>
      <w:bookmarkStart w:id="35" w:name="_Toc242643066"/>
      <w:r>
        <w:t>4.1 Requirements</w:t>
      </w:r>
      <w:bookmarkEnd w:id="35"/>
    </w:p>
    <w:p w14:paraId="1120308D" w14:textId="77777777" w:rsidR="00FC1AD1" w:rsidRPr="00FC1AD1" w:rsidRDefault="00FC1AD1" w:rsidP="00FC1AD1">
      <w:pPr>
        <w:pStyle w:val="Heading2"/>
      </w:pPr>
      <w:bookmarkStart w:id="36" w:name="_Toc242643067"/>
      <w:r w:rsidRPr="00FC1AD1">
        <w:t>4.1.1 Functional Requirements</w:t>
      </w:r>
      <w:bookmarkEnd w:id="36"/>
    </w:p>
    <w:tbl>
      <w:tblPr>
        <w:tblW w:w="89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10"/>
        <w:gridCol w:w="6750"/>
        <w:gridCol w:w="1350"/>
      </w:tblGrid>
      <w:tr w:rsidR="00FC1AD1" w:rsidRPr="00FC1AD1" w14:paraId="489A890D" w14:textId="77777777" w:rsidTr="00063EEE">
        <w:trPr>
          <w:cantSplit/>
          <w:trHeight w:val="214"/>
          <w:tblHeader/>
        </w:trPr>
        <w:tc>
          <w:tcPr>
            <w:tcW w:w="810" w:type="dxa"/>
            <w:tcMar>
              <w:top w:w="150" w:type="dxa"/>
              <w:left w:w="0" w:type="dxa"/>
              <w:bottom w:w="150" w:type="dxa"/>
              <w:right w:w="240" w:type="dxa"/>
            </w:tcMar>
            <w:vAlign w:val="center"/>
            <w:hideMark/>
          </w:tcPr>
          <w:p w14:paraId="1AF33E08" w14:textId="77777777" w:rsidR="00FC1AD1" w:rsidRPr="00FC1AD1" w:rsidRDefault="00FC1AD1" w:rsidP="00063EEE">
            <w:pPr>
              <w:spacing w:after="0" w:line="240" w:lineRule="auto"/>
              <w:jc w:val="center"/>
              <w:rPr>
                <w:b/>
                <w:bCs/>
              </w:rPr>
            </w:pPr>
            <w:r w:rsidRPr="00FC1AD1">
              <w:rPr>
                <w:b/>
                <w:bCs/>
              </w:rPr>
              <w:t>ID</w:t>
            </w:r>
          </w:p>
        </w:tc>
        <w:tc>
          <w:tcPr>
            <w:tcW w:w="6750" w:type="dxa"/>
            <w:tcMar>
              <w:top w:w="150" w:type="dxa"/>
              <w:left w:w="240" w:type="dxa"/>
              <w:bottom w:w="150" w:type="dxa"/>
              <w:right w:w="240" w:type="dxa"/>
            </w:tcMar>
            <w:vAlign w:val="center"/>
            <w:hideMark/>
          </w:tcPr>
          <w:p w14:paraId="009F8437" w14:textId="77777777" w:rsidR="00FC1AD1" w:rsidRPr="00FC1AD1" w:rsidRDefault="00FC1AD1" w:rsidP="00063EEE">
            <w:pPr>
              <w:spacing w:after="0" w:line="240" w:lineRule="auto"/>
              <w:jc w:val="center"/>
              <w:rPr>
                <w:b/>
                <w:bCs/>
              </w:rPr>
            </w:pPr>
            <w:r w:rsidRPr="00FC1AD1">
              <w:rPr>
                <w:b/>
                <w:bCs/>
              </w:rPr>
              <w:t>Requirement</w:t>
            </w:r>
          </w:p>
        </w:tc>
        <w:tc>
          <w:tcPr>
            <w:tcW w:w="1350" w:type="dxa"/>
            <w:tcMar>
              <w:top w:w="150" w:type="dxa"/>
              <w:left w:w="240" w:type="dxa"/>
              <w:bottom w:w="150" w:type="dxa"/>
              <w:right w:w="240" w:type="dxa"/>
            </w:tcMar>
            <w:vAlign w:val="center"/>
            <w:hideMark/>
          </w:tcPr>
          <w:p w14:paraId="029FD427" w14:textId="77777777" w:rsidR="00FC1AD1" w:rsidRPr="00FC1AD1" w:rsidRDefault="00FC1AD1" w:rsidP="00063EEE">
            <w:pPr>
              <w:spacing w:after="0" w:line="240" w:lineRule="auto"/>
              <w:jc w:val="center"/>
              <w:rPr>
                <w:b/>
                <w:bCs/>
              </w:rPr>
            </w:pPr>
            <w:r w:rsidRPr="00FC1AD1">
              <w:rPr>
                <w:b/>
                <w:bCs/>
              </w:rPr>
              <w:t>Priority</w:t>
            </w:r>
          </w:p>
        </w:tc>
      </w:tr>
      <w:tr w:rsidR="00FC1AD1" w:rsidRPr="00FC1AD1" w14:paraId="411EFE63" w14:textId="77777777" w:rsidTr="00063EEE">
        <w:trPr>
          <w:trHeight w:val="484"/>
        </w:trPr>
        <w:tc>
          <w:tcPr>
            <w:tcW w:w="810" w:type="dxa"/>
            <w:tcMar>
              <w:top w:w="150" w:type="dxa"/>
              <w:left w:w="0" w:type="dxa"/>
              <w:bottom w:w="150" w:type="dxa"/>
              <w:right w:w="240" w:type="dxa"/>
            </w:tcMar>
            <w:vAlign w:val="center"/>
            <w:hideMark/>
          </w:tcPr>
          <w:p w14:paraId="6B88957E" w14:textId="77777777" w:rsidR="00FC1AD1" w:rsidRPr="00FC1AD1" w:rsidRDefault="00FC1AD1" w:rsidP="00063EEE">
            <w:pPr>
              <w:spacing w:after="0" w:line="240" w:lineRule="auto"/>
            </w:pPr>
            <w:r w:rsidRPr="00FC1AD1">
              <w:t>FR1</w:t>
            </w:r>
          </w:p>
        </w:tc>
        <w:tc>
          <w:tcPr>
            <w:tcW w:w="6750" w:type="dxa"/>
            <w:tcMar>
              <w:top w:w="150" w:type="dxa"/>
              <w:left w:w="240" w:type="dxa"/>
              <w:bottom w:w="150" w:type="dxa"/>
              <w:right w:w="240" w:type="dxa"/>
            </w:tcMar>
            <w:vAlign w:val="center"/>
            <w:hideMark/>
          </w:tcPr>
          <w:p w14:paraId="71DBE53A" w14:textId="77777777" w:rsidR="00FC1AD1" w:rsidRPr="00FC1AD1" w:rsidRDefault="00FC1AD1" w:rsidP="00063EEE">
            <w:pPr>
              <w:spacing w:after="0" w:line="240" w:lineRule="auto"/>
            </w:pPr>
            <w:r w:rsidRPr="00FC1AD1">
              <w:t>The agent shall select among rolling, canary, and recreate deployment strategies.</w:t>
            </w:r>
          </w:p>
        </w:tc>
        <w:tc>
          <w:tcPr>
            <w:tcW w:w="1350" w:type="dxa"/>
            <w:tcMar>
              <w:top w:w="150" w:type="dxa"/>
              <w:left w:w="240" w:type="dxa"/>
              <w:bottom w:w="150" w:type="dxa"/>
              <w:right w:w="0" w:type="dxa"/>
            </w:tcMar>
            <w:vAlign w:val="center"/>
            <w:hideMark/>
          </w:tcPr>
          <w:p w14:paraId="1BF5D5FD" w14:textId="77777777" w:rsidR="00FC1AD1" w:rsidRPr="00FC1AD1" w:rsidRDefault="00FC1AD1" w:rsidP="00063EEE">
            <w:pPr>
              <w:spacing w:after="0" w:line="240" w:lineRule="auto"/>
            </w:pPr>
            <w:r w:rsidRPr="00FC1AD1">
              <w:t>High</w:t>
            </w:r>
          </w:p>
        </w:tc>
      </w:tr>
      <w:tr w:rsidR="00FC1AD1" w:rsidRPr="00FC1AD1" w14:paraId="08DBD287" w14:textId="77777777" w:rsidTr="00063EEE">
        <w:tc>
          <w:tcPr>
            <w:tcW w:w="810" w:type="dxa"/>
            <w:tcMar>
              <w:top w:w="150" w:type="dxa"/>
              <w:left w:w="0" w:type="dxa"/>
              <w:bottom w:w="150" w:type="dxa"/>
              <w:right w:w="240" w:type="dxa"/>
            </w:tcMar>
            <w:vAlign w:val="center"/>
            <w:hideMark/>
          </w:tcPr>
          <w:p w14:paraId="5D11EDA3" w14:textId="77777777" w:rsidR="00FC1AD1" w:rsidRPr="00FC1AD1" w:rsidRDefault="00FC1AD1" w:rsidP="00063EEE">
            <w:pPr>
              <w:spacing w:after="0" w:line="240" w:lineRule="auto"/>
            </w:pPr>
            <w:r w:rsidRPr="00FC1AD1">
              <w:t>FR2</w:t>
            </w:r>
          </w:p>
        </w:tc>
        <w:tc>
          <w:tcPr>
            <w:tcW w:w="6750" w:type="dxa"/>
            <w:tcMar>
              <w:top w:w="150" w:type="dxa"/>
              <w:left w:w="240" w:type="dxa"/>
              <w:bottom w:w="150" w:type="dxa"/>
              <w:right w:w="240" w:type="dxa"/>
            </w:tcMar>
            <w:vAlign w:val="center"/>
            <w:hideMark/>
          </w:tcPr>
          <w:p w14:paraId="13D65F9B" w14:textId="77777777" w:rsidR="00FC1AD1" w:rsidRPr="00FC1AD1" w:rsidRDefault="00FC1AD1" w:rsidP="00063EEE">
            <w:pPr>
              <w:spacing w:after="0" w:line="240" w:lineRule="auto"/>
            </w:pPr>
            <w:r w:rsidRPr="00FC1AD1">
              <w:t>The agent shall query real-time carbon intensity from the ElectricityMaps API.</w:t>
            </w:r>
          </w:p>
        </w:tc>
        <w:tc>
          <w:tcPr>
            <w:tcW w:w="1350" w:type="dxa"/>
            <w:tcMar>
              <w:top w:w="150" w:type="dxa"/>
              <w:left w:w="240" w:type="dxa"/>
              <w:bottom w:w="150" w:type="dxa"/>
              <w:right w:w="0" w:type="dxa"/>
            </w:tcMar>
            <w:vAlign w:val="center"/>
            <w:hideMark/>
          </w:tcPr>
          <w:p w14:paraId="221E8B89" w14:textId="77777777" w:rsidR="00FC1AD1" w:rsidRPr="00FC1AD1" w:rsidRDefault="00FC1AD1" w:rsidP="00063EEE">
            <w:pPr>
              <w:spacing w:after="0" w:line="240" w:lineRule="auto"/>
            </w:pPr>
            <w:r w:rsidRPr="00FC1AD1">
              <w:t>High</w:t>
            </w:r>
          </w:p>
        </w:tc>
      </w:tr>
      <w:tr w:rsidR="00FC1AD1" w:rsidRPr="00FC1AD1" w14:paraId="769A288E" w14:textId="77777777" w:rsidTr="00063EEE">
        <w:tc>
          <w:tcPr>
            <w:tcW w:w="810" w:type="dxa"/>
            <w:tcMar>
              <w:top w:w="150" w:type="dxa"/>
              <w:left w:w="0" w:type="dxa"/>
              <w:bottom w:w="150" w:type="dxa"/>
              <w:right w:w="240" w:type="dxa"/>
            </w:tcMar>
            <w:vAlign w:val="center"/>
            <w:hideMark/>
          </w:tcPr>
          <w:p w14:paraId="74282AA7" w14:textId="77777777" w:rsidR="00FC1AD1" w:rsidRPr="00FC1AD1" w:rsidRDefault="00FC1AD1" w:rsidP="00063EEE">
            <w:pPr>
              <w:spacing w:after="0" w:line="240" w:lineRule="auto"/>
            </w:pPr>
            <w:r w:rsidRPr="00FC1AD1">
              <w:t>FR3</w:t>
            </w:r>
          </w:p>
        </w:tc>
        <w:tc>
          <w:tcPr>
            <w:tcW w:w="6750" w:type="dxa"/>
            <w:tcMar>
              <w:top w:w="150" w:type="dxa"/>
              <w:left w:w="240" w:type="dxa"/>
              <w:bottom w:w="150" w:type="dxa"/>
              <w:right w:w="240" w:type="dxa"/>
            </w:tcMar>
            <w:vAlign w:val="center"/>
            <w:hideMark/>
          </w:tcPr>
          <w:p w14:paraId="43F94FEA" w14:textId="77777777" w:rsidR="00FC1AD1" w:rsidRPr="00FC1AD1" w:rsidRDefault="00FC1AD1" w:rsidP="00063EEE">
            <w:pPr>
              <w:spacing w:after="0" w:line="240" w:lineRule="auto"/>
            </w:pPr>
            <w:r w:rsidRPr="00FC1AD1">
              <w:t>The agent shall query system CPU, memory, and disk utilisation.</w:t>
            </w:r>
          </w:p>
        </w:tc>
        <w:tc>
          <w:tcPr>
            <w:tcW w:w="1350" w:type="dxa"/>
            <w:tcMar>
              <w:top w:w="150" w:type="dxa"/>
              <w:left w:w="240" w:type="dxa"/>
              <w:bottom w:w="150" w:type="dxa"/>
              <w:right w:w="0" w:type="dxa"/>
            </w:tcMar>
            <w:vAlign w:val="center"/>
            <w:hideMark/>
          </w:tcPr>
          <w:p w14:paraId="4E7B989A" w14:textId="77777777" w:rsidR="00FC1AD1" w:rsidRPr="00FC1AD1" w:rsidRDefault="00FC1AD1" w:rsidP="00063EEE">
            <w:pPr>
              <w:spacing w:after="0" w:line="240" w:lineRule="auto"/>
            </w:pPr>
            <w:r w:rsidRPr="00FC1AD1">
              <w:t>High</w:t>
            </w:r>
          </w:p>
        </w:tc>
      </w:tr>
      <w:tr w:rsidR="00FC1AD1" w:rsidRPr="00FC1AD1" w14:paraId="52869157" w14:textId="77777777" w:rsidTr="00063EEE">
        <w:tc>
          <w:tcPr>
            <w:tcW w:w="810" w:type="dxa"/>
            <w:tcMar>
              <w:top w:w="150" w:type="dxa"/>
              <w:left w:w="0" w:type="dxa"/>
              <w:bottom w:w="150" w:type="dxa"/>
              <w:right w:w="240" w:type="dxa"/>
            </w:tcMar>
            <w:vAlign w:val="center"/>
            <w:hideMark/>
          </w:tcPr>
          <w:p w14:paraId="1312BCE9" w14:textId="77777777" w:rsidR="00FC1AD1" w:rsidRPr="00FC1AD1" w:rsidRDefault="00FC1AD1" w:rsidP="00063EEE">
            <w:pPr>
              <w:spacing w:after="0" w:line="240" w:lineRule="auto"/>
            </w:pPr>
            <w:r w:rsidRPr="00FC1AD1">
              <w:t>FR4</w:t>
            </w:r>
          </w:p>
        </w:tc>
        <w:tc>
          <w:tcPr>
            <w:tcW w:w="6750" w:type="dxa"/>
            <w:tcMar>
              <w:top w:w="150" w:type="dxa"/>
              <w:left w:w="240" w:type="dxa"/>
              <w:bottom w:w="150" w:type="dxa"/>
              <w:right w:w="240" w:type="dxa"/>
            </w:tcMar>
            <w:vAlign w:val="center"/>
            <w:hideMark/>
          </w:tcPr>
          <w:p w14:paraId="50E5EAB8" w14:textId="77777777" w:rsidR="00FC1AD1" w:rsidRPr="00FC1AD1" w:rsidRDefault="00FC1AD1" w:rsidP="00063EEE">
            <w:pPr>
              <w:spacing w:after="0" w:line="240" w:lineRule="auto"/>
            </w:pPr>
            <w:r w:rsidRPr="00FC1AD1">
              <w:t>The agent shall determine time context (business hours, peak traffic, maintenance window).</w:t>
            </w:r>
          </w:p>
        </w:tc>
        <w:tc>
          <w:tcPr>
            <w:tcW w:w="1350" w:type="dxa"/>
            <w:tcMar>
              <w:top w:w="150" w:type="dxa"/>
              <w:left w:w="240" w:type="dxa"/>
              <w:bottom w:w="150" w:type="dxa"/>
              <w:right w:w="0" w:type="dxa"/>
            </w:tcMar>
            <w:vAlign w:val="center"/>
            <w:hideMark/>
          </w:tcPr>
          <w:p w14:paraId="1F6A77E7" w14:textId="77777777" w:rsidR="00FC1AD1" w:rsidRPr="00FC1AD1" w:rsidRDefault="00FC1AD1" w:rsidP="00063EEE">
            <w:pPr>
              <w:spacing w:after="0" w:line="240" w:lineRule="auto"/>
            </w:pPr>
            <w:r w:rsidRPr="00FC1AD1">
              <w:t>High</w:t>
            </w:r>
          </w:p>
        </w:tc>
      </w:tr>
      <w:tr w:rsidR="00FC1AD1" w:rsidRPr="00FC1AD1" w14:paraId="0F411683" w14:textId="77777777" w:rsidTr="00063EEE">
        <w:tc>
          <w:tcPr>
            <w:tcW w:w="810" w:type="dxa"/>
            <w:tcMar>
              <w:top w:w="150" w:type="dxa"/>
              <w:left w:w="0" w:type="dxa"/>
              <w:bottom w:w="150" w:type="dxa"/>
              <w:right w:w="240" w:type="dxa"/>
            </w:tcMar>
            <w:vAlign w:val="center"/>
            <w:hideMark/>
          </w:tcPr>
          <w:p w14:paraId="0F8287D5" w14:textId="77777777" w:rsidR="00FC1AD1" w:rsidRPr="00FC1AD1" w:rsidRDefault="00FC1AD1" w:rsidP="00063EEE">
            <w:pPr>
              <w:spacing w:after="0" w:line="240" w:lineRule="auto"/>
            </w:pPr>
            <w:r w:rsidRPr="00FC1AD1">
              <w:t>FR5</w:t>
            </w:r>
          </w:p>
        </w:tc>
        <w:tc>
          <w:tcPr>
            <w:tcW w:w="6750" w:type="dxa"/>
            <w:tcMar>
              <w:top w:w="150" w:type="dxa"/>
              <w:left w:w="240" w:type="dxa"/>
              <w:bottom w:w="150" w:type="dxa"/>
              <w:right w:w="240" w:type="dxa"/>
            </w:tcMar>
            <w:vAlign w:val="center"/>
            <w:hideMark/>
          </w:tcPr>
          <w:p w14:paraId="1DA1A5F6" w14:textId="77777777" w:rsidR="00FC1AD1" w:rsidRPr="00FC1AD1" w:rsidRDefault="00FC1AD1" w:rsidP="00063EEE">
            <w:pPr>
              <w:spacing w:after="0" w:line="240" w:lineRule="auto"/>
            </w:pPr>
            <w:r w:rsidRPr="00FC1AD1">
              <w:t>The agent shall query deployment history from the SQLite database.</w:t>
            </w:r>
          </w:p>
        </w:tc>
        <w:tc>
          <w:tcPr>
            <w:tcW w:w="1350" w:type="dxa"/>
            <w:tcMar>
              <w:top w:w="150" w:type="dxa"/>
              <w:left w:w="240" w:type="dxa"/>
              <w:bottom w:w="150" w:type="dxa"/>
              <w:right w:w="0" w:type="dxa"/>
            </w:tcMar>
            <w:vAlign w:val="center"/>
            <w:hideMark/>
          </w:tcPr>
          <w:p w14:paraId="5D688EF4" w14:textId="77777777" w:rsidR="00FC1AD1" w:rsidRPr="00FC1AD1" w:rsidRDefault="00FC1AD1" w:rsidP="00063EEE">
            <w:pPr>
              <w:spacing w:after="0" w:line="240" w:lineRule="auto"/>
            </w:pPr>
            <w:r w:rsidRPr="00FC1AD1">
              <w:t>Medium</w:t>
            </w:r>
          </w:p>
        </w:tc>
      </w:tr>
      <w:tr w:rsidR="00FC1AD1" w:rsidRPr="00FC1AD1" w14:paraId="2D2E869A" w14:textId="77777777" w:rsidTr="00063EEE">
        <w:tc>
          <w:tcPr>
            <w:tcW w:w="810" w:type="dxa"/>
            <w:tcMar>
              <w:top w:w="150" w:type="dxa"/>
              <w:left w:w="0" w:type="dxa"/>
              <w:bottom w:w="150" w:type="dxa"/>
              <w:right w:w="240" w:type="dxa"/>
            </w:tcMar>
            <w:vAlign w:val="center"/>
            <w:hideMark/>
          </w:tcPr>
          <w:p w14:paraId="4F095A55" w14:textId="77777777" w:rsidR="00FC1AD1" w:rsidRPr="00FC1AD1" w:rsidRDefault="00FC1AD1" w:rsidP="00063EEE">
            <w:pPr>
              <w:spacing w:after="0" w:line="240" w:lineRule="auto"/>
            </w:pPr>
            <w:r w:rsidRPr="00FC1AD1">
              <w:t>FR6</w:t>
            </w:r>
          </w:p>
        </w:tc>
        <w:tc>
          <w:tcPr>
            <w:tcW w:w="6750" w:type="dxa"/>
            <w:tcMar>
              <w:top w:w="150" w:type="dxa"/>
              <w:left w:w="240" w:type="dxa"/>
              <w:bottom w:w="150" w:type="dxa"/>
              <w:right w:w="240" w:type="dxa"/>
            </w:tcMar>
            <w:vAlign w:val="center"/>
            <w:hideMark/>
          </w:tcPr>
          <w:p w14:paraId="34DB584E" w14:textId="77777777" w:rsidR="00FC1AD1" w:rsidRPr="00FC1AD1" w:rsidRDefault="00FC1AD1" w:rsidP="00063EEE">
            <w:pPr>
              <w:spacing w:after="0" w:line="240" w:lineRule="auto"/>
            </w:pPr>
            <w:r w:rsidRPr="00FC1AD1">
              <w:t>The agent shall compute a Green Score from tool data.</w:t>
            </w:r>
          </w:p>
        </w:tc>
        <w:tc>
          <w:tcPr>
            <w:tcW w:w="1350" w:type="dxa"/>
            <w:tcMar>
              <w:top w:w="150" w:type="dxa"/>
              <w:left w:w="240" w:type="dxa"/>
              <w:bottom w:w="150" w:type="dxa"/>
              <w:right w:w="0" w:type="dxa"/>
            </w:tcMar>
            <w:vAlign w:val="center"/>
            <w:hideMark/>
          </w:tcPr>
          <w:p w14:paraId="5DD7719D" w14:textId="77777777" w:rsidR="00FC1AD1" w:rsidRPr="00FC1AD1" w:rsidRDefault="00FC1AD1" w:rsidP="00063EEE">
            <w:pPr>
              <w:spacing w:after="0" w:line="240" w:lineRule="auto"/>
            </w:pPr>
            <w:r w:rsidRPr="00FC1AD1">
              <w:t>High</w:t>
            </w:r>
          </w:p>
        </w:tc>
      </w:tr>
      <w:tr w:rsidR="00FC1AD1" w:rsidRPr="00FC1AD1" w14:paraId="68C9A236" w14:textId="77777777" w:rsidTr="00063EEE">
        <w:tc>
          <w:tcPr>
            <w:tcW w:w="810" w:type="dxa"/>
            <w:tcMar>
              <w:top w:w="150" w:type="dxa"/>
              <w:left w:w="0" w:type="dxa"/>
              <w:bottom w:w="150" w:type="dxa"/>
              <w:right w:w="240" w:type="dxa"/>
            </w:tcMar>
            <w:vAlign w:val="center"/>
            <w:hideMark/>
          </w:tcPr>
          <w:p w14:paraId="6CEE915E" w14:textId="77777777" w:rsidR="00FC1AD1" w:rsidRPr="00FC1AD1" w:rsidRDefault="00FC1AD1" w:rsidP="00063EEE">
            <w:pPr>
              <w:spacing w:after="0" w:line="240" w:lineRule="auto"/>
            </w:pPr>
            <w:r w:rsidRPr="00FC1AD1">
              <w:t>FR7</w:t>
            </w:r>
          </w:p>
        </w:tc>
        <w:tc>
          <w:tcPr>
            <w:tcW w:w="6750" w:type="dxa"/>
            <w:tcMar>
              <w:top w:w="150" w:type="dxa"/>
              <w:left w:w="240" w:type="dxa"/>
              <w:bottom w:w="150" w:type="dxa"/>
              <w:right w:w="240" w:type="dxa"/>
            </w:tcMar>
            <w:vAlign w:val="center"/>
            <w:hideMark/>
          </w:tcPr>
          <w:p w14:paraId="174BB1AC" w14:textId="77777777" w:rsidR="00FC1AD1" w:rsidRPr="00FC1AD1" w:rsidRDefault="00FC1AD1" w:rsidP="00063EEE">
            <w:pPr>
              <w:spacing w:after="0" w:line="240" w:lineRule="auto"/>
            </w:pPr>
            <w:r w:rsidRPr="00FC1AD1">
              <w:t>The agent shall use an LLM to select a strategy based on tool data.</w:t>
            </w:r>
          </w:p>
        </w:tc>
        <w:tc>
          <w:tcPr>
            <w:tcW w:w="1350" w:type="dxa"/>
            <w:tcMar>
              <w:top w:w="150" w:type="dxa"/>
              <w:left w:w="240" w:type="dxa"/>
              <w:bottom w:w="150" w:type="dxa"/>
              <w:right w:w="0" w:type="dxa"/>
            </w:tcMar>
            <w:vAlign w:val="center"/>
            <w:hideMark/>
          </w:tcPr>
          <w:p w14:paraId="4DEBC3F6" w14:textId="77777777" w:rsidR="00FC1AD1" w:rsidRPr="00FC1AD1" w:rsidRDefault="00FC1AD1" w:rsidP="00063EEE">
            <w:pPr>
              <w:spacing w:after="0" w:line="240" w:lineRule="auto"/>
            </w:pPr>
            <w:r w:rsidRPr="00FC1AD1">
              <w:t>High</w:t>
            </w:r>
          </w:p>
        </w:tc>
      </w:tr>
      <w:tr w:rsidR="00FC1AD1" w:rsidRPr="00FC1AD1" w14:paraId="07F95A7E" w14:textId="77777777" w:rsidTr="00063EEE">
        <w:tc>
          <w:tcPr>
            <w:tcW w:w="810" w:type="dxa"/>
            <w:tcMar>
              <w:top w:w="150" w:type="dxa"/>
              <w:left w:w="0" w:type="dxa"/>
              <w:bottom w:w="150" w:type="dxa"/>
              <w:right w:w="240" w:type="dxa"/>
            </w:tcMar>
            <w:vAlign w:val="center"/>
            <w:hideMark/>
          </w:tcPr>
          <w:p w14:paraId="1A60D666" w14:textId="77777777" w:rsidR="00FC1AD1" w:rsidRPr="00FC1AD1" w:rsidRDefault="00FC1AD1" w:rsidP="00063EEE">
            <w:pPr>
              <w:spacing w:after="0" w:line="240" w:lineRule="auto"/>
            </w:pPr>
            <w:r w:rsidRPr="00FC1AD1">
              <w:t>FR8</w:t>
            </w:r>
          </w:p>
        </w:tc>
        <w:tc>
          <w:tcPr>
            <w:tcW w:w="6750" w:type="dxa"/>
            <w:tcMar>
              <w:top w:w="150" w:type="dxa"/>
              <w:left w:w="240" w:type="dxa"/>
              <w:bottom w:w="150" w:type="dxa"/>
              <w:right w:w="240" w:type="dxa"/>
            </w:tcMar>
            <w:vAlign w:val="center"/>
            <w:hideMark/>
          </w:tcPr>
          <w:p w14:paraId="100DC64C" w14:textId="77777777" w:rsidR="00FC1AD1" w:rsidRPr="00FC1AD1" w:rsidRDefault="00FC1AD1" w:rsidP="00063EEE">
            <w:pPr>
              <w:spacing w:after="0" w:line="240" w:lineRule="auto"/>
            </w:pPr>
            <w:r w:rsidRPr="00FC1AD1">
              <w:t>The agent shall provide a human-readable reason for each decision.</w:t>
            </w:r>
          </w:p>
        </w:tc>
        <w:tc>
          <w:tcPr>
            <w:tcW w:w="1350" w:type="dxa"/>
            <w:tcMar>
              <w:top w:w="150" w:type="dxa"/>
              <w:left w:w="240" w:type="dxa"/>
              <w:bottom w:w="150" w:type="dxa"/>
              <w:right w:w="0" w:type="dxa"/>
            </w:tcMar>
            <w:vAlign w:val="center"/>
            <w:hideMark/>
          </w:tcPr>
          <w:p w14:paraId="7B7D10C5" w14:textId="77777777" w:rsidR="00FC1AD1" w:rsidRPr="00FC1AD1" w:rsidRDefault="00FC1AD1" w:rsidP="00063EEE">
            <w:pPr>
              <w:spacing w:after="0" w:line="240" w:lineRule="auto"/>
            </w:pPr>
            <w:r w:rsidRPr="00FC1AD1">
              <w:t>High</w:t>
            </w:r>
          </w:p>
        </w:tc>
      </w:tr>
      <w:tr w:rsidR="00FC1AD1" w:rsidRPr="00FC1AD1" w14:paraId="2FB3382F" w14:textId="77777777" w:rsidTr="00063EEE">
        <w:trPr>
          <w:trHeight w:val="799"/>
        </w:trPr>
        <w:tc>
          <w:tcPr>
            <w:tcW w:w="810" w:type="dxa"/>
            <w:tcMar>
              <w:top w:w="150" w:type="dxa"/>
              <w:left w:w="0" w:type="dxa"/>
              <w:bottom w:w="150" w:type="dxa"/>
              <w:right w:w="240" w:type="dxa"/>
            </w:tcMar>
            <w:vAlign w:val="center"/>
            <w:hideMark/>
          </w:tcPr>
          <w:p w14:paraId="0411503F" w14:textId="77777777" w:rsidR="00FC1AD1" w:rsidRPr="00FC1AD1" w:rsidRDefault="00FC1AD1" w:rsidP="00063EEE">
            <w:pPr>
              <w:spacing w:after="0" w:line="240" w:lineRule="auto"/>
            </w:pPr>
            <w:r w:rsidRPr="00FC1AD1">
              <w:t>FR9</w:t>
            </w:r>
          </w:p>
        </w:tc>
        <w:tc>
          <w:tcPr>
            <w:tcW w:w="6750" w:type="dxa"/>
            <w:tcMar>
              <w:top w:w="150" w:type="dxa"/>
              <w:left w:w="240" w:type="dxa"/>
              <w:bottom w:w="150" w:type="dxa"/>
              <w:right w:w="240" w:type="dxa"/>
            </w:tcMar>
            <w:vAlign w:val="center"/>
            <w:hideMark/>
          </w:tcPr>
          <w:p w14:paraId="27402468" w14:textId="77777777" w:rsidR="00FC1AD1" w:rsidRPr="00FC1AD1" w:rsidRDefault="00FC1AD1" w:rsidP="00063EEE">
            <w:pPr>
              <w:spacing w:after="0" w:line="240" w:lineRule="auto"/>
            </w:pPr>
            <w:r w:rsidRPr="00FC1AD1">
              <w:t>The agent shall enforce a safety override preventing recreate during peak/business hours.</w:t>
            </w:r>
          </w:p>
        </w:tc>
        <w:tc>
          <w:tcPr>
            <w:tcW w:w="1350" w:type="dxa"/>
            <w:tcMar>
              <w:top w:w="150" w:type="dxa"/>
              <w:left w:w="240" w:type="dxa"/>
              <w:bottom w:w="150" w:type="dxa"/>
              <w:right w:w="0" w:type="dxa"/>
            </w:tcMar>
            <w:vAlign w:val="center"/>
            <w:hideMark/>
          </w:tcPr>
          <w:p w14:paraId="62C16100" w14:textId="77777777" w:rsidR="00FC1AD1" w:rsidRPr="00FC1AD1" w:rsidRDefault="00FC1AD1" w:rsidP="00063EEE">
            <w:pPr>
              <w:spacing w:after="0" w:line="240" w:lineRule="auto"/>
            </w:pPr>
            <w:r w:rsidRPr="00FC1AD1">
              <w:t>High</w:t>
            </w:r>
          </w:p>
        </w:tc>
      </w:tr>
      <w:tr w:rsidR="00FC1AD1" w:rsidRPr="00FC1AD1" w14:paraId="13B0D482" w14:textId="77777777" w:rsidTr="00063EEE">
        <w:tc>
          <w:tcPr>
            <w:tcW w:w="810" w:type="dxa"/>
            <w:tcMar>
              <w:top w:w="150" w:type="dxa"/>
              <w:left w:w="0" w:type="dxa"/>
              <w:bottom w:w="150" w:type="dxa"/>
              <w:right w:w="240" w:type="dxa"/>
            </w:tcMar>
            <w:vAlign w:val="center"/>
            <w:hideMark/>
          </w:tcPr>
          <w:p w14:paraId="097F2E3B" w14:textId="77777777" w:rsidR="00FC1AD1" w:rsidRPr="00FC1AD1" w:rsidRDefault="00FC1AD1" w:rsidP="00063EEE">
            <w:pPr>
              <w:spacing w:after="0" w:line="240" w:lineRule="auto"/>
            </w:pPr>
            <w:r w:rsidRPr="00FC1AD1">
              <w:t>FR10</w:t>
            </w:r>
          </w:p>
        </w:tc>
        <w:tc>
          <w:tcPr>
            <w:tcW w:w="6750" w:type="dxa"/>
            <w:tcMar>
              <w:top w:w="150" w:type="dxa"/>
              <w:left w:w="240" w:type="dxa"/>
              <w:bottom w:w="150" w:type="dxa"/>
              <w:right w:w="240" w:type="dxa"/>
            </w:tcMar>
            <w:vAlign w:val="center"/>
            <w:hideMark/>
          </w:tcPr>
          <w:p w14:paraId="6F1D4806" w14:textId="77777777" w:rsidR="00FC1AD1" w:rsidRPr="00FC1AD1" w:rsidRDefault="00FC1AD1" w:rsidP="00063EEE">
            <w:pPr>
              <w:spacing w:after="0" w:line="240" w:lineRule="auto"/>
            </w:pPr>
            <w:r w:rsidRPr="00FC1AD1">
              <w:t>The agent shall log all decisions to a JSON file.</w:t>
            </w:r>
          </w:p>
        </w:tc>
        <w:tc>
          <w:tcPr>
            <w:tcW w:w="1350" w:type="dxa"/>
            <w:tcMar>
              <w:top w:w="150" w:type="dxa"/>
              <w:left w:w="240" w:type="dxa"/>
              <w:bottom w:w="150" w:type="dxa"/>
              <w:right w:w="0" w:type="dxa"/>
            </w:tcMar>
            <w:vAlign w:val="center"/>
            <w:hideMark/>
          </w:tcPr>
          <w:p w14:paraId="51611008" w14:textId="77777777" w:rsidR="00FC1AD1" w:rsidRPr="00FC1AD1" w:rsidRDefault="00FC1AD1" w:rsidP="00063EEE">
            <w:pPr>
              <w:spacing w:after="0" w:line="240" w:lineRule="auto"/>
            </w:pPr>
            <w:r w:rsidRPr="00FC1AD1">
              <w:t>Medium</w:t>
            </w:r>
          </w:p>
        </w:tc>
      </w:tr>
      <w:tr w:rsidR="00FC1AD1" w:rsidRPr="00FC1AD1" w14:paraId="62CCEC0B" w14:textId="77777777" w:rsidTr="00063EEE">
        <w:tc>
          <w:tcPr>
            <w:tcW w:w="810" w:type="dxa"/>
            <w:tcMar>
              <w:top w:w="150" w:type="dxa"/>
              <w:left w:w="0" w:type="dxa"/>
              <w:bottom w:w="150" w:type="dxa"/>
              <w:right w:w="240" w:type="dxa"/>
            </w:tcMar>
            <w:vAlign w:val="center"/>
            <w:hideMark/>
          </w:tcPr>
          <w:p w14:paraId="01D52B4A" w14:textId="77777777" w:rsidR="00FC1AD1" w:rsidRPr="00FC1AD1" w:rsidRDefault="00FC1AD1" w:rsidP="00063EEE">
            <w:pPr>
              <w:spacing w:line="240" w:lineRule="auto"/>
            </w:pPr>
            <w:r w:rsidRPr="00FC1AD1">
              <w:t>FR11</w:t>
            </w:r>
          </w:p>
        </w:tc>
        <w:tc>
          <w:tcPr>
            <w:tcW w:w="6750" w:type="dxa"/>
            <w:tcMar>
              <w:top w:w="150" w:type="dxa"/>
              <w:left w:w="240" w:type="dxa"/>
              <w:bottom w:w="150" w:type="dxa"/>
              <w:right w:w="240" w:type="dxa"/>
            </w:tcMar>
            <w:vAlign w:val="center"/>
            <w:hideMark/>
          </w:tcPr>
          <w:p w14:paraId="69EA61DD" w14:textId="77777777" w:rsidR="00FC1AD1" w:rsidRPr="00FC1AD1" w:rsidRDefault="00FC1AD1" w:rsidP="00063EEE">
            <w:pPr>
              <w:spacing w:line="240" w:lineRule="auto"/>
            </w:pPr>
            <w:r w:rsidRPr="00FC1AD1">
              <w:t>The agent shall expose a Flask HTTP endpoint for Jenkins integration.</w:t>
            </w:r>
          </w:p>
        </w:tc>
        <w:tc>
          <w:tcPr>
            <w:tcW w:w="1350" w:type="dxa"/>
            <w:tcMar>
              <w:top w:w="150" w:type="dxa"/>
              <w:left w:w="240" w:type="dxa"/>
              <w:bottom w:w="150" w:type="dxa"/>
              <w:right w:w="0" w:type="dxa"/>
            </w:tcMar>
            <w:vAlign w:val="center"/>
            <w:hideMark/>
          </w:tcPr>
          <w:p w14:paraId="5FB94D07" w14:textId="77777777" w:rsidR="00FC1AD1" w:rsidRPr="00FC1AD1" w:rsidRDefault="00FC1AD1" w:rsidP="00063EEE">
            <w:pPr>
              <w:spacing w:line="240" w:lineRule="auto"/>
            </w:pPr>
            <w:r w:rsidRPr="00FC1AD1">
              <w:t>High</w:t>
            </w:r>
          </w:p>
        </w:tc>
      </w:tr>
      <w:tr w:rsidR="00FC1AD1" w:rsidRPr="00FC1AD1" w14:paraId="64E54910" w14:textId="77777777" w:rsidTr="00063EEE">
        <w:tc>
          <w:tcPr>
            <w:tcW w:w="810" w:type="dxa"/>
            <w:tcMar>
              <w:top w:w="150" w:type="dxa"/>
              <w:left w:w="0" w:type="dxa"/>
              <w:bottom w:w="150" w:type="dxa"/>
              <w:right w:w="240" w:type="dxa"/>
            </w:tcMar>
            <w:vAlign w:val="center"/>
            <w:hideMark/>
          </w:tcPr>
          <w:p w14:paraId="6A884E6A" w14:textId="77777777" w:rsidR="00FC1AD1" w:rsidRPr="00FC1AD1" w:rsidRDefault="00FC1AD1" w:rsidP="00063EEE">
            <w:pPr>
              <w:spacing w:line="240" w:lineRule="auto"/>
            </w:pPr>
            <w:r w:rsidRPr="00FC1AD1">
              <w:t>FR12</w:t>
            </w:r>
          </w:p>
        </w:tc>
        <w:tc>
          <w:tcPr>
            <w:tcW w:w="6750" w:type="dxa"/>
            <w:tcMar>
              <w:top w:w="150" w:type="dxa"/>
              <w:left w:w="240" w:type="dxa"/>
              <w:bottom w:w="150" w:type="dxa"/>
              <w:right w:w="240" w:type="dxa"/>
            </w:tcMar>
            <w:vAlign w:val="center"/>
            <w:hideMark/>
          </w:tcPr>
          <w:p w14:paraId="0A353258" w14:textId="77777777" w:rsidR="00FC1AD1" w:rsidRPr="00FC1AD1" w:rsidRDefault="00FC1AD1" w:rsidP="00063EEE">
            <w:pPr>
              <w:spacing w:line="240" w:lineRule="auto"/>
            </w:pPr>
            <w:r w:rsidRPr="00FC1AD1">
              <w:t>The agent shall fall back to a deterministic strategy if the LLM is unavailable.</w:t>
            </w:r>
          </w:p>
        </w:tc>
        <w:tc>
          <w:tcPr>
            <w:tcW w:w="1350" w:type="dxa"/>
            <w:tcMar>
              <w:top w:w="150" w:type="dxa"/>
              <w:left w:w="240" w:type="dxa"/>
              <w:bottom w:w="150" w:type="dxa"/>
              <w:right w:w="0" w:type="dxa"/>
            </w:tcMar>
            <w:vAlign w:val="center"/>
            <w:hideMark/>
          </w:tcPr>
          <w:p w14:paraId="35D91AC8" w14:textId="77777777" w:rsidR="00FC1AD1" w:rsidRPr="00FC1AD1" w:rsidRDefault="00FC1AD1" w:rsidP="00063EEE">
            <w:pPr>
              <w:spacing w:line="240" w:lineRule="auto"/>
            </w:pPr>
            <w:r w:rsidRPr="00FC1AD1">
              <w:t>High</w:t>
            </w:r>
          </w:p>
        </w:tc>
      </w:tr>
      <w:tr w:rsidR="00FC1AD1" w:rsidRPr="00FC1AD1" w14:paraId="09C3A4E5" w14:textId="77777777" w:rsidTr="00063EEE">
        <w:trPr>
          <w:trHeight w:val="286"/>
        </w:trPr>
        <w:tc>
          <w:tcPr>
            <w:tcW w:w="810" w:type="dxa"/>
            <w:tcMar>
              <w:top w:w="150" w:type="dxa"/>
              <w:left w:w="0" w:type="dxa"/>
              <w:bottom w:w="150" w:type="dxa"/>
              <w:right w:w="240" w:type="dxa"/>
            </w:tcMar>
            <w:vAlign w:val="center"/>
            <w:hideMark/>
          </w:tcPr>
          <w:p w14:paraId="4B30E5EB" w14:textId="77777777" w:rsidR="00FC1AD1" w:rsidRPr="00FC1AD1" w:rsidRDefault="00FC1AD1" w:rsidP="00063EEE">
            <w:pPr>
              <w:spacing w:line="240" w:lineRule="auto"/>
            </w:pPr>
            <w:r w:rsidRPr="00FC1AD1">
              <w:t>FR13</w:t>
            </w:r>
          </w:p>
        </w:tc>
        <w:tc>
          <w:tcPr>
            <w:tcW w:w="6750" w:type="dxa"/>
            <w:tcMar>
              <w:top w:w="150" w:type="dxa"/>
              <w:left w:w="240" w:type="dxa"/>
              <w:bottom w:w="150" w:type="dxa"/>
              <w:right w:w="240" w:type="dxa"/>
            </w:tcMar>
            <w:vAlign w:val="center"/>
            <w:hideMark/>
          </w:tcPr>
          <w:p w14:paraId="2DF152EC" w14:textId="77777777" w:rsidR="00FC1AD1" w:rsidRPr="00FC1AD1" w:rsidRDefault="00FC1AD1" w:rsidP="00063EEE">
            <w:pPr>
              <w:spacing w:line="240" w:lineRule="auto"/>
            </w:pPr>
            <w:r w:rsidRPr="00FC1AD1">
              <w:t>The agent shall support A/B testing via configurable fallback routing.</w:t>
            </w:r>
          </w:p>
        </w:tc>
        <w:tc>
          <w:tcPr>
            <w:tcW w:w="1350" w:type="dxa"/>
            <w:tcMar>
              <w:top w:w="150" w:type="dxa"/>
              <w:left w:w="240" w:type="dxa"/>
              <w:bottom w:w="150" w:type="dxa"/>
              <w:right w:w="0" w:type="dxa"/>
            </w:tcMar>
            <w:vAlign w:val="center"/>
            <w:hideMark/>
          </w:tcPr>
          <w:p w14:paraId="1E06E674" w14:textId="77777777" w:rsidR="00FC1AD1" w:rsidRPr="00FC1AD1" w:rsidRDefault="00FC1AD1" w:rsidP="00063EEE">
            <w:pPr>
              <w:spacing w:line="240" w:lineRule="auto"/>
            </w:pPr>
            <w:r w:rsidRPr="00FC1AD1">
              <w:t>Low</w:t>
            </w:r>
          </w:p>
        </w:tc>
      </w:tr>
    </w:tbl>
    <w:p w14:paraId="7DDDF7A2" w14:textId="12739830" w:rsidR="00F64999" w:rsidRDefault="00F64999" w:rsidP="00F64999">
      <w:pPr>
        <w:pStyle w:val="Caption"/>
      </w:pPr>
      <w:bookmarkStart w:id="37" w:name="_Toc242644883"/>
      <w:r>
        <w:lastRenderedPageBreak/>
        <w:t xml:space="preserve">Table </w:t>
      </w:r>
      <w:r>
        <w:fldChar w:fldCharType="begin"/>
      </w:r>
      <w:r>
        <w:instrText xml:space="preserve"> SEQ Table \* ARABIC </w:instrText>
      </w:r>
      <w:r>
        <w:fldChar w:fldCharType="separate"/>
      </w:r>
      <w:r>
        <w:rPr>
          <w:noProof/>
        </w:rPr>
        <w:t>1</w:t>
      </w:r>
      <w:r>
        <w:fldChar w:fldCharType="end"/>
      </w:r>
      <w:r>
        <w:t>: Functional Requirements</w:t>
      </w:r>
      <w:bookmarkEnd w:id="37"/>
    </w:p>
    <w:p w14:paraId="2D53DBC2" w14:textId="77777777" w:rsidR="00F64999" w:rsidRPr="00F64999" w:rsidRDefault="00F64999" w:rsidP="00F64999"/>
    <w:p w14:paraId="1E483BC4" w14:textId="77777777" w:rsidR="00FC1AD1" w:rsidRPr="00FC1AD1" w:rsidRDefault="00FC1AD1" w:rsidP="00FC1AD1">
      <w:pPr>
        <w:rPr>
          <w:b/>
          <w:bCs/>
        </w:rPr>
      </w:pPr>
      <w:r w:rsidRPr="00FC1AD1">
        <w:rPr>
          <w:b/>
          <w:bCs/>
        </w:rPr>
        <w:t>4.1.2 Non-Functional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3155"/>
        <w:gridCol w:w="3061"/>
      </w:tblGrid>
      <w:tr w:rsidR="00FC1AD1" w:rsidRPr="00FC1AD1" w14:paraId="0EF9DD59" w14:textId="77777777" w:rsidTr="00FC1AD1">
        <w:trPr>
          <w:tblHeader/>
        </w:trPr>
        <w:tc>
          <w:tcPr>
            <w:tcW w:w="2070" w:type="dxa"/>
            <w:tcMar>
              <w:top w:w="150" w:type="dxa"/>
              <w:left w:w="0" w:type="dxa"/>
              <w:bottom w:w="150" w:type="dxa"/>
              <w:right w:w="240" w:type="dxa"/>
            </w:tcMar>
            <w:vAlign w:val="center"/>
            <w:hideMark/>
          </w:tcPr>
          <w:p w14:paraId="54298B0B" w14:textId="77777777" w:rsidR="00FC1AD1" w:rsidRPr="00FC1AD1" w:rsidRDefault="00FC1AD1" w:rsidP="00063EEE">
            <w:pPr>
              <w:spacing w:after="0" w:line="240" w:lineRule="auto"/>
              <w:rPr>
                <w:b/>
                <w:bCs/>
              </w:rPr>
            </w:pPr>
            <w:r w:rsidRPr="00FC1AD1">
              <w:rPr>
                <w:b/>
                <w:bCs/>
              </w:rPr>
              <w:t>ID</w:t>
            </w:r>
          </w:p>
        </w:tc>
        <w:tc>
          <w:tcPr>
            <w:tcW w:w="3240" w:type="dxa"/>
            <w:tcMar>
              <w:top w:w="150" w:type="dxa"/>
              <w:left w:w="240" w:type="dxa"/>
              <w:bottom w:w="150" w:type="dxa"/>
              <w:right w:w="240" w:type="dxa"/>
            </w:tcMar>
            <w:vAlign w:val="center"/>
            <w:hideMark/>
          </w:tcPr>
          <w:p w14:paraId="58C811B7" w14:textId="77777777" w:rsidR="00FC1AD1" w:rsidRPr="00FC1AD1" w:rsidRDefault="00FC1AD1" w:rsidP="00063EEE">
            <w:pPr>
              <w:spacing w:after="0" w:line="240" w:lineRule="auto"/>
              <w:rPr>
                <w:b/>
                <w:bCs/>
              </w:rPr>
            </w:pPr>
            <w:r w:rsidRPr="00FC1AD1">
              <w:rPr>
                <w:b/>
                <w:bCs/>
              </w:rPr>
              <w:t>Requirement</w:t>
            </w:r>
          </w:p>
        </w:tc>
        <w:tc>
          <w:tcPr>
            <w:tcW w:w="3155" w:type="dxa"/>
            <w:tcMar>
              <w:top w:w="150" w:type="dxa"/>
              <w:left w:w="240" w:type="dxa"/>
              <w:bottom w:w="150" w:type="dxa"/>
              <w:right w:w="240" w:type="dxa"/>
            </w:tcMar>
            <w:vAlign w:val="center"/>
            <w:hideMark/>
          </w:tcPr>
          <w:p w14:paraId="0E5C88D4" w14:textId="77777777" w:rsidR="00FC1AD1" w:rsidRPr="00FC1AD1" w:rsidRDefault="00FC1AD1" w:rsidP="00063EEE">
            <w:pPr>
              <w:spacing w:after="0" w:line="240" w:lineRule="auto"/>
              <w:rPr>
                <w:b/>
                <w:bCs/>
              </w:rPr>
            </w:pPr>
            <w:r w:rsidRPr="00FC1AD1">
              <w:rPr>
                <w:b/>
                <w:bCs/>
              </w:rPr>
              <w:t>Target</w:t>
            </w:r>
          </w:p>
        </w:tc>
      </w:tr>
      <w:tr w:rsidR="00FC1AD1" w:rsidRPr="00FC1AD1" w14:paraId="6C03F237" w14:textId="77777777" w:rsidTr="00FC1AD1">
        <w:tc>
          <w:tcPr>
            <w:tcW w:w="2070" w:type="dxa"/>
            <w:tcMar>
              <w:top w:w="150" w:type="dxa"/>
              <w:left w:w="0" w:type="dxa"/>
              <w:bottom w:w="150" w:type="dxa"/>
              <w:right w:w="240" w:type="dxa"/>
            </w:tcMar>
            <w:vAlign w:val="center"/>
            <w:hideMark/>
          </w:tcPr>
          <w:p w14:paraId="22AD58E1" w14:textId="77777777" w:rsidR="00FC1AD1" w:rsidRPr="00FC1AD1" w:rsidRDefault="00FC1AD1" w:rsidP="00063EEE">
            <w:pPr>
              <w:spacing w:after="0" w:line="240" w:lineRule="auto"/>
            </w:pPr>
            <w:r w:rsidRPr="00FC1AD1">
              <w:t>NFR1</w:t>
            </w:r>
          </w:p>
        </w:tc>
        <w:tc>
          <w:tcPr>
            <w:tcW w:w="3240" w:type="dxa"/>
            <w:tcMar>
              <w:top w:w="150" w:type="dxa"/>
              <w:left w:w="240" w:type="dxa"/>
              <w:bottom w:w="150" w:type="dxa"/>
              <w:right w:w="240" w:type="dxa"/>
            </w:tcMar>
            <w:vAlign w:val="center"/>
            <w:hideMark/>
          </w:tcPr>
          <w:p w14:paraId="6F377665" w14:textId="77777777" w:rsidR="00FC1AD1" w:rsidRPr="00FC1AD1" w:rsidRDefault="00FC1AD1" w:rsidP="00063EEE">
            <w:pPr>
              <w:spacing w:after="0" w:line="240" w:lineRule="auto"/>
            </w:pPr>
            <w:r w:rsidRPr="00FC1AD1">
              <w:t>Agent decision latency</w:t>
            </w:r>
          </w:p>
        </w:tc>
        <w:tc>
          <w:tcPr>
            <w:tcW w:w="3155" w:type="dxa"/>
            <w:tcMar>
              <w:top w:w="150" w:type="dxa"/>
              <w:left w:w="240" w:type="dxa"/>
              <w:bottom w:w="150" w:type="dxa"/>
              <w:right w:w="0" w:type="dxa"/>
            </w:tcMar>
            <w:vAlign w:val="center"/>
            <w:hideMark/>
          </w:tcPr>
          <w:p w14:paraId="3DC5E58C" w14:textId="77777777" w:rsidR="00FC1AD1" w:rsidRPr="00FC1AD1" w:rsidRDefault="00FC1AD1" w:rsidP="00063EEE">
            <w:pPr>
              <w:spacing w:after="0" w:line="240" w:lineRule="auto"/>
            </w:pPr>
            <w:r w:rsidRPr="00FC1AD1">
              <w:t>&lt; 15 seconds</w:t>
            </w:r>
          </w:p>
        </w:tc>
      </w:tr>
      <w:tr w:rsidR="00FC1AD1" w:rsidRPr="00FC1AD1" w14:paraId="66FCF28C" w14:textId="77777777" w:rsidTr="00FC1AD1">
        <w:tc>
          <w:tcPr>
            <w:tcW w:w="2070" w:type="dxa"/>
            <w:tcMar>
              <w:top w:w="150" w:type="dxa"/>
              <w:left w:w="0" w:type="dxa"/>
              <w:bottom w:w="150" w:type="dxa"/>
              <w:right w:w="240" w:type="dxa"/>
            </w:tcMar>
            <w:vAlign w:val="center"/>
            <w:hideMark/>
          </w:tcPr>
          <w:p w14:paraId="6E701752" w14:textId="77777777" w:rsidR="00FC1AD1" w:rsidRPr="00FC1AD1" w:rsidRDefault="00FC1AD1" w:rsidP="00063EEE">
            <w:pPr>
              <w:spacing w:after="0" w:line="240" w:lineRule="auto"/>
            </w:pPr>
            <w:r w:rsidRPr="00FC1AD1">
              <w:t>NFR2</w:t>
            </w:r>
          </w:p>
        </w:tc>
        <w:tc>
          <w:tcPr>
            <w:tcW w:w="3240" w:type="dxa"/>
            <w:tcMar>
              <w:top w:w="150" w:type="dxa"/>
              <w:left w:w="240" w:type="dxa"/>
              <w:bottom w:w="150" w:type="dxa"/>
              <w:right w:w="240" w:type="dxa"/>
            </w:tcMar>
            <w:vAlign w:val="center"/>
            <w:hideMark/>
          </w:tcPr>
          <w:p w14:paraId="5D3BA1FE" w14:textId="77777777" w:rsidR="00FC1AD1" w:rsidRPr="00FC1AD1" w:rsidRDefault="00FC1AD1" w:rsidP="00063EEE">
            <w:pPr>
              <w:spacing w:after="0" w:line="240" w:lineRule="auto"/>
            </w:pPr>
            <w:r w:rsidRPr="00FC1AD1">
              <w:t>LLM response time</w:t>
            </w:r>
          </w:p>
        </w:tc>
        <w:tc>
          <w:tcPr>
            <w:tcW w:w="3155" w:type="dxa"/>
            <w:tcMar>
              <w:top w:w="150" w:type="dxa"/>
              <w:left w:w="240" w:type="dxa"/>
              <w:bottom w:w="150" w:type="dxa"/>
              <w:right w:w="0" w:type="dxa"/>
            </w:tcMar>
            <w:vAlign w:val="center"/>
            <w:hideMark/>
          </w:tcPr>
          <w:p w14:paraId="53C27B31" w14:textId="77777777" w:rsidR="00FC1AD1" w:rsidRPr="00FC1AD1" w:rsidRDefault="00FC1AD1" w:rsidP="00063EEE">
            <w:pPr>
              <w:spacing w:after="0" w:line="240" w:lineRule="auto"/>
            </w:pPr>
            <w:r w:rsidRPr="00FC1AD1">
              <w:t>&lt; 60 seconds</w:t>
            </w:r>
          </w:p>
        </w:tc>
      </w:tr>
      <w:tr w:rsidR="00FC1AD1" w:rsidRPr="00FC1AD1" w14:paraId="69D2C1C7" w14:textId="77777777" w:rsidTr="00FC1AD1">
        <w:tc>
          <w:tcPr>
            <w:tcW w:w="2070" w:type="dxa"/>
            <w:tcMar>
              <w:top w:w="150" w:type="dxa"/>
              <w:left w:w="0" w:type="dxa"/>
              <w:bottom w:w="150" w:type="dxa"/>
              <w:right w:w="240" w:type="dxa"/>
            </w:tcMar>
            <w:vAlign w:val="center"/>
            <w:hideMark/>
          </w:tcPr>
          <w:p w14:paraId="10F1C658" w14:textId="77777777" w:rsidR="00FC1AD1" w:rsidRPr="00FC1AD1" w:rsidRDefault="00FC1AD1" w:rsidP="00063EEE">
            <w:pPr>
              <w:spacing w:after="0" w:line="240" w:lineRule="auto"/>
            </w:pPr>
            <w:r w:rsidRPr="00FC1AD1">
              <w:t>NFR3</w:t>
            </w:r>
          </w:p>
        </w:tc>
        <w:tc>
          <w:tcPr>
            <w:tcW w:w="3240" w:type="dxa"/>
            <w:tcMar>
              <w:top w:w="150" w:type="dxa"/>
              <w:left w:w="240" w:type="dxa"/>
              <w:bottom w:w="150" w:type="dxa"/>
              <w:right w:w="240" w:type="dxa"/>
            </w:tcMar>
            <w:vAlign w:val="center"/>
            <w:hideMark/>
          </w:tcPr>
          <w:p w14:paraId="2652DD83" w14:textId="77777777" w:rsidR="00FC1AD1" w:rsidRPr="00FC1AD1" w:rsidRDefault="00FC1AD1" w:rsidP="00063EEE">
            <w:pPr>
              <w:spacing w:after="0" w:line="240" w:lineRule="auto"/>
            </w:pPr>
            <w:r w:rsidRPr="00FC1AD1">
              <w:t>Tool fetch time (parallel)</w:t>
            </w:r>
          </w:p>
        </w:tc>
        <w:tc>
          <w:tcPr>
            <w:tcW w:w="3155" w:type="dxa"/>
            <w:tcMar>
              <w:top w:w="150" w:type="dxa"/>
              <w:left w:w="240" w:type="dxa"/>
              <w:bottom w:w="150" w:type="dxa"/>
              <w:right w:w="0" w:type="dxa"/>
            </w:tcMar>
            <w:vAlign w:val="center"/>
            <w:hideMark/>
          </w:tcPr>
          <w:p w14:paraId="54089F43" w14:textId="77777777" w:rsidR="00FC1AD1" w:rsidRPr="00FC1AD1" w:rsidRDefault="00FC1AD1" w:rsidP="00063EEE">
            <w:pPr>
              <w:spacing w:after="0" w:line="240" w:lineRule="auto"/>
            </w:pPr>
            <w:r w:rsidRPr="00FC1AD1">
              <w:t>&lt; 8 seconds</w:t>
            </w:r>
          </w:p>
        </w:tc>
      </w:tr>
      <w:tr w:rsidR="00FC1AD1" w:rsidRPr="00FC1AD1" w14:paraId="445CF552" w14:textId="77777777" w:rsidTr="00FC1AD1">
        <w:tc>
          <w:tcPr>
            <w:tcW w:w="2070" w:type="dxa"/>
            <w:tcMar>
              <w:top w:w="150" w:type="dxa"/>
              <w:left w:w="0" w:type="dxa"/>
              <w:bottom w:w="150" w:type="dxa"/>
              <w:right w:w="240" w:type="dxa"/>
            </w:tcMar>
            <w:vAlign w:val="center"/>
            <w:hideMark/>
          </w:tcPr>
          <w:p w14:paraId="5560D379" w14:textId="77777777" w:rsidR="00FC1AD1" w:rsidRPr="00FC1AD1" w:rsidRDefault="00FC1AD1" w:rsidP="00063EEE">
            <w:pPr>
              <w:spacing w:after="0" w:line="240" w:lineRule="auto"/>
            </w:pPr>
            <w:r w:rsidRPr="00FC1AD1">
              <w:t>NFR4</w:t>
            </w:r>
          </w:p>
        </w:tc>
        <w:tc>
          <w:tcPr>
            <w:tcW w:w="3240" w:type="dxa"/>
            <w:tcMar>
              <w:top w:w="150" w:type="dxa"/>
              <w:left w:w="240" w:type="dxa"/>
              <w:bottom w:w="150" w:type="dxa"/>
              <w:right w:w="240" w:type="dxa"/>
            </w:tcMar>
            <w:vAlign w:val="center"/>
            <w:hideMark/>
          </w:tcPr>
          <w:p w14:paraId="7E9D9D2C" w14:textId="77777777" w:rsidR="00FC1AD1" w:rsidRPr="00FC1AD1" w:rsidRDefault="00FC1AD1" w:rsidP="00063EEE">
            <w:pPr>
              <w:spacing w:after="0" w:line="240" w:lineRule="auto"/>
            </w:pPr>
            <w:r w:rsidRPr="00FC1AD1">
              <w:t>Availability</w:t>
            </w:r>
          </w:p>
        </w:tc>
        <w:tc>
          <w:tcPr>
            <w:tcW w:w="3155" w:type="dxa"/>
            <w:tcMar>
              <w:top w:w="150" w:type="dxa"/>
              <w:left w:w="240" w:type="dxa"/>
              <w:bottom w:w="150" w:type="dxa"/>
              <w:right w:w="0" w:type="dxa"/>
            </w:tcMar>
            <w:vAlign w:val="center"/>
            <w:hideMark/>
          </w:tcPr>
          <w:p w14:paraId="7FA3A77A" w14:textId="1563E673" w:rsidR="00FC1AD1" w:rsidRPr="00FC1AD1" w:rsidRDefault="00FC1AD1" w:rsidP="00063EEE">
            <w:pPr>
              <w:spacing w:after="0" w:line="240" w:lineRule="auto"/>
            </w:pPr>
            <w:r w:rsidRPr="00FC1AD1">
              <w:t>99%</w:t>
            </w:r>
            <w:r>
              <w:t xml:space="preserve"> </w:t>
            </w:r>
            <w:r w:rsidRPr="00FC1AD1">
              <w:t>(with fallback)</w:t>
            </w:r>
          </w:p>
        </w:tc>
      </w:tr>
      <w:tr w:rsidR="00FC1AD1" w:rsidRPr="00FC1AD1" w14:paraId="3C528A28" w14:textId="77777777" w:rsidTr="00FC1AD1">
        <w:tc>
          <w:tcPr>
            <w:tcW w:w="2070" w:type="dxa"/>
            <w:tcMar>
              <w:top w:w="150" w:type="dxa"/>
              <w:left w:w="0" w:type="dxa"/>
              <w:bottom w:w="150" w:type="dxa"/>
              <w:right w:w="240" w:type="dxa"/>
            </w:tcMar>
            <w:vAlign w:val="center"/>
            <w:hideMark/>
          </w:tcPr>
          <w:p w14:paraId="3D3C2A53" w14:textId="77777777" w:rsidR="00FC1AD1" w:rsidRPr="00FC1AD1" w:rsidRDefault="00FC1AD1" w:rsidP="00063EEE">
            <w:pPr>
              <w:spacing w:after="0" w:line="240" w:lineRule="auto"/>
            </w:pPr>
            <w:r w:rsidRPr="00FC1AD1">
              <w:t>NFR5</w:t>
            </w:r>
          </w:p>
        </w:tc>
        <w:tc>
          <w:tcPr>
            <w:tcW w:w="3240" w:type="dxa"/>
            <w:tcMar>
              <w:top w:w="150" w:type="dxa"/>
              <w:left w:w="240" w:type="dxa"/>
              <w:bottom w:w="150" w:type="dxa"/>
              <w:right w:w="240" w:type="dxa"/>
            </w:tcMar>
            <w:vAlign w:val="center"/>
            <w:hideMark/>
          </w:tcPr>
          <w:p w14:paraId="48307C55" w14:textId="77777777" w:rsidR="00FC1AD1" w:rsidRPr="00FC1AD1" w:rsidRDefault="00FC1AD1" w:rsidP="00063EEE">
            <w:pPr>
              <w:spacing w:after="0" w:line="240" w:lineRule="auto"/>
            </w:pPr>
            <w:r w:rsidRPr="00FC1AD1">
              <w:t>Reason validation</w:t>
            </w:r>
          </w:p>
        </w:tc>
        <w:tc>
          <w:tcPr>
            <w:tcW w:w="3155" w:type="dxa"/>
            <w:tcMar>
              <w:top w:w="150" w:type="dxa"/>
              <w:left w:w="240" w:type="dxa"/>
              <w:bottom w:w="150" w:type="dxa"/>
              <w:right w:w="0" w:type="dxa"/>
            </w:tcMar>
            <w:vAlign w:val="center"/>
            <w:hideMark/>
          </w:tcPr>
          <w:p w14:paraId="071E9BFA" w14:textId="5EF919E9" w:rsidR="00FC1AD1" w:rsidRPr="00FC1AD1" w:rsidRDefault="00FC1AD1" w:rsidP="00063EEE">
            <w:pPr>
              <w:spacing w:after="0" w:line="240" w:lineRule="auto"/>
            </w:pPr>
            <w:r w:rsidRPr="00FC1AD1">
              <w:t>No</w:t>
            </w:r>
            <w:r>
              <w:t xml:space="preserve"> </w:t>
            </w:r>
            <w:r w:rsidRPr="00FC1AD1">
              <w:t>factual contradictions</w:t>
            </w:r>
          </w:p>
        </w:tc>
      </w:tr>
      <w:tr w:rsidR="00FC1AD1" w:rsidRPr="00FC1AD1" w14:paraId="515433D8" w14:textId="77777777" w:rsidTr="00F51A78">
        <w:trPr>
          <w:trHeight w:val="20"/>
        </w:trPr>
        <w:tc>
          <w:tcPr>
            <w:tcW w:w="2070" w:type="dxa"/>
            <w:tcMar>
              <w:top w:w="150" w:type="dxa"/>
              <w:left w:w="0" w:type="dxa"/>
              <w:bottom w:w="150" w:type="dxa"/>
              <w:right w:w="240" w:type="dxa"/>
            </w:tcMar>
            <w:vAlign w:val="center"/>
            <w:hideMark/>
          </w:tcPr>
          <w:p w14:paraId="458AED2F" w14:textId="77777777" w:rsidR="00FC1AD1" w:rsidRPr="00FC1AD1" w:rsidRDefault="00FC1AD1" w:rsidP="00063EEE">
            <w:pPr>
              <w:spacing w:after="0" w:line="240" w:lineRule="auto"/>
            </w:pPr>
            <w:r w:rsidRPr="00FC1AD1">
              <w:t>NFR6</w:t>
            </w:r>
          </w:p>
        </w:tc>
        <w:tc>
          <w:tcPr>
            <w:tcW w:w="3240" w:type="dxa"/>
            <w:tcMar>
              <w:top w:w="150" w:type="dxa"/>
              <w:left w:w="240" w:type="dxa"/>
              <w:bottom w:w="150" w:type="dxa"/>
              <w:right w:w="240" w:type="dxa"/>
            </w:tcMar>
            <w:vAlign w:val="center"/>
            <w:hideMark/>
          </w:tcPr>
          <w:p w14:paraId="7DB9F6F1" w14:textId="77777777" w:rsidR="00FC1AD1" w:rsidRPr="00FC1AD1" w:rsidRDefault="00FC1AD1" w:rsidP="00063EEE">
            <w:pPr>
              <w:spacing w:after="0" w:line="240" w:lineRule="auto"/>
            </w:pPr>
            <w:r w:rsidRPr="00FC1AD1">
              <w:t>Log retention</w:t>
            </w:r>
          </w:p>
        </w:tc>
        <w:tc>
          <w:tcPr>
            <w:tcW w:w="3155" w:type="dxa"/>
            <w:tcMar>
              <w:top w:w="150" w:type="dxa"/>
              <w:left w:w="240" w:type="dxa"/>
              <w:bottom w:w="150" w:type="dxa"/>
              <w:right w:w="0" w:type="dxa"/>
            </w:tcMar>
            <w:vAlign w:val="center"/>
            <w:hideMark/>
          </w:tcPr>
          <w:p w14:paraId="624377B5" w14:textId="77777777" w:rsidR="00FC1AD1" w:rsidRPr="00FC1AD1" w:rsidRDefault="00FC1AD1" w:rsidP="00063EEE">
            <w:pPr>
              <w:spacing w:after="0" w:line="240" w:lineRule="auto"/>
            </w:pPr>
            <w:r w:rsidRPr="00FC1AD1">
              <w:t>500 entries</w:t>
            </w:r>
          </w:p>
        </w:tc>
      </w:tr>
    </w:tbl>
    <w:p w14:paraId="3FABF582" w14:textId="4BEFFE7E" w:rsidR="00FC1AD1" w:rsidRPr="00FC1AD1" w:rsidRDefault="00F64999" w:rsidP="00F64999">
      <w:pPr>
        <w:pStyle w:val="Caption"/>
      </w:pPr>
      <w:bookmarkStart w:id="38" w:name="_Toc242644884"/>
      <w:r>
        <w:t xml:space="preserve">Table </w:t>
      </w:r>
      <w:r>
        <w:fldChar w:fldCharType="begin"/>
      </w:r>
      <w:r>
        <w:instrText xml:space="preserve"> SEQ Table \* ARABIC </w:instrText>
      </w:r>
      <w:r>
        <w:fldChar w:fldCharType="separate"/>
      </w:r>
      <w:r>
        <w:rPr>
          <w:noProof/>
        </w:rPr>
        <w:t>2</w:t>
      </w:r>
      <w:r>
        <w:fldChar w:fldCharType="end"/>
      </w:r>
      <w:r>
        <w:t>: Non Functional Requirements</w:t>
      </w:r>
      <w:bookmarkEnd w:id="38"/>
    </w:p>
    <w:p w14:paraId="2D37EB5C" w14:textId="77777777" w:rsidR="00967876" w:rsidRDefault="00C6031B">
      <w:pPr>
        <w:pStyle w:val="Heading2"/>
      </w:pPr>
      <w:bookmarkStart w:id="39" w:name="_Toc242643068"/>
      <w:r>
        <w:t>4.2 Component architecture within the complete solution</w:t>
      </w:r>
      <w:bookmarkEnd w:id="39"/>
    </w:p>
    <w:p w14:paraId="3EAC974E" w14:textId="0277429E" w:rsidR="0013313D" w:rsidRPr="0013313D" w:rsidRDefault="0013313D" w:rsidP="0013313D">
      <w:r w:rsidRPr="0013313D">
        <w:t>The agent is one component within a larger green DevOps ecosystem. The complete system architecture comprises</w:t>
      </w:r>
    </w:p>
    <w:p w14:paraId="6D7E023D" w14:textId="77777777" w:rsidR="00F64999" w:rsidRDefault="0013313D" w:rsidP="00F64999">
      <w:pPr>
        <w:keepNext/>
      </w:pPr>
      <w:r>
        <w:rPr>
          <w:noProof/>
        </w:rPr>
        <w:lastRenderedPageBreak/>
        <w:drawing>
          <wp:inline distT="0" distB="0" distL="0" distR="0" wp14:anchorId="55CC6A0C" wp14:editId="14418278">
            <wp:extent cx="4910667" cy="5919561"/>
            <wp:effectExtent l="0" t="0" r="4445" b="5080"/>
            <wp:docPr id="22957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3510" cy="5922988"/>
                    </a:xfrm>
                    <a:prstGeom prst="rect">
                      <a:avLst/>
                    </a:prstGeom>
                    <a:noFill/>
                    <a:ln>
                      <a:noFill/>
                    </a:ln>
                  </pic:spPr>
                </pic:pic>
              </a:graphicData>
            </a:graphic>
          </wp:inline>
        </w:drawing>
      </w:r>
    </w:p>
    <w:p w14:paraId="526D6144" w14:textId="7331E121" w:rsidR="0013313D" w:rsidRDefault="00F64999" w:rsidP="00F64999">
      <w:pPr>
        <w:pStyle w:val="Caption"/>
        <w:jc w:val="both"/>
      </w:pPr>
      <w:bookmarkStart w:id="40" w:name="_Toc242644916"/>
      <w:r>
        <w:t xml:space="preserve">Figure </w:t>
      </w:r>
      <w:r>
        <w:fldChar w:fldCharType="begin"/>
      </w:r>
      <w:r>
        <w:instrText xml:space="preserve"> SEQ Figure \* ARABIC </w:instrText>
      </w:r>
      <w:r>
        <w:fldChar w:fldCharType="separate"/>
      </w:r>
      <w:r>
        <w:rPr>
          <w:noProof/>
        </w:rPr>
        <w:t>1</w:t>
      </w:r>
      <w:r>
        <w:fldChar w:fldCharType="end"/>
      </w:r>
      <w:r>
        <w:t>: Component Architecture</w:t>
      </w:r>
      <w:bookmarkEnd w:id="40"/>
    </w:p>
    <w:p w14:paraId="7CC6AF0A" w14:textId="77777777" w:rsidR="00F64999" w:rsidRPr="00F64999" w:rsidRDefault="00F64999" w:rsidP="00F64999"/>
    <w:p w14:paraId="7109D18C" w14:textId="0311B286" w:rsidR="0013313D" w:rsidRDefault="0013313D" w:rsidP="0013313D">
      <w:r w:rsidRPr="0013313D">
        <w:t xml:space="preserve">The agent interacts with several external systems to make energy-aware deployment decisions. The Electricity Maps API provides real-time carbon intensity data for the Sri Lankan (LK) zone. The SQLite database stores deployment history, profiler results, carbon reports, and snapshots. A CSV training dataset contains historical carbon intensity and deployment timing data used for model training. Additionally, Ollama </w:t>
      </w:r>
      <w:r w:rsidRPr="0013313D">
        <w:lastRenderedPageBreak/>
        <w:t>provides a local LLM runtime that hosts the `qwen2.5:1.5b` model to support intelligent deployment strategy selection.</w:t>
      </w:r>
    </w:p>
    <w:p w14:paraId="06BE519E" w14:textId="77777777" w:rsidR="00967876" w:rsidRDefault="00C6031B">
      <w:pPr>
        <w:pStyle w:val="Heading2"/>
      </w:pPr>
      <w:bookmarkStart w:id="41" w:name="_Toc242643069"/>
      <w:r>
        <w:t>4.3 Design alternatives and decisions</w:t>
      </w:r>
      <w:bookmarkEnd w:id="41"/>
    </w:p>
    <w:p w14:paraId="2169245D" w14:textId="77777777" w:rsidR="0013313D" w:rsidRDefault="0013313D" w:rsidP="0013313D">
      <w:pPr>
        <w:pStyle w:val="Heading2"/>
      </w:pPr>
      <w:bookmarkStart w:id="42" w:name="_Toc242643070"/>
      <w:r>
        <w:t>4.3.1 LLM vs. Rule-Based Decision</w:t>
      </w:r>
      <w:bookmarkEnd w:id="42"/>
    </w:p>
    <w:p w14:paraId="59A4CFFC" w14:textId="77777777" w:rsidR="0013313D" w:rsidRDefault="0013313D" w:rsidP="0013313D">
      <w:r>
        <w:t>Decision: Use a local LLM (qwen2.5:1.5b) with a deterministic fallback.</w:t>
      </w:r>
    </w:p>
    <w:p w14:paraId="04366767" w14:textId="7E996B8E" w:rsidR="0013313D" w:rsidRDefault="0013313D" w:rsidP="0013313D">
      <w:r>
        <w:t>Rationale: An LLM can synthesize heterogeneous data (carbon intensity, resource metrics, time context, history) into a coherent decision with a natural-language rationale. A purely rule-based system would lack the flexibility to weigh competing factors and would produce less transparent reasoning. The fallback ensures availability if Ollama is unavailable.</w:t>
      </w:r>
    </w:p>
    <w:p w14:paraId="36298AD3" w14:textId="77777777" w:rsidR="0013313D" w:rsidRDefault="0013313D" w:rsidP="0013313D"/>
    <w:p w14:paraId="72BF812A" w14:textId="77777777" w:rsidR="0013313D" w:rsidRDefault="0013313D" w:rsidP="0013313D">
      <w:pPr>
        <w:pStyle w:val="Heading2"/>
      </w:pPr>
      <w:bookmarkStart w:id="43" w:name="_Toc242643071"/>
      <w:r>
        <w:t>4.3.2 Single-Shot vs. ReAct Agent</w:t>
      </w:r>
      <w:bookmarkEnd w:id="43"/>
    </w:p>
    <w:p w14:paraId="37CB1129" w14:textId="77777777" w:rsidR="0013313D" w:rsidRDefault="0013313D" w:rsidP="0013313D">
      <w:r>
        <w:t>Decision: Single-shot prompt with all tool data embedded.</w:t>
      </w:r>
    </w:p>
    <w:p w14:paraId="27B5CB87" w14:textId="50B90740" w:rsidR="0013313D" w:rsidRDefault="0013313D" w:rsidP="0013313D">
      <w:r>
        <w:t>Rationale: A ReAct (Reasoning + Acting) agent would require multiple LLM calls—one to decide which tool to invoke, one per tool call, and one to synthesize the final answer. Each call adds latency (5–15 seconds) and token cost. Single-shot design with parallel tool fetching reduces latency to approximately 5–15 seconds total. All tool data is embedded in a structured user message, allowing the LLM to reason over the complete context in one inference.</w:t>
      </w:r>
    </w:p>
    <w:p w14:paraId="044DC6D9" w14:textId="77777777" w:rsidR="0013313D" w:rsidRDefault="0013313D" w:rsidP="0013313D"/>
    <w:p w14:paraId="36D22D47" w14:textId="77777777" w:rsidR="0013313D" w:rsidRDefault="0013313D" w:rsidP="0013313D">
      <w:pPr>
        <w:pStyle w:val="Heading2"/>
      </w:pPr>
      <w:bookmarkStart w:id="44" w:name="_Toc242643072"/>
      <w:r>
        <w:t>4.3.3 JSON Format Enforcement</w:t>
      </w:r>
      <w:bookmarkEnd w:id="44"/>
    </w:p>
    <w:p w14:paraId="381FCA58" w14:textId="77777777" w:rsidR="0013313D" w:rsidRDefault="0013313D" w:rsidP="0013313D">
      <w:r>
        <w:t>Decision: Use Ollama's JSON format mode with grammar-constrained output.</w:t>
      </w:r>
    </w:p>
    <w:p w14:paraId="100BD601" w14:textId="77777777" w:rsidR="0013313D" w:rsidRDefault="0013313D" w:rsidP="0013313D">
      <w:r>
        <w:t>Rationale: Constraining the LLM to produce valid JSON eliminates parsing errors and reduces the need for complex post-processing. The prompt specifies the exact schema: {"strategy": "...", "confidence": 0.0-1.0, "reason": "..."}.</w:t>
      </w:r>
    </w:p>
    <w:p w14:paraId="311D9B83" w14:textId="77777777" w:rsidR="0013313D" w:rsidRDefault="0013313D" w:rsidP="0013313D"/>
    <w:p w14:paraId="57E3BE70" w14:textId="77777777" w:rsidR="0013313D" w:rsidRDefault="0013313D" w:rsidP="0013313D">
      <w:pPr>
        <w:pStyle w:val="Heading2"/>
      </w:pPr>
      <w:bookmarkStart w:id="45" w:name="_Toc242643073"/>
      <w:r>
        <w:lastRenderedPageBreak/>
        <w:t>4.3.4 Reason Validation</w:t>
      </w:r>
      <w:bookmarkEnd w:id="45"/>
    </w:p>
    <w:p w14:paraId="570DC453" w14:textId="77777777" w:rsidR="0013313D" w:rsidRDefault="0013313D" w:rsidP="0013313D">
      <w:r>
        <w:t>Decision: Validate LLM-generated reason hints against tool data before incorporation.</w:t>
      </w:r>
    </w:p>
    <w:p w14:paraId="74BDFF4E" w14:textId="77777777" w:rsidR="0013313D" w:rsidRDefault="0013313D" w:rsidP="0013313D">
      <w:r>
        <w:t>Rationale: LLMs can hallucinate facts. The validator checks for: (1) no digits (prevents incorrect numeric claims), (2) no carbon rating words contradicting the tool's rating, (3) no strategy names (prevents leaking the chosen strategy into the reason), and (4) no time-context words contradicting tool flags.</w:t>
      </w:r>
    </w:p>
    <w:p w14:paraId="37F83977" w14:textId="77777777" w:rsidR="0013313D" w:rsidRDefault="0013313D" w:rsidP="0013313D"/>
    <w:p w14:paraId="48C153E3" w14:textId="77777777" w:rsidR="0013313D" w:rsidRDefault="0013313D" w:rsidP="0013313D">
      <w:pPr>
        <w:pStyle w:val="Heading2"/>
      </w:pPr>
      <w:bookmarkStart w:id="46" w:name="_Toc242643074"/>
      <w:r>
        <w:t>4.3.5 Safety Override</w:t>
      </w:r>
      <w:bookmarkEnd w:id="46"/>
    </w:p>
    <w:p w14:paraId="3BBBF425" w14:textId="77777777" w:rsidR="0013313D" w:rsidRDefault="0013313D" w:rsidP="0013313D">
      <w:r>
        <w:t>Decision: Override recreate strategy during peak traffic or business hours.</w:t>
      </w:r>
    </w:p>
    <w:p w14:paraId="1C9547B7" w14:textId="62949427" w:rsidR="0013313D" w:rsidRDefault="0013313D" w:rsidP="0013313D">
      <w:r>
        <w:t>Rationale: The recreate strategy causes downtime, which is unacceptable during periods of high user demand. This safety constraint is hardcoded and cannot be overridden by the LLM.</w:t>
      </w:r>
    </w:p>
    <w:p w14:paraId="68FB0570" w14:textId="77777777" w:rsidR="0013313D" w:rsidRPr="0013313D" w:rsidRDefault="0013313D" w:rsidP="0013313D"/>
    <w:p w14:paraId="1BCE45CE" w14:textId="77777777" w:rsidR="00967876" w:rsidRDefault="00C6031B">
      <w:pPr>
        <w:pStyle w:val="Heading2"/>
      </w:pPr>
      <w:bookmarkStart w:id="47" w:name="_Toc242643075"/>
      <w:r>
        <w:t>4.4 Detailed design</w:t>
      </w:r>
      <w:bookmarkEnd w:id="47"/>
    </w:p>
    <w:p w14:paraId="16398E74" w14:textId="77777777" w:rsidR="0013313D" w:rsidRPr="0013313D" w:rsidRDefault="0013313D" w:rsidP="0013313D">
      <w:pPr>
        <w:pStyle w:val="Heading2"/>
      </w:pPr>
      <w:bookmarkStart w:id="48" w:name="_Toc242643076"/>
      <w:r w:rsidRPr="0013313D">
        <w:t>4.4.1 GreenScoreCalculator</w:t>
      </w:r>
      <w:bookmarkEnd w:id="48"/>
    </w:p>
    <w:p w14:paraId="391AC71E" w14:textId="77777777" w:rsidR="0013313D" w:rsidRPr="0013313D" w:rsidRDefault="0013313D" w:rsidP="0013313D">
      <w:r w:rsidRPr="0013313D">
        <w:t>The GreenScoreCalculator class computes a 100-point score from five tool data sources. The weights reflect the relative importance of each factor:</w:t>
      </w:r>
    </w:p>
    <w:p w14:paraId="53558E9B" w14:textId="77777777" w:rsidR="0013313D" w:rsidRPr="0013313D" w:rsidRDefault="0013313D" w:rsidP="0013313D">
      <w:pPr>
        <w:numPr>
          <w:ilvl w:val="0"/>
          <w:numId w:val="20"/>
        </w:numPr>
      </w:pPr>
      <w:r w:rsidRPr="0013313D">
        <w:t>Carbon intensity (35%): The primary objective is carbon reduction.</w:t>
      </w:r>
    </w:p>
    <w:p w14:paraId="144CBFCE" w14:textId="58033955" w:rsidR="0013313D" w:rsidRPr="0013313D" w:rsidRDefault="0013313D" w:rsidP="0013313D">
      <w:pPr>
        <w:numPr>
          <w:ilvl w:val="0"/>
          <w:numId w:val="20"/>
        </w:numPr>
      </w:pPr>
      <w:r w:rsidRPr="0013313D">
        <w:t>CPU utilization (20%): High CPU can cause contention and performance degradation.</w:t>
      </w:r>
    </w:p>
    <w:p w14:paraId="5F67001A" w14:textId="42C1EA11" w:rsidR="0013313D" w:rsidRPr="0013313D" w:rsidRDefault="0013313D" w:rsidP="0013313D">
      <w:pPr>
        <w:numPr>
          <w:ilvl w:val="0"/>
          <w:numId w:val="20"/>
        </w:numPr>
      </w:pPr>
      <w:r w:rsidRPr="0013313D">
        <w:t>Memory utilization (10%): Memory pressure can trigger swapping and instability.</w:t>
      </w:r>
    </w:p>
    <w:p w14:paraId="0D7BBD1D" w14:textId="77777777" w:rsidR="0013313D" w:rsidRPr="0013313D" w:rsidRDefault="0013313D" w:rsidP="0013313D">
      <w:pPr>
        <w:numPr>
          <w:ilvl w:val="0"/>
          <w:numId w:val="20"/>
        </w:numPr>
      </w:pPr>
      <w:r w:rsidRPr="0013313D">
        <w:t>Business timing (10%): Deployments during off-peak hours are preferable.</w:t>
      </w:r>
    </w:p>
    <w:p w14:paraId="5F12C8F1" w14:textId="77777777" w:rsidR="0013313D" w:rsidRPr="0013313D" w:rsidRDefault="0013313D" w:rsidP="0013313D">
      <w:pPr>
        <w:numPr>
          <w:ilvl w:val="0"/>
          <w:numId w:val="20"/>
        </w:numPr>
      </w:pPr>
      <w:r w:rsidRPr="0013313D">
        <w:t>History (15%): Past deployment success informs risk assessment.</w:t>
      </w:r>
    </w:p>
    <w:p w14:paraId="6EB3A35C" w14:textId="77777777" w:rsidR="0013313D" w:rsidRPr="0013313D" w:rsidRDefault="0013313D" w:rsidP="0013313D">
      <w:pPr>
        <w:numPr>
          <w:ilvl w:val="0"/>
          <w:numId w:val="20"/>
        </w:numPr>
      </w:pPr>
      <w:r w:rsidRPr="0013313D">
        <w:t>Timing (10%): Historical good-timing percentage at the current hour.</w:t>
      </w:r>
    </w:p>
    <w:p w14:paraId="7C8EEA24" w14:textId="77777777" w:rsidR="0013313D" w:rsidRPr="0013313D" w:rsidRDefault="0013313D" w:rsidP="0013313D">
      <w:r w:rsidRPr="0013313D">
        <w:t>The compute() method returns a dictionary with green_score, green_grade, score_breakdown, score_explanation, and raw_metrics.</w:t>
      </w:r>
    </w:p>
    <w:p w14:paraId="11B972AC" w14:textId="77777777" w:rsidR="0013313D" w:rsidRPr="0013313D" w:rsidRDefault="0013313D" w:rsidP="0013313D">
      <w:pPr>
        <w:pStyle w:val="Heading2"/>
      </w:pPr>
      <w:bookmarkStart w:id="49" w:name="_Toc242643077"/>
      <w:r w:rsidRPr="0013313D">
        <w:lastRenderedPageBreak/>
        <w:t>4.4.2 Parallel Tool Fetch</w:t>
      </w:r>
      <w:bookmarkEnd w:id="49"/>
    </w:p>
    <w:p w14:paraId="1270F340" w14:textId="77777777" w:rsidR="0013313D" w:rsidRPr="0013313D" w:rsidRDefault="0013313D" w:rsidP="0013313D">
      <w:r w:rsidRPr="0013313D">
        <w:t>The _fetch_all_tools_parallel() method uses a ThreadPoolExecutor with five workers to execute six tool functions concurrently. Each tool returns a dictionary. The results are collected as they complete and stored in a dictionary keyed by tool name.</w:t>
      </w:r>
    </w:p>
    <w:p w14:paraId="12308BA9" w14:textId="77777777" w:rsidR="0013313D" w:rsidRPr="0013313D" w:rsidRDefault="0013313D" w:rsidP="0013313D">
      <w:pPr>
        <w:pStyle w:val="Heading2"/>
      </w:pPr>
      <w:bookmarkStart w:id="50" w:name="_Toc242643078"/>
      <w:r w:rsidRPr="0013313D">
        <w:t>4.4.3 LLM Prompt Construction</w:t>
      </w:r>
      <w:bookmarkEnd w:id="50"/>
    </w:p>
    <w:p w14:paraId="6B6A88B7" w14:textId="77777777" w:rsidR="0013313D" w:rsidRPr="0013313D" w:rsidRDefault="0013313D" w:rsidP="0013313D">
      <w:r w:rsidRPr="0013313D">
        <w:t>The user message is constructed as a structured text block containing:</w:t>
      </w:r>
    </w:p>
    <w:p w14:paraId="710BC8C4" w14:textId="77777777" w:rsidR="0013313D" w:rsidRPr="0013313D" w:rsidRDefault="0013313D" w:rsidP="0013313D">
      <w:pPr>
        <w:numPr>
          <w:ilvl w:val="0"/>
          <w:numId w:val="21"/>
        </w:numPr>
      </w:pPr>
      <w:r w:rsidRPr="0013313D">
        <w:t>Job grade and score</w:t>
      </w:r>
    </w:p>
    <w:p w14:paraId="6C2203CE" w14:textId="77777777" w:rsidR="0013313D" w:rsidRPr="0013313D" w:rsidRDefault="0013313D" w:rsidP="0013313D">
      <w:pPr>
        <w:numPr>
          <w:ilvl w:val="0"/>
          <w:numId w:val="21"/>
        </w:numPr>
      </w:pPr>
      <w:r w:rsidRPr="0013313D">
        <w:t>Carbon intensity, rating, and source</w:t>
      </w:r>
    </w:p>
    <w:p w14:paraId="6FF8F8BC" w14:textId="77777777" w:rsidR="0013313D" w:rsidRPr="0013313D" w:rsidRDefault="0013313D" w:rsidP="0013313D">
      <w:pPr>
        <w:numPr>
          <w:ilvl w:val="0"/>
          <w:numId w:val="21"/>
        </w:numPr>
      </w:pPr>
      <w:r w:rsidRPr="0013313D">
        <w:t>CPU, memory, load status, deployment safety</w:t>
      </w:r>
    </w:p>
    <w:p w14:paraId="3D6B2AB9" w14:textId="77777777" w:rsidR="0013313D" w:rsidRPr="0013313D" w:rsidRDefault="0013313D" w:rsidP="0013313D">
      <w:pPr>
        <w:numPr>
          <w:ilvl w:val="0"/>
          <w:numId w:val="21"/>
        </w:numPr>
      </w:pPr>
      <w:r w:rsidRPr="0013313D">
        <w:t>Business hours, peak traffic, maintenance window flags</w:t>
      </w:r>
    </w:p>
    <w:p w14:paraId="5352E0BC" w14:textId="77777777" w:rsidR="0013313D" w:rsidRPr="0013313D" w:rsidRDefault="0013313D" w:rsidP="0013313D">
      <w:pPr>
        <w:numPr>
          <w:ilvl w:val="0"/>
          <w:numId w:val="21"/>
        </w:numPr>
      </w:pPr>
      <w:r w:rsidRPr="0013313D">
        <w:t>Time strategy hint</w:t>
      </w:r>
    </w:p>
    <w:p w14:paraId="2D846ADC" w14:textId="77777777" w:rsidR="0013313D" w:rsidRPr="0013313D" w:rsidRDefault="0013313D" w:rsidP="0013313D">
      <w:pPr>
        <w:numPr>
          <w:ilvl w:val="0"/>
          <w:numId w:val="21"/>
        </w:numPr>
      </w:pPr>
      <w:r w:rsidRPr="0013313D">
        <w:t>Recent deployments (last 3 compacted)</w:t>
      </w:r>
    </w:p>
    <w:p w14:paraId="4C04363D" w14:textId="77777777" w:rsidR="0013313D" w:rsidRPr="0013313D" w:rsidRDefault="0013313D" w:rsidP="0013313D">
      <w:pPr>
        <w:numPr>
          <w:ilvl w:val="0"/>
          <w:numId w:val="21"/>
        </w:numPr>
      </w:pPr>
      <w:r w:rsidRPr="0013313D">
        <w:t>Strategy history aggregates</w:t>
      </w:r>
    </w:p>
    <w:p w14:paraId="58A1A477" w14:textId="77777777" w:rsidR="0013313D" w:rsidRPr="0013313D" w:rsidRDefault="0013313D" w:rsidP="0013313D">
      <w:pPr>
        <w:numPr>
          <w:ilvl w:val="0"/>
          <w:numId w:val="21"/>
        </w:numPr>
      </w:pPr>
      <w:r w:rsidRPr="0013313D">
        <w:t>Strategy win-rate data</w:t>
      </w:r>
    </w:p>
    <w:p w14:paraId="4C2F4F0F" w14:textId="77777777" w:rsidR="0013313D" w:rsidRPr="0013313D" w:rsidRDefault="0013313D" w:rsidP="0013313D">
      <w:pPr>
        <w:pStyle w:val="Heading2"/>
      </w:pPr>
      <w:bookmarkStart w:id="51" w:name="_Toc242643079"/>
      <w:r w:rsidRPr="0013313D">
        <w:t>4.4.4 Reason Construction</w:t>
      </w:r>
      <w:bookmarkEnd w:id="51"/>
    </w:p>
    <w:p w14:paraId="4DF8C685" w14:textId="77777777" w:rsidR="0013313D" w:rsidRPr="0013313D" w:rsidRDefault="0013313D" w:rsidP="0013313D">
      <w:r w:rsidRPr="0013313D">
        <w:t>The _build_reason() method assembles a four-sentence reason:</w:t>
      </w:r>
    </w:p>
    <w:p w14:paraId="5BE4AE83" w14:textId="77777777" w:rsidR="0013313D" w:rsidRPr="0013313D" w:rsidRDefault="0013313D" w:rsidP="0013313D">
      <w:pPr>
        <w:numPr>
          <w:ilvl w:val="0"/>
          <w:numId w:val="22"/>
        </w:numPr>
      </w:pPr>
      <w:r w:rsidRPr="0013313D">
        <w:t>Carbon fact: "Grid carbon intensity is X gCO₂/kWh (rating, source)."</w:t>
      </w:r>
    </w:p>
    <w:p w14:paraId="6F07BB64" w14:textId="77777777" w:rsidR="0013313D" w:rsidRPr="0013313D" w:rsidRDefault="0013313D" w:rsidP="0013313D">
      <w:pPr>
        <w:numPr>
          <w:ilvl w:val="0"/>
          <w:numId w:val="22"/>
        </w:numPr>
      </w:pPr>
      <w:r w:rsidRPr="0013313D">
        <w:t>Load fact: "Server load is status (CPU X%, memory Y%)."</w:t>
      </w:r>
    </w:p>
    <w:p w14:paraId="16ACE96F" w14:textId="77777777" w:rsidR="0013313D" w:rsidRPr="0013313D" w:rsidRDefault="0013313D" w:rsidP="0013313D">
      <w:pPr>
        <w:numPr>
          <w:ilvl w:val="0"/>
          <w:numId w:val="22"/>
        </w:numPr>
      </w:pPr>
      <w:r w:rsidRPr="0013313D">
        <w:t>Time context: "Current time is day, context."</w:t>
      </w:r>
    </w:p>
    <w:p w14:paraId="028415C7" w14:textId="77777777" w:rsidR="0013313D" w:rsidRPr="0013313D" w:rsidRDefault="0013313D" w:rsidP="0013313D">
      <w:pPr>
        <w:numPr>
          <w:ilvl w:val="0"/>
          <w:numId w:val="22"/>
        </w:numPr>
      </w:pPr>
      <w:r w:rsidRPr="0013313D">
        <w:t>Rationale: "Selected strategy because [LLM hint or template]."</w:t>
      </w:r>
    </w:p>
    <w:p w14:paraId="20442D97" w14:textId="77777777" w:rsidR="0013313D" w:rsidRPr="0013313D" w:rsidRDefault="0013313D" w:rsidP="0013313D">
      <w:r w:rsidRPr="0013313D">
        <w:t>The LLM hint is validated before use; if invalid, a template rationale is used.</w:t>
      </w:r>
    </w:p>
    <w:p w14:paraId="7295B978" w14:textId="77777777" w:rsidR="0013313D" w:rsidRPr="0013313D" w:rsidRDefault="0013313D" w:rsidP="0013313D">
      <w:pPr>
        <w:pStyle w:val="Heading2"/>
      </w:pPr>
      <w:bookmarkStart w:id="52" w:name="_Toc242643080"/>
      <w:r w:rsidRPr="0013313D">
        <w:t>4.4.5 Safety Override</w:t>
      </w:r>
      <w:bookmarkEnd w:id="52"/>
    </w:p>
    <w:p w14:paraId="74F9299A" w14:textId="77777777" w:rsidR="0013313D" w:rsidRPr="0013313D" w:rsidRDefault="0013313D" w:rsidP="0013313D">
      <w:r w:rsidRPr="0013313D">
        <w:t>The _enforce_strategy_safety() method checks if the selected strategy is recreate and if the time context indicates peak traffic or business hours. If so, it overrides to canary (for peak) or rolling (for business hours).</w:t>
      </w:r>
    </w:p>
    <w:p w14:paraId="0ADC794F" w14:textId="77777777" w:rsidR="0013313D" w:rsidRPr="0013313D" w:rsidRDefault="0013313D" w:rsidP="0013313D"/>
    <w:p w14:paraId="0D6F23DB" w14:textId="77777777" w:rsidR="00967876" w:rsidRDefault="00C6031B">
      <w:pPr>
        <w:pStyle w:val="Heading2"/>
      </w:pPr>
      <w:bookmarkStart w:id="53" w:name="_Toc242643081"/>
      <w:r>
        <w:lastRenderedPageBreak/>
        <w:t>4.5 Standards and professional practice</w:t>
      </w:r>
      <w:bookmarkEnd w:id="53"/>
    </w:p>
    <w:p w14:paraId="67E3E263" w14:textId="77777777" w:rsidR="0013313D" w:rsidRDefault="0013313D" w:rsidP="0013313D">
      <w:pPr>
        <w:pStyle w:val="Heading2"/>
      </w:pPr>
      <w:bookmarkStart w:id="54" w:name="_Toc242643082"/>
      <w:r>
        <w:t>4.5.1 ISO/IEC 21031:2024</w:t>
      </w:r>
      <w:bookmarkEnd w:id="54"/>
    </w:p>
    <w:p w14:paraId="2C70EDC5" w14:textId="77777777" w:rsidR="0013313D" w:rsidRDefault="0013313D" w:rsidP="0013313D">
      <w:r>
        <w:t>The Software Carbon Intensity (SCI) specification provides a methodology for calculating the rate of carbon emissions for a software system. While the present implementation does not compute a full SCI score, the carbon calculation methodology aligns with the SCI principles of operational energy × carbon intensity.</w:t>
      </w:r>
    </w:p>
    <w:p w14:paraId="035E776F" w14:textId="77777777" w:rsidR="0013313D" w:rsidRDefault="0013313D" w:rsidP="0013313D"/>
    <w:p w14:paraId="5A18A122" w14:textId="77777777" w:rsidR="0013313D" w:rsidRDefault="0013313D" w:rsidP="0013313D">
      <w:pPr>
        <w:pStyle w:val="Heading2"/>
      </w:pPr>
      <w:bookmarkStart w:id="55" w:name="_Toc242643083"/>
      <w:r>
        <w:t>4.5.2 IEEE 7000 Series</w:t>
      </w:r>
      <w:bookmarkEnd w:id="55"/>
    </w:p>
    <w:p w14:paraId="7DEA7DF3" w14:textId="77777777" w:rsidR="0013313D" w:rsidRDefault="0013313D" w:rsidP="0013313D">
      <w:r>
        <w:t>The IEEE 7000 series addresses ethical concerns in autonomous and intelligent systems. The agent's safety overrides, reason validation, and decision logging are consistent with the principles of transparency, accountability, and human oversight.</w:t>
      </w:r>
    </w:p>
    <w:p w14:paraId="27EEC2FF" w14:textId="77777777" w:rsidR="0013313D" w:rsidRDefault="0013313D" w:rsidP="0013313D"/>
    <w:p w14:paraId="0DBB83E3" w14:textId="77777777" w:rsidR="0013313D" w:rsidRDefault="0013313D" w:rsidP="0013313D">
      <w:pPr>
        <w:pStyle w:val="Heading2"/>
      </w:pPr>
      <w:bookmarkStart w:id="56" w:name="_Toc242643084"/>
      <w:r>
        <w:t>4.5.3 Green Software Foundation Patterns</w:t>
      </w:r>
      <w:bookmarkEnd w:id="56"/>
    </w:p>
    <w:p w14:paraId="62EEEB2A" w14:textId="6DBF475F" w:rsidR="0013313D" w:rsidRPr="0013313D" w:rsidRDefault="0013313D" w:rsidP="0013313D">
      <w:r>
        <w:t>The implementation follows the Green Software Foundation's principles of carbon efficiency, energy efficiency, and carbon awareness. The use of real-time carbon intensity data to inform deployment timing and strategy aligns with the carbon-aware computing pattern.</w:t>
      </w:r>
    </w:p>
    <w:p w14:paraId="71890149" w14:textId="56508DFD" w:rsidR="00967876" w:rsidRDefault="00C6031B">
      <w:pPr>
        <w:pStyle w:val="Heading1"/>
      </w:pPr>
      <w:bookmarkStart w:id="57" w:name="_Toc242643085"/>
      <w:r>
        <w:lastRenderedPageBreak/>
        <w:t>5 IMPLEMENTATION INTEGRATION AND TESTING</w:t>
      </w:r>
      <w:bookmarkEnd w:id="57"/>
    </w:p>
    <w:p w14:paraId="30033DD7" w14:textId="7E5E7EF7" w:rsidR="00967876" w:rsidRDefault="00C6031B">
      <w:pPr>
        <w:pStyle w:val="Heading2"/>
      </w:pPr>
      <w:bookmarkStart w:id="58" w:name="_Toc242643086"/>
      <w:r>
        <w:t>5.1 Development environment and technology stack</w:t>
      </w:r>
      <w:bookmarkEnd w:id="58"/>
    </w:p>
    <w:p w14:paraId="6DA3371F" w14:textId="673443B4" w:rsidR="003424B6" w:rsidRPr="003424B6" w:rsidRDefault="003424B6" w:rsidP="003424B6">
      <w:r w:rsidRPr="003424B6">
        <w:t>The development environment and technology stack used to implement the Green DevOps deployment decision system are summarized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135"/>
        <w:gridCol w:w="4331"/>
      </w:tblGrid>
      <w:tr w:rsidR="003424B6" w:rsidRPr="003424B6" w14:paraId="7EEAFC65" w14:textId="77777777" w:rsidTr="00F51A78">
        <w:trPr>
          <w:trHeight w:val="20"/>
          <w:tblHeader/>
        </w:trPr>
        <w:tc>
          <w:tcPr>
            <w:tcW w:w="4135" w:type="dxa"/>
            <w:tcMar>
              <w:top w:w="150" w:type="dxa"/>
              <w:left w:w="0" w:type="dxa"/>
              <w:bottom w:w="150" w:type="dxa"/>
              <w:right w:w="240" w:type="dxa"/>
            </w:tcMar>
            <w:vAlign w:val="center"/>
            <w:hideMark/>
          </w:tcPr>
          <w:p w14:paraId="2986899D" w14:textId="77777777" w:rsidR="003424B6" w:rsidRPr="003424B6" w:rsidRDefault="003424B6" w:rsidP="00F51A78">
            <w:pPr>
              <w:spacing w:after="0" w:line="240" w:lineRule="auto"/>
              <w:rPr>
                <w:b/>
                <w:bCs/>
              </w:rPr>
            </w:pPr>
            <w:r w:rsidRPr="003424B6">
              <w:rPr>
                <w:b/>
                <w:bCs/>
              </w:rPr>
              <w:t>Component</w:t>
            </w:r>
          </w:p>
        </w:tc>
        <w:tc>
          <w:tcPr>
            <w:tcW w:w="4331" w:type="dxa"/>
            <w:tcMar>
              <w:top w:w="150" w:type="dxa"/>
              <w:left w:w="240" w:type="dxa"/>
              <w:bottom w:w="150" w:type="dxa"/>
              <w:right w:w="240" w:type="dxa"/>
            </w:tcMar>
            <w:vAlign w:val="center"/>
            <w:hideMark/>
          </w:tcPr>
          <w:p w14:paraId="295A0E80" w14:textId="72CD9548" w:rsidR="003424B6" w:rsidRPr="003424B6" w:rsidRDefault="003424B6" w:rsidP="00F51A78">
            <w:pPr>
              <w:spacing w:after="0" w:line="240" w:lineRule="auto"/>
              <w:rPr>
                <w:b/>
                <w:bCs/>
              </w:rPr>
            </w:pPr>
            <w:r w:rsidRPr="003424B6">
              <w:rPr>
                <w:b/>
                <w:bCs/>
              </w:rPr>
              <w:t>Technology</w:t>
            </w:r>
          </w:p>
        </w:tc>
      </w:tr>
      <w:tr w:rsidR="003424B6" w:rsidRPr="003424B6" w14:paraId="4026BF51" w14:textId="77777777" w:rsidTr="003424B6">
        <w:tc>
          <w:tcPr>
            <w:tcW w:w="4135" w:type="dxa"/>
            <w:tcMar>
              <w:top w:w="150" w:type="dxa"/>
              <w:left w:w="0" w:type="dxa"/>
              <w:bottom w:w="150" w:type="dxa"/>
              <w:right w:w="240" w:type="dxa"/>
            </w:tcMar>
            <w:vAlign w:val="center"/>
            <w:hideMark/>
          </w:tcPr>
          <w:p w14:paraId="17E19BDD" w14:textId="77777777" w:rsidR="003424B6" w:rsidRPr="003424B6" w:rsidRDefault="003424B6" w:rsidP="00F51A78">
            <w:pPr>
              <w:spacing w:after="0" w:line="240" w:lineRule="auto"/>
            </w:pPr>
            <w:r w:rsidRPr="003424B6">
              <w:t>Language</w:t>
            </w:r>
          </w:p>
        </w:tc>
        <w:tc>
          <w:tcPr>
            <w:tcW w:w="4331" w:type="dxa"/>
            <w:tcMar>
              <w:top w:w="150" w:type="dxa"/>
              <w:left w:w="240" w:type="dxa"/>
              <w:bottom w:w="150" w:type="dxa"/>
              <w:right w:w="0" w:type="dxa"/>
            </w:tcMar>
            <w:vAlign w:val="center"/>
            <w:hideMark/>
          </w:tcPr>
          <w:p w14:paraId="452539C9" w14:textId="2FEFA063" w:rsidR="003424B6" w:rsidRPr="003424B6" w:rsidRDefault="003424B6" w:rsidP="00F51A78">
            <w:pPr>
              <w:spacing w:after="0" w:line="240" w:lineRule="auto"/>
            </w:pPr>
            <w:r w:rsidRPr="003424B6">
              <w:t>Python 3.10+</w:t>
            </w:r>
          </w:p>
        </w:tc>
      </w:tr>
      <w:tr w:rsidR="003424B6" w:rsidRPr="003424B6" w14:paraId="6B8B8024" w14:textId="77777777" w:rsidTr="003424B6">
        <w:tc>
          <w:tcPr>
            <w:tcW w:w="4135" w:type="dxa"/>
            <w:tcMar>
              <w:top w:w="150" w:type="dxa"/>
              <w:left w:w="0" w:type="dxa"/>
              <w:bottom w:w="150" w:type="dxa"/>
              <w:right w:w="240" w:type="dxa"/>
            </w:tcMar>
            <w:vAlign w:val="center"/>
            <w:hideMark/>
          </w:tcPr>
          <w:p w14:paraId="29866476" w14:textId="04756DAA" w:rsidR="003424B6" w:rsidRPr="003424B6" w:rsidRDefault="003424B6" w:rsidP="00F51A78">
            <w:pPr>
              <w:spacing w:after="0" w:line="240" w:lineRule="auto"/>
            </w:pPr>
            <w:r w:rsidRPr="003424B6">
              <w:t>LLM Runtime</w:t>
            </w:r>
          </w:p>
        </w:tc>
        <w:tc>
          <w:tcPr>
            <w:tcW w:w="4331" w:type="dxa"/>
            <w:tcMar>
              <w:top w:w="150" w:type="dxa"/>
              <w:left w:w="240" w:type="dxa"/>
              <w:bottom w:w="150" w:type="dxa"/>
              <w:right w:w="0" w:type="dxa"/>
            </w:tcMar>
            <w:vAlign w:val="center"/>
            <w:hideMark/>
          </w:tcPr>
          <w:p w14:paraId="23C8DB22" w14:textId="3EDFC28A" w:rsidR="003424B6" w:rsidRPr="003424B6" w:rsidRDefault="003424B6" w:rsidP="00F51A78">
            <w:pPr>
              <w:spacing w:after="0" w:line="240" w:lineRule="auto"/>
            </w:pPr>
            <w:r w:rsidRPr="003424B6">
              <w:t>Ollama with qwen2.5:1.5b</w:t>
            </w:r>
          </w:p>
        </w:tc>
      </w:tr>
      <w:tr w:rsidR="003424B6" w:rsidRPr="003424B6" w14:paraId="060BA6B9" w14:textId="77777777" w:rsidTr="003424B6">
        <w:tc>
          <w:tcPr>
            <w:tcW w:w="4135" w:type="dxa"/>
            <w:tcMar>
              <w:top w:w="150" w:type="dxa"/>
              <w:left w:w="0" w:type="dxa"/>
              <w:bottom w:w="150" w:type="dxa"/>
              <w:right w:w="240" w:type="dxa"/>
            </w:tcMar>
            <w:vAlign w:val="center"/>
            <w:hideMark/>
          </w:tcPr>
          <w:p w14:paraId="61BFC848" w14:textId="5EF01721" w:rsidR="003424B6" w:rsidRPr="003424B6" w:rsidRDefault="003424B6" w:rsidP="00F51A78">
            <w:pPr>
              <w:spacing w:after="0" w:line="240" w:lineRule="auto"/>
            </w:pPr>
            <w:r w:rsidRPr="003424B6">
              <w:t>HTTP Server</w:t>
            </w:r>
          </w:p>
        </w:tc>
        <w:tc>
          <w:tcPr>
            <w:tcW w:w="4331" w:type="dxa"/>
            <w:tcMar>
              <w:top w:w="150" w:type="dxa"/>
              <w:left w:w="240" w:type="dxa"/>
              <w:bottom w:w="150" w:type="dxa"/>
              <w:right w:w="0" w:type="dxa"/>
            </w:tcMar>
            <w:vAlign w:val="center"/>
            <w:hideMark/>
          </w:tcPr>
          <w:p w14:paraId="15735EE1" w14:textId="645EF3D9" w:rsidR="003424B6" w:rsidRPr="003424B6" w:rsidRDefault="003424B6" w:rsidP="00F51A78">
            <w:pPr>
              <w:spacing w:after="0" w:line="240" w:lineRule="auto"/>
            </w:pPr>
            <w:r w:rsidRPr="003424B6">
              <w:t>Flask</w:t>
            </w:r>
          </w:p>
        </w:tc>
      </w:tr>
      <w:tr w:rsidR="003424B6" w:rsidRPr="003424B6" w14:paraId="74BCF3DE" w14:textId="77777777" w:rsidTr="003424B6">
        <w:tc>
          <w:tcPr>
            <w:tcW w:w="4135" w:type="dxa"/>
            <w:tcMar>
              <w:top w:w="150" w:type="dxa"/>
              <w:left w:w="0" w:type="dxa"/>
              <w:bottom w:w="150" w:type="dxa"/>
              <w:right w:w="240" w:type="dxa"/>
            </w:tcMar>
            <w:vAlign w:val="center"/>
            <w:hideMark/>
          </w:tcPr>
          <w:p w14:paraId="0807B78A" w14:textId="77777777" w:rsidR="003424B6" w:rsidRPr="003424B6" w:rsidRDefault="003424B6" w:rsidP="00F51A78">
            <w:pPr>
              <w:spacing w:after="0" w:line="240" w:lineRule="auto"/>
            </w:pPr>
            <w:r w:rsidRPr="003424B6">
              <w:t>Database</w:t>
            </w:r>
          </w:p>
        </w:tc>
        <w:tc>
          <w:tcPr>
            <w:tcW w:w="4331" w:type="dxa"/>
            <w:tcMar>
              <w:top w:w="150" w:type="dxa"/>
              <w:left w:w="240" w:type="dxa"/>
              <w:bottom w:w="150" w:type="dxa"/>
              <w:right w:w="0" w:type="dxa"/>
            </w:tcMar>
            <w:vAlign w:val="center"/>
            <w:hideMark/>
          </w:tcPr>
          <w:p w14:paraId="2B18E2AE" w14:textId="1F1AF364" w:rsidR="003424B6" w:rsidRPr="003424B6" w:rsidRDefault="003424B6" w:rsidP="00F51A78">
            <w:pPr>
              <w:spacing w:after="0" w:line="240" w:lineRule="auto"/>
            </w:pPr>
            <w:r w:rsidRPr="003424B6">
              <w:t>SQLite 3</w:t>
            </w:r>
          </w:p>
        </w:tc>
      </w:tr>
      <w:tr w:rsidR="003424B6" w:rsidRPr="003424B6" w14:paraId="6ACD12AF" w14:textId="77777777" w:rsidTr="003424B6">
        <w:tc>
          <w:tcPr>
            <w:tcW w:w="4135" w:type="dxa"/>
            <w:tcMar>
              <w:top w:w="150" w:type="dxa"/>
              <w:left w:w="0" w:type="dxa"/>
              <w:bottom w:w="150" w:type="dxa"/>
              <w:right w:w="240" w:type="dxa"/>
            </w:tcMar>
            <w:vAlign w:val="center"/>
            <w:hideMark/>
          </w:tcPr>
          <w:p w14:paraId="0FE47081" w14:textId="77777777" w:rsidR="003424B6" w:rsidRPr="003424B6" w:rsidRDefault="003424B6" w:rsidP="00F51A78">
            <w:pPr>
              <w:spacing w:after="0" w:line="240" w:lineRule="auto"/>
            </w:pPr>
            <w:r w:rsidRPr="003424B6">
              <w:t>System Monitoring</w:t>
            </w:r>
          </w:p>
        </w:tc>
        <w:tc>
          <w:tcPr>
            <w:tcW w:w="4331" w:type="dxa"/>
            <w:tcMar>
              <w:top w:w="150" w:type="dxa"/>
              <w:left w:w="240" w:type="dxa"/>
              <w:bottom w:w="150" w:type="dxa"/>
              <w:right w:w="0" w:type="dxa"/>
            </w:tcMar>
            <w:vAlign w:val="center"/>
            <w:hideMark/>
          </w:tcPr>
          <w:p w14:paraId="49BCCB38" w14:textId="77777777" w:rsidR="003424B6" w:rsidRPr="003424B6" w:rsidRDefault="003424B6" w:rsidP="00F51A78">
            <w:pPr>
              <w:spacing w:after="0" w:line="240" w:lineRule="auto"/>
            </w:pPr>
            <w:r w:rsidRPr="003424B6">
              <w:t>psutil</w:t>
            </w:r>
          </w:p>
        </w:tc>
      </w:tr>
      <w:tr w:rsidR="003424B6" w:rsidRPr="003424B6" w14:paraId="2648AF96" w14:textId="77777777" w:rsidTr="003424B6">
        <w:tc>
          <w:tcPr>
            <w:tcW w:w="4135" w:type="dxa"/>
            <w:tcMar>
              <w:top w:w="150" w:type="dxa"/>
              <w:left w:w="0" w:type="dxa"/>
              <w:bottom w:w="150" w:type="dxa"/>
              <w:right w:w="240" w:type="dxa"/>
            </w:tcMar>
            <w:vAlign w:val="center"/>
            <w:hideMark/>
          </w:tcPr>
          <w:p w14:paraId="5852C0A1" w14:textId="77777777" w:rsidR="003424B6" w:rsidRPr="003424B6" w:rsidRDefault="003424B6" w:rsidP="00F51A78">
            <w:pPr>
              <w:spacing w:after="0" w:line="240" w:lineRule="auto"/>
            </w:pPr>
            <w:r w:rsidRPr="003424B6">
              <w:t>Carbon Data</w:t>
            </w:r>
          </w:p>
        </w:tc>
        <w:tc>
          <w:tcPr>
            <w:tcW w:w="4331" w:type="dxa"/>
            <w:tcMar>
              <w:top w:w="150" w:type="dxa"/>
              <w:left w:w="240" w:type="dxa"/>
              <w:bottom w:w="150" w:type="dxa"/>
              <w:right w:w="0" w:type="dxa"/>
            </w:tcMar>
            <w:vAlign w:val="center"/>
            <w:hideMark/>
          </w:tcPr>
          <w:p w14:paraId="79B4C078" w14:textId="77777777" w:rsidR="003424B6" w:rsidRPr="003424B6" w:rsidRDefault="003424B6" w:rsidP="00F51A78">
            <w:pPr>
              <w:spacing w:after="0" w:line="240" w:lineRule="auto"/>
            </w:pPr>
            <w:r w:rsidRPr="003424B6">
              <w:t>ElectricityMaps API v3</w:t>
            </w:r>
          </w:p>
        </w:tc>
      </w:tr>
      <w:tr w:rsidR="003424B6" w:rsidRPr="003424B6" w14:paraId="27DD3589" w14:textId="77777777" w:rsidTr="003424B6">
        <w:tc>
          <w:tcPr>
            <w:tcW w:w="4135" w:type="dxa"/>
            <w:tcMar>
              <w:top w:w="150" w:type="dxa"/>
              <w:left w:w="0" w:type="dxa"/>
              <w:bottom w:w="150" w:type="dxa"/>
              <w:right w:w="240" w:type="dxa"/>
            </w:tcMar>
            <w:vAlign w:val="center"/>
            <w:hideMark/>
          </w:tcPr>
          <w:p w14:paraId="4D84C7DC" w14:textId="77777777" w:rsidR="003424B6" w:rsidRPr="003424B6" w:rsidRDefault="003424B6" w:rsidP="00F51A78">
            <w:pPr>
              <w:spacing w:after="0" w:line="240" w:lineRule="auto"/>
            </w:pPr>
            <w:r w:rsidRPr="003424B6">
              <w:t>Version Control</w:t>
            </w:r>
          </w:p>
        </w:tc>
        <w:tc>
          <w:tcPr>
            <w:tcW w:w="4331" w:type="dxa"/>
            <w:tcMar>
              <w:top w:w="150" w:type="dxa"/>
              <w:left w:w="240" w:type="dxa"/>
              <w:bottom w:w="150" w:type="dxa"/>
              <w:right w:w="0" w:type="dxa"/>
            </w:tcMar>
            <w:vAlign w:val="center"/>
            <w:hideMark/>
          </w:tcPr>
          <w:p w14:paraId="79F42FDD" w14:textId="77777777" w:rsidR="003424B6" w:rsidRPr="003424B6" w:rsidRDefault="003424B6" w:rsidP="00F51A78">
            <w:pPr>
              <w:spacing w:after="0" w:line="240" w:lineRule="auto"/>
            </w:pPr>
            <w:r w:rsidRPr="003424B6">
              <w:t>Git</w:t>
            </w:r>
          </w:p>
        </w:tc>
      </w:tr>
      <w:tr w:rsidR="003424B6" w:rsidRPr="003424B6" w14:paraId="328F2FE2" w14:textId="77777777" w:rsidTr="003424B6">
        <w:tc>
          <w:tcPr>
            <w:tcW w:w="4135" w:type="dxa"/>
            <w:tcMar>
              <w:top w:w="150" w:type="dxa"/>
              <w:left w:w="0" w:type="dxa"/>
              <w:bottom w:w="150" w:type="dxa"/>
              <w:right w:w="240" w:type="dxa"/>
            </w:tcMar>
            <w:vAlign w:val="center"/>
            <w:hideMark/>
          </w:tcPr>
          <w:p w14:paraId="6C5B932C" w14:textId="77777777" w:rsidR="003424B6" w:rsidRPr="003424B6" w:rsidRDefault="003424B6" w:rsidP="00F51A78">
            <w:pPr>
              <w:spacing w:after="0" w:line="240" w:lineRule="auto"/>
            </w:pPr>
            <w:r w:rsidRPr="003424B6">
              <w:t>CI/CD</w:t>
            </w:r>
          </w:p>
        </w:tc>
        <w:tc>
          <w:tcPr>
            <w:tcW w:w="4331" w:type="dxa"/>
            <w:tcMar>
              <w:top w:w="150" w:type="dxa"/>
              <w:left w:w="240" w:type="dxa"/>
              <w:bottom w:w="150" w:type="dxa"/>
              <w:right w:w="0" w:type="dxa"/>
            </w:tcMar>
            <w:vAlign w:val="center"/>
            <w:hideMark/>
          </w:tcPr>
          <w:p w14:paraId="1029E6FD" w14:textId="77777777" w:rsidR="003424B6" w:rsidRPr="003424B6" w:rsidRDefault="003424B6" w:rsidP="00F51A78">
            <w:pPr>
              <w:spacing w:after="0" w:line="240" w:lineRule="auto"/>
            </w:pPr>
            <w:r w:rsidRPr="003424B6">
              <w:t>Jenkins</w:t>
            </w:r>
          </w:p>
        </w:tc>
      </w:tr>
      <w:tr w:rsidR="003424B6" w:rsidRPr="003424B6" w14:paraId="595A38B3" w14:textId="77777777" w:rsidTr="003424B6">
        <w:tc>
          <w:tcPr>
            <w:tcW w:w="4135" w:type="dxa"/>
            <w:tcMar>
              <w:top w:w="150" w:type="dxa"/>
              <w:left w:w="0" w:type="dxa"/>
              <w:bottom w:w="150" w:type="dxa"/>
              <w:right w:w="240" w:type="dxa"/>
            </w:tcMar>
            <w:vAlign w:val="center"/>
            <w:hideMark/>
          </w:tcPr>
          <w:p w14:paraId="3A2CBEE1" w14:textId="77777777" w:rsidR="003424B6" w:rsidRPr="003424B6" w:rsidRDefault="003424B6" w:rsidP="00F51A78">
            <w:pPr>
              <w:spacing w:after="0" w:line="240" w:lineRule="auto"/>
            </w:pPr>
            <w:r w:rsidRPr="003424B6">
              <w:t>Operating System</w:t>
            </w:r>
          </w:p>
        </w:tc>
        <w:tc>
          <w:tcPr>
            <w:tcW w:w="4331" w:type="dxa"/>
            <w:tcMar>
              <w:top w:w="150" w:type="dxa"/>
              <w:left w:w="240" w:type="dxa"/>
              <w:bottom w:w="150" w:type="dxa"/>
              <w:right w:w="0" w:type="dxa"/>
            </w:tcMar>
            <w:vAlign w:val="center"/>
            <w:hideMark/>
          </w:tcPr>
          <w:p w14:paraId="61A3860B" w14:textId="77777777" w:rsidR="003424B6" w:rsidRPr="003424B6" w:rsidRDefault="003424B6" w:rsidP="00F51A78">
            <w:pPr>
              <w:spacing w:after="0" w:line="240" w:lineRule="auto"/>
            </w:pPr>
            <w:r w:rsidRPr="003424B6">
              <w:t>Ubuntu 22.04</w:t>
            </w:r>
          </w:p>
        </w:tc>
      </w:tr>
    </w:tbl>
    <w:p w14:paraId="0580B9DE" w14:textId="43BEA1E6" w:rsidR="003424B6" w:rsidRDefault="00063EEE" w:rsidP="00F64999">
      <w:pPr>
        <w:pStyle w:val="Caption"/>
      </w:pPr>
      <w:bookmarkStart w:id="59" w:name="_Toc242644885"/>
      <w:r>
        <w:rPr>
          <w:noProof/>
        </w:rPr>
        <w:drawing>
          <wp:anchor distT="0" distB="0" distL="114300" distR="114300" simplePos="0" relativeHeight="251656704" behindDoc="0" locked="0" layoutInCell="1" allowOverlap="1" wp14:anchorId="4CD80BAF" wp14:editId="5466E33A">
            <wp:simplePos x="0" y="0"/>
            <wp:positionH relativeFrom="column">
              <wp:posOffset>121920</wp:posOffset>
            </wp:positionH>
            <wp:positionV relativeFrom="paragraph">
              <wp:posOffset>648335</wp:posOffset>
            </wp:positionV>
            <wp:extent cx="4794250" cy="2300605"/>
            <wp:effectExtent l="0" t="0" r="6350" b="4445"/>
            <wp:wrapSquare wrapText="bothSides"/>
            <wp:docPr id="66487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14718"/>
                    <a:stretch>
                      <a:fillRect/>
                    </a:stretch>
                  </pic:blipFill>
                  <pic:spPr bwMode="auto">
                    <a:xfrm>
                      <a:off x="0" y="0"/>
                      <a:ext cx="4794250" cy="23006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4999">
        <w:t xml:space="preserve">Table </w:t>
      </w:r>
      <w:r w:rsidR="00F64999">
        <w:fldChar w:fldCharType="begin"/>
      </w:r>
      <w:r w:rsidR="00F64999">
        <w:instrText xml:space="preserve"> SEQ Table \* ARABIC </w:instrText>
      </w:r>
      <w:r w:rsidR="00F64999">
        <w:fldChar w:fldCharType="separate"/>
      </w:r>
      <w:r w:rsidR="00F64999">
        <w:rPr>
          <w:noProof/>
        </w:rPr>
        <w:t>3</w:t>
      </w:r>
      <w:r w:rsidR="00F64999">
        <w:fldChar w:fldCharType="end"/>
      </w:r>
      <w:r w:rsidR="00F64999">
        <w:t>: Technology stack</w:t>
      </w:r>
      <w:bookmarkEnd w:id="59"/>
    </w:p>
    <w:p w14:paraId="3A66085C" w14:textId="2ED886F8" w:rsidR="002F313E" w:rsidRDefault="00F64999" w:rsidP="00F64999">
      <w:pPr>
        <w:pStyle w:val="Heading2"/>
      </w:pPr>
      <w:bookmarkStart w:id="60" w:name="_Toc242643087"/>
      <w:r>
        <w:rPr>
          <w:noProof/>
        </w:rPr>
        <mc:AlternateContent>
          <mc:Choice Requires="wps">
            <w:drawing>
              <wp:anchor distT="0" distB="0" distL="114300" distR="114300" simplePos="0" relativeHeight="251658752" behindDoc="0" locked="0" layoutInCell="1" allowOverlap="1" wp14:anchorId="61519AC0" wp14:editId="446BA9C7">
                <wp:simplePos x="0" y="0"/>
                <wp:positionH relativeFrom="column">
                  <wp:posOffset>3810</wp:posOffset>
                </wp:positionH>
                <wp:positionV relativeFrom="paragraph">
                  <wp:posOffset>2926715</wp:posOffset>
                </wp:positionV>
                <wp:extent cx="5213350" cy="635"/>
                <wp:effectExtent l="0" t="0" r="6350" b="0"/>
                <wp:wrapTopAndBottom/>
                <wp:docPr id="389309425" name="Text Box 1"/>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44FFF406" w14:textId="78FCCAC5" w:rsidR="00F64999" w:rsidRPr="002A26B0" w:rsidRDefault="00F64999" w:rsidP="00F64999">
                            <w:pPr>
                              <w:pStyle w:val="Caption"/>
                              <w:rPr>
                                <w:noProof/>
                                <w:sz w:val="24"/>
                                <w:szCs w:val="26"/>
                              </w:rPr>
                            </w:pPr>
                            <w:bookmarkStart w:id="61" w:name="_Toc242644917"/>
                            <w:r>
                              <w:t xml:space="preserve">Figure </w:t>
                            </w:r>
                            <w:r>
                              <w:fldChar w:fldCharType="begin"/>
                            </w:r>
                            <w:r>
                              <w:instrText xml:space="preserve"> SEQ Figure \* ARABIC </w:instrText>
                            </w:r>
                            <w:r>
                              <w:fldChar w:fldCharType="separate"/>
                            </w:r>
                            <w:r>
                              <w:rPr>
                                <w:noProof/>
                              </w:rPr>
                              <w:t>2</w:t>
                            </w:r>
                            <w:r>
                              <w:fldChar w:fldCharType="end"/>
                            </w:r>
                            <w:r>
                              <w:t>: Environment Setup</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519AC0" id="_x0000_t202" coordsize="21600,21600" o:spt="202" path="m,l,21600r21600,l21600,xe">
                <v:stroke joinstyle="miter"/>
                <v:path gradientshapeok="t" o:connecttype="rect"/>
              </v:shapetype>
              <v:shape id="Text Box 1" o:spid="_x0000_s1026" type="#_x0000_t202" style="position:absolute;left:0;text-align:left;margin-left:.3pt;margin-top:230.45pt;width:410.5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" stroked="f">
                <v:textbox style="mso-fit-shape-to-text:t" inset="0,0,0,0">
                  <w:txbxContent>
                    <w:p w14:paraId="44FFF406" w14:textId="78FCCAC5" w:rsidR="00F64999" w:rsidRPr="002A26B0" w:rsidRDefault="00F64999" w:rsidP="00F64999">
                      <w:pPr>
                        <w:pStyle w:val="Caption"/>
                        <w:rPr>
                          <w:noProof/>
                          <w:sz w:val="24"/>
                          <w:szCs w:val="26"/>
                        </w:rPr>
                      </w:pPr>
                      <w:bookmarkStart w:id="62" w:name="_Toc242644917"/>
                      <w:r>
                        <w:t xml:space="preserve">Figure </w:t>
                      </w:r>
                      <w:r>
                        <w:fldChar w:fldCharType="begin"/>
                      </w:r>
                      <w:r>
                        <w:instrText xml:space="preserve"> SEQ Figure \* ARABIC </w:instrText>
                      </w:r>
                      <w:r>
                        <w:fldChar w:fldCharType="separate"/>
                      </w:r>
                      <w:r>
                        <w:rPr>
                          <w:noProof/>
                        </w:rPr>
                        <w:t>2</w:t>
                      </w:r>
                      <w:r>
                        <w:fldChar w:fldCharType="end"/>
                      </w:r>
                      <w:r>
                        <w:t>: Environment Setup</w:t>
                      </w:r>
                      <w:bookmarkEnd w:id="62"/>
                    </w:p>
                  </w:txbxContent>
                </v:textbox>
                <w10:wrap type="topAndBottom"/>
              </v:shape>
            </w:pict>
          </mc:Fallback>
        </mc:AlternateContent>
      </w:r>
      <w:r w:rsidR="002F313E">
        <w:t xml:space="preserve">5.1.1 </w:t>
      </w:r>
      <w:r w:rsidR="002F313E" w:rsidRPr="002F313E">
        <w:t>Environment Setup</w:t>
      </w:r>
      <w:bookmarkEnd w:id="60"/>
    </w:p>
    <w:p w14:paraId="5CCAA3A8" w14:textId="75D1D46B" w:rsidR="00F64999" w:rsidRPr="00F64999" w:rsidRDefault="00F64999" w:rsidP="00F64999"/>
    <w:p w14:paraId="3A9D53CA" w14:textId="3D532959" w:rsidR="002F313E" w:rsidRPr="002F313E" w:rsidRDefault="002F313E" w:rsidP="002F313E">
      <w:r w:rsidRPr="002F313E">
        <w:lastRenderedPageBreak/>
        <w:t>The environment consists of three main components: an Admin PC, an Oracle Cloud Free Tier instance acting as a jump server, and a Lubuntu laptop within a local network. The Oracle instance has a static public IP address and acts as an intermediary between the Admin PC and the local laptop. A reverse SSH tunnel is established from the Lubuntu laptop to the Oracle server, forwarding port 2510 on the Oracle instance to port 22 on the laptop. This setup allows the Admin PC to securely access the local laptop through the Oracle server, even though the laptop is behind a NAT network and does not have a public IP address.</w:t>
      </w:r>
    </w:p>
    <w:p w14:paraId="0DBC8CFA" w14:textId="77777777" w:rsidR="002F313E" w:rsidRPr="003424B6" w:rsidRDefault="002F313E" w:rsidP="003424B6"/>
    <w:p w14:paraId="4088572E" w14:textId="77777777" w:rsidR="00967876" w:rsidRDefault="00C6031B">
      <w:pPr>
        <w:pStyle w:val="Heading2"/>
      </w:pPr>
      <w:bookmarkStart w:id="63" w:name="_Toc242643088"/>
      <w:r>
        <w:t>5.2 Component implementation</w:t>
      </w:r>
      <w:bookmarkEnd w:id="63"/>
    </w:p>
    <w:p w14:paraId="54854BF9" w14:textId="77777777" w:rsidR="002F313E" w:rsidRPr="002F313E" w:rsidRDefault="002F313E" w:rsidP="002F313E">
      <w:pPr>
        <w:pStyle w:val="Heading2"/>
      </w:pPr>
      <w:bookmarkStart w:id="64" w:name="_Toc242643089"/>
      <w:r w:rsidRPr="002F313E">
        <w:t>5.2.1 agent_tools.py</w:t>
      </w:r>
      <w:bookmarkEnd w:id="64"/>
    </w:p>
    <w:p w14:paraId="18C07C55" w14:textId="77777777" w:rsidR="002F313E" w:rsidRPr="002F313E" w:rsidRDefault="002F313E" w:rsidP="002F313E">
      <w:r w:rsidRPr="002F313E">
        <w:t>The agent_tools.py module defines six tool functions:</w:t>
      </w:r>
    </w:p>
    <w:p w14:paraId="2B6E796F" w14:textId="77777777" w:rsidR="002F313E" w:rsidRPr="002F313E" w:rsidRDefault="002F313E" w:rsidP="002F313E">
      <w:r w:rsidRPr="002F313E">
        <w:rPr>
          <w:b/>
          <w:bCs/>
        </w:rPr>
        <w:t>get_carbon_intensity():</w:t>
      </w:r>
      <w:r w:rsidRPr="002F313E">
        <w:t xml:space="preserve"> Queries ElectricityMaps for the LK zone with a 6-second timeout. Falls back to a historical CSV estimate or time-of-day heuristic if the API is unavailable. Returns intensity, source, zone, rating, and timestamp.</w:t>
      </w:r>
    </w:p>
    <w:p w14:paraId="483565C6" w14:textId="77777777" w:rsidR="002F313E" w:rsidRPr="002F313E" w:rsidRDefault="002F313E" w:rsidP="002F313E">
      <w:r w:rsidRPr="002F313E">
        <w:rPr>
          <w:b/>
          <w:bCs/>
        </w:rPr>
        <w:t>get_system_resources():</w:t>
      </w:r>
      <w:r w:rsidRPr="002F313E">
        <w:t xml:space="preserve"> Uses psutil to read CPU percentage (1-second interval), memory percentage, available memory, and disk usage. Determines load_status (low/medium/high) and deployment_safe based on thresholds.</w:t>
      </w:r>
    </w:p>
    <w:p w14:paraId="438E3D96" w14:textId="77777777" w:rsidR="002F313E" w:rsidRPr="002F313E" w:rsidRDefault="002F313E" w:rsidP="002F313E">
      <w:r w:rsidRPr="002F313E">
        <w:rPr>
          <w:b/>
          <w:bCs/>
        </w:rPr>
        <w:t>get_time_context():</w:t>
      </w:r>
      <w:r w:rsidRPr="002F313E">
        <w:t xml:space="preserve"> Computes current hour, day, is_business_hours (weekday 8–18), is_peak_traffic (business hours 9–11 or 14–16), is_maintenance_window (22:00–05:00), and time_strategy_hint.</w:t>
      </w:r>
    </w:p>
    <w:p w14:paraId="42DD8978" w14:textId="77777777" w:rsidR="002F313E" w:rsidRPr="002F313E" w:rsidRDefault="002F313E" w:rsidP="002F313E">
      <w:r w:rsidRPr="002F313E">
        <w:rPr>
          <w:b/>
          <w:bCs/>
        </w:rPr>
        <w:t>get_deployment_history():</w:t>
      </w:r>
      <w:r w:rsidRPr="002F313E">
        <w:t xml:space="preserve"> Queries SQLite for recent deployments with live carbon data, per-strategy aggregates (count, success rate, mean duration, mean CO₂), and training insights from the CSV.</w:t>
      </w:r>
    </w:p>
    <w:p w14:paraId="47EFA29A" w14:textId="77777777" w:rsidR="002F313E" w:rsidRPr="002F313E" w:rsidRDefault="002F313E" w:rsidP="002F313E">
      <w:r w:rsidRPr="002F313E">
        <w:rPr>
          <w:b/>
          <w:bCs/>
        </w:rPr>
        <w:t>get_strategy_win_rate():</w:t>
      </w:r>
      <w:r w:rsidRPr="002F313E">
        <w:t xml:space="preserve"> Queries SQLite for per-strategy success rates at the current hour-of-week over the last 30 days. Returns min_samples_met flag if fewer than 3 samples.</w:t>
      </w:r>
    </w:p>
    <w:p w14:paraId="4F3DB7E6" w14:textId="77777777" w:rsidR="002F313E" w:rsidRPr="002F313E" w:rsidRDefault="002F313E" w:rsidP="002F313E">
      <w:r w:rsidRPr="002F313E">
        <w:rPr>
          <w:b/>
          <w:bCs/>
        </w:rPr>
        <w:t>find_next_green_window():</w:t>
      </w:r>
      <w:r w:rsidRPr="002F313E">
        <w:t xml:space="preserve"> Uses a time-of-day carbon pattern dictionary and historical CSV data to identify the lowest-carbon hour in the next 24 hours.</w:t>
      </w:r>
    </w:p>
    <w:p w14:paraId="0DC4D71D" w14:textId="77777777" w:rsidR="002F313E" w:rsidRPr="002F313E" w:rsidRDefault="002F313E" w:rsidP="002F313E">
      <w:pPr>
        <w:pStyle w:val="Heading2"/>
      </w:pPr>
      <w:bookmarkStart w:id="65" w:name="_Toc242643090"/>
      <w:r w:rsidRPr="002F313E">
        <w:lastRenderedPageBreak/>
        <w:t>5.2.2 green_agent.py</w:t>
      </w:r>
      <w:bookmarkEnd w:id="65"/>
    </w:p>
    <w:p w14:paraId="537D1DDE" w14:textId="77777777" w:rsidR="002F313E" w:rsidRPr="002F313E" w:rsidRDefault="002F313E" w:rsidP="002F313E">
      <w:r w:rsidRPr="002F313E">
        <w:t>The GreenDeploymentAgent class implements the core decision logic. Key methods:</w:t>
      </w:r>
    </w:p>
    <w:p w14:paraId="01EFBF8B" w14:textId="77777777" w:rsidR="002F313E" w:rsidRPr="002F313E" w:rsidRDefault="002F313E" w:rsidP="002F313E">
      <w:r w:rsidRPr="002F313E">
        <w:rPr>
          <w:b/>
          <w:bCs/>
        </w:rPr>
        <w:t>analyze():</w:t>
      </w:r>
      <w:r w:rsidRPr="002F313E">
        <w:t xml:space="preserve"> Entry point. Checks Ollama availability, applies A/B fallback routing, fetches tools, computes score, calls LLM, parses response, merges score, enforces safety, builds reason, and logs decision.</w:t>
      </w:r>
    </w:p>
    <w:p w14:paraId="6593EE91" w14:textId="77777777" w:rsidR="002F313E" w:rsidRPr="002F313E" w:rsidRDefault="002F313E" w:rsidP="002F313E">
      <w:r w:rsidRPr="002F313E">
        <w:rPr>
          <w:b/>
          <w:bCs/>
        </w:rPr>
        <w:t>_call_llm_for_strategy():</w:t>
      </w:r>
      <w:r w:rsidRPr="002F313E">
        <w:t xml:space="preserve"> Constructs the user message, sends a POST request to Ollama's /api/chat endpoint with format="json", and returns the content string.</w:t>
      </w:r>
    </w:p>
    <w:p w14:paraId="77341DEC" w14:textId="77777777" w:rsidR="002F313E" w:rsidRPr="002F313E" w:rsidRDefault="002F313E" w:rsidP="002F313E">
      <w:r w:rsidRPr="002F313E">
        <w:rPr>
          <w:b/>
          <w:bCs/>
        </w:rPr>
        <w:t>_parse_strategy():</w:t>
      </w:r>
      <w:r w:rsidRPr="002F313E">
        <w:t xml:space="preserve"> Extracts JSON from the LLM response, validates the strategy value, and clamps confidence to [0, 1].</w:t>
      </w:r>
    </w:p>
    <w:p w14:paraId="256CD122" w14:textId="77777777" w:rsidR="002F313E" w:rsidRDefault="002F313E" w:rsidP="002F313E">
      <w:r w:rsidRPr="002F313E">
        <w:rPr>
          <w:b/>
          <w:bCs/>
        </w:rPr>
        <w:t>_validate_hint():</w:t>
      </w:r>
      <w:r w:rsidRPr="002F313E">
        <w:t xml:space="preserve"> Checks LLM-generated reason hints against tool data. Rejects hints containing digits, contradicting carbon ratings, strategy names, or contradicting time-context words.</w:t>
      </w:r>
    </w:p>
    <w:p w14:paraId="003F2992" w14:textId="77777777" w:rsidR="002F313E" w:rsidRPr="002F313E" w:rsidRDefault="002F313E" w:rsidP="002F313E"/>
    <w:p w14:paraId="5A9FDC7E" w14:textId="77777777" w:rsidR="002F313E" w:rsidRPr="002F313E" w:rsidRDefault="002F313E" w:rsidP="002F313E">
      <w:pPr>
        <w:pStyle w:val="Heading2"/>
      </w:pPr>
      <w:bookmarkStart w:id="66" w:name="_Toc242643091"/>
      <w:r w:rsidRPr="002F313E">
        <w:t>5.2.3 agent_server.py</w:t>
      </w:r>
      <w:bookmarkEnd w:id="66"/>
    </w:p>
    <w:p w14:paraId="41DAB121" w14:textId="77777777" w:rsidR="002F313E" w:rsidRPr="002F313E" w:rsidRDefault="002F313E" w:rsidP="002F313E">
      <w:r w:rsidRPr="002F313E">
        <w:t>The Flask server exposes:</w:t>
      </w:r>
    </w:p>
    <w:p w14:paraId="7DCA1347" w14:textId="77777777" w:rsidR="002F313E" w:rsidRPr="002F313E" w:rsidRDefault="002F313E" w:rsidP="002F313E">
      <w:r w:rsidRPr="002F313E">
        <w:rPr>
          <w:b/>
          <w:bCs/>
        </w:rPr>
        <w:t>POST /api/check:</w:t>
      </w:r>
      <w:r w:rsidRPr="002F313E">
        <w:t xml:space="preserve"> Main endpoint for Jenkins. Accepts job_name, build_number, and optional strategy. Returns decision, strategy, reason, green_score, green_grade, score_breakdown, carbon_rating, and confidence.</w:t>
      </w:r>
    </w:p>
    <w:p w14:paraId="4C529842" w14:textId="77777777" w:rsidR="002F313E" w:rsidRPr="002F313E" w:rsidRDefault="002F313E" w:rsidP="002F313E">
      <w:r w:rsidRPr="002F313E">
        <w:rPr>
          <w:b/>
          <w:bCs/>
        </w:rPr>
        <w:t>GET /api/health:</w:t>
      </w:r>
      <w:r w:rsidRPr="002F313E">
        <w:t xml:space="preserve"> Health check.</w:t>
      </w:r>
    </w:p>
    <w:p w14:paraId="17A7F36C" w14:textId="77777777" w:rsidR="002F313E" w:rsidRPr="002F313E" w:rsidRDefault="002F313E" w:rsidP="002F313E">
      <w:r w:rsidRPr="002F313E">
        <w:rPr>
          <w:b/>
          <w:bCs/>
        </w:rPr>
        <w:t>GET /api/history:</w:t>
      </w:r>
      <w:r w:rsidRPr="002F313E">
        <w:t xml:space="preserve"> Returns last 20 decisions.</w:t>
      </w:r>
    </w:p>
    <w:p w14:paraId="213228BD" w14:textId="77777777" w:rsidR="002F313E" w:rsidRPr="002F313E" w:rsidRDefault="002F313E" w:rsidP="002F313E">
      <w:r w:rsidRPr="002F313E">
        <w:rPr>
          <w:b/>
          <w:bCs/>
        </w:rPr>
        <w:t>GET /api/stats:</w:t>
      </w:r>
      <w:r w:rsidRPr="002F313E">
        <w:t xml:space="preserve"> Aggregated statistics including score distribution and method breakdown.</w:t>
      </w:r>
    </w:p>
    <w:p w14:paraId="1C519E79" w14:textId="77777777" w:rsidR="002F313E" w:rsidRPr="002F313E" w:rsidRDefault="002F313E" w:rsidP="002F313E">
      <w:r w:rsidRPr="002F313E">
        <w:rPr>
          <w:b/>
          <w:bCs/>
        </w:rPr>
        <w:t>GET /api/tools/*:</w:t>
      </w:r>
      <w:r w:rsidRPr="002F313E">
        <w:t xml:space="preserve"> Debug endpoints for individual tools.</w:t>
      </w:r>
    </w:p>
    <w:p w14:paraId="02394A33" w14:textId="77777777" w:rsidR="002F313E" w:rsidRPr="002F313E" w:rsidRDefault="002F313E" w:rsidP="002F313E">
      <w:pPr>
        <w:pStyle w:val="Heading2"/>
      </w:pPr>
      <w:bookmarkStart w:id="67" w:name="_Toc242643092"/>
      <w:r w:rsidRPr="002F313E">
        <w:t>5.2.4 energy_calculator.py</w:t>
      </w:r>
      <w:bookmarkEnd w:id="67"/>
    </w:p>
    <w:p w14:paraId="6AE02984" w14:textId="77777777" w:rsidR="002F313E" w:rsidRPr="002F313E" w:rsidRDefault="002F313E" w:rsidP="002F313E">
      <w:r w:rsidRPr="002F313E">
        <w:t>The energy calculator implements a power model for the Intel Core i5-1235U:</w:t>
      </w:r>
    </w:p>
    <w:p w14:paraId="34A5A67D" w14:textId="77777777" w:rsidR="002F313E" w:rsidRPr="002F313E" w:rsidRDefault="002F313E" w:rsidP="002F313E">
      <w:r w:rsidRPr="002F313E">
        <w:t>CPU TDP: 15W base, 55W max</w:t>
      </w:r>
    </w:p>
    <w:p w14:paraId="51F0EBCA" w14:textId="77777777" w:rsidR="002F313E" w:rsidRPr="002F313E" w:rsidRDefault="002F313E" w:rsidP="002F313E">
      <w:r w:rsidRPr="002F313E">
        <w:t>Idle CPU power: 1W</w:t>
      </w:r>
    </w:p>
    <w:p w14:paraId="2292912E" w14:textId="77777777" w:rsidR="002F313E" w:rsidRPr="002F313E" w:rsidRDefault="002F313E" w:rsidP="002F313E">
      <w:r w:rsidRPr="002F313E">
        <w:lastRenderedPageBreak/>
        <w:t>Memory power: 0.375W per GB</w:t>
      </w:r>
    </w:p>
    <w:p w14:paraId="6BD861A8" w14:textId="77777777" w:rsidR="002F313E" w:rsidRPr="002F313E" w:rsidRDefault="002F313E" w:rsidP="002F313E">
      <w:r w:rsidRPr="002F313E">
        <w:t>Baseline power: 10W</w:t>
      </w:r>
    </w:p>
    <w:p w14:paraId="672762F7" w14:textId="77777777" w:rsidR="002F313E" w:rsidRPr="002F313E" w:rsidRDefault="002F313E" w:rsidP="002F313E">
      <w:r w:rsidRPr="002F313E">
        <w:t>PSU efficiency: 0.85</w:t>
      </w:r>
    </w:p>
    <w:p w14:paraId="6D0C7E29" w14:textId="77777777" w:rsidR="002F313E" w:rsidRPr="002F313E" w:rsidRDefault="002F313E" w:rsidP="002F313E">
      <w:r w:rsidRPr="002F313E">
        <w:t>Cooling multiplier: 1.05</w:t>
      </w:r>
    </w:p>
    <w:p w14:paraId="1350E255" w14:textId="77777777" w:rsidR="002F313E" w:rsidRPr="002F313E" w:rsidRDefault="002F313E" w:rsidP="002F313E">
      <w:r w:rsidRPr="002F313E">
        <w:t>The calculate_total_energy() function takes deployment metrics (duration, avg CPU, avg memory, network GB) and returns total energy in kWh with a breakdown by component.</w:t>
      </w:r>
    </w:p>
    <w:p w14:paraId="21079F09" w14:textId="77777777" w:rsidR="002F313E" w:rsidRPr="002F313E" w:rsidRDefault="002F313E" w:rsidP="002F313E">
      <w:pPr>
        <w:pStyle w:val="Heading2"/>
      </w:pPr>
      <w:bookmarkStart w:id="68" w:name="_Toc242643093"/>
      <w:r w:rsidRPr="002F313E">
        <w:t>5.2.5 carbon_calculator.py</w:t>
      </w:r>
      <w:bookmarkEnd w:id="68"/>
    </w:p>
    <w:p w14:paraId="3C6CF309" w14:textId="122A6789" w:rsidR="002F313E" w:rsidRPr="002F313E" w:rsidRDefault="002F313E" w:rsidP="002F313E">
      <w:r w:rsidRPr="002F313E">
        <w:t>The carbon calculator combines energy consumption with carbon intensity</w:t>
      </w:r>
    </w:p>
    <w:p w14:paraId="3AB48726" w14:textId="77777777" w:rsidR="002F313E" w:rsidRPr="002F313E" w:rsidRDefault="002F313E" w:rsidP="002F313E">
      <w:r w:rsidRPr="002F313E">
        <w:t>Carbon emissions (gCO₂) = energy (kWh) × intensity (gCO₂/kWh)</w:t>
      </w:r>
    </w:p>
    <w:p w14:paraId="3AB17F57" w14:textId="77777777" w:rsidR="002F313E" w:rsidRPr="002F313E" w:rsidRDefault="002F313E" w:rsidP="002F313E">
      <w:r w:rsidRPr="002F313E">
        <w:t>Equivalences: driving distance, phone charges, Google searches</w:t>
      </w:r>
    </w:p>
    <w:p w14:paraId="466F11D5" w14:textId="77777777" w:rsidR="002F313E" w:rsidRPr="002F313E" w:rsidRDefault="002F313E" w:rsidP="002F313E">
      <w:r w:rsidRPr="002F313E">
        <w:t>Savings vs. baseline: percentage reduction</w:t>
      </w:r>
    </w:p>
    <w:p w14:paraId="0FDA656B" w14:textId="77777777" w:rsidR="002F313E" w:rsidRDefault="002F313E" w:rsidP="002F313E"/>
    <w:p w14:paraId="3D800AF1" w14:textId="77777777" w:rsidR="00063EEE" w:rsidRDefault="00063EEE" w:rsidP="002F313E"/>
    <w:p w14:paraId="52BCB8C8" w14:textId="77777777" w:rsidR="00063EEE" w:rsidRDefault="00063EEE" w:rsidP="002F313E"/>
    <w:p w14:paraId="528457F2" w14:textId="77777777" w:rsidR="00063EEE" w:rsidRDefault="00063EEE" w:rsidP="002F313E"/>
    <w:p w14:paraId="30C28FA3" w14:textId="77777777" w:rsidR="00063EEE" w:rsidRDefault="00063EEE" w:rsidP="002F313E"/>
    <w:p w14:paraId="19710B30" w14:textId="77777777" w:rsidR="00063EEE" w:rsidRDefault="00063EEE" w:rsidP="002F313E"/>
    <w:p w14:paraId="0C4FD515" w14:textId="77777777" w:rsidR="00063EEE" w:rsidRDefault="00063EEE" w:rsidP="002F313E"/>
    <w:p w14:paraId="20F7A308" w14:textId="77777777" w:rsidR="00063EEE" w:rsidRDefault="00063EEE" w:rsidP="002F313E"/>
    <w:p w14:paraId="0C2AB0D6" w14:textId="77777777" w:rsidR="00063EEE" w:rsidRDefault="00063EEE" w:rsidP="002F313E"/>
    <w:p w14:paraId="06C23EAF" w14:textId="77777777" w:rsidR="00063EEE" w:rsidRPr="002F313E" w:rsidRDefault="00063EEE" w:rsidP="002F313E"/>
    <w:p w14:paraId="190627B6" w14:textId="77777777" w:rsidR="00967876" w:rsidRDefault="00C6031B">
      <w:pPr>
        <w:pStyle w:val="Heading2"/>
      </w:pPr>
      <w:bookmarkStart w:id="69" w:name="_Toc242643094"/>
      <w:r>
        <w:lastRenderedPageBreak/>
        <w:t>5.3 Integration with the other components</w:t>
      </w:r>
      <w:bookmarkEnd w:id="69"/>
    </w:p>
    <w:p w14:paraId="3A7B7E40" w14:textId="0A6AB7BC" w:rsidR="002F313E" w:rsidRDefault="002F313E" w:rsidP="002F313E">
      <w:pPr>
        <w:pStyle w:val="Heading2"/>
      </w:pPr>
      <w:bookmarkStart w:id="70" w:name="_Toc242643095"/>
      <w:r>
        <w:t>5.3.1 Jenkins Integration</w:t>
      </w:r>
      <w:bookmarkEnd w:id="70"/>
    </w:p>
    <w:p w14:paraId="2EA735D1" w14:textId="77777777" w:rsidR="002F313E" w:rsidRDefault="002F313E" w:rsidP="002F313E">
      <w:r>
        <w:t>The Jenkins pipeline integrates with the deployment agent by sending a POST request to `/api/check` before the deployment stage. The agent evaluates the available deployment data and returns a recommended deployment strategy, which is stored in the `DEPLOY_STRATEGY` environment variable.</w:t>
      </w:r>
    </w:p>
    <w:p w14:paraId="29A56E34" w14:textId="77777777" w:rsidR="002D2BA8" w:rsidRDefault="002D2BA8" w:rsidP="002F313E"/>
    <w:p w14:paraId="4BB5364C"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pipeline {</w:t>
      </w:r>
    </w:p>
    <w:p w14:paraId="01F0D2B0"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stages {</w:t>
      </w:r>
    </w:p>
    <w:p w14:paraId="0ECF570C"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stage(</w:t>
      </w:r>
      <w:r w:rsidRPr="002D2BA8">
        <w:rPr>
          <w:rFonts w:ascii="Lucida Console" w:eastAsia="Times New Roman" w:hAnsi="Lucida Console" w:cs="Times New Roman"/>
          <w:color w:val="032F62"/>
          <w:sz w:val="22"/>
          <w:lang w:bidi="si-LK"/>
        </w:rPr>
        <w:t>'Check Deployment'</w:t>
      </w:r>
      <w:r w:rsidRPr="002D2BA8">
        <w:rPr>
          <w:rFonts w:ascii="Lucida Console" w:eastAsia="Times New Roman" w:hAnsi="Lucida Console" w:cs="Times New Roman"/>
          <w:color w:val="24292E"/>
          <w:sz w:val="22"/>
          <w:shd w:val="clear" w:color="auto" w:fill="FFFFFF"/>
          <w:lang w:bidi="si-LK"/>
        </w:rPr>
        <w:t>) {</w:t>
      </w:r>
    </w:p>
    <w:p w14:paraId="434B282D"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steps {</w:t>
      </w:r>
    </w:p>
    <w:p w14:paraId="35511566"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script {</w:t>
      </w:r>
    </w:p>
    <w:p w14:paraId="02AEB5BD"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w:t>
      </w:r>
      <w:r w:rsidRPr="002D2BA8">
        <w:rPr>
          <w:rFonts w:ascii="Lucida Console" w:eastAsia="Times New Roman" w:hAnsi="Lucida Console" w:cs="Times New Roman"/>
          <w:color w:val="D73A49"/>
          <w:sz w:val="22"/>
          <w:lang w:bidi="si-LK"/>
        </w:rPr>
        <w:t>def</w:t>
      </w:r>
      <w:r w:rsidRPr="002D2BA8">
        <w:rPr>
          <w:rFonts w:ascii="Lucida Console" w:eastAsia="Times New Roman" w:hAnsi="Lucida Console" w:cs="Times New Roman"/>
          <w:color w:val="24292E"/>
          <w:sz w:val="22"/>
          <w:shd w:val="clear" w:color="auto" w:fill="FFFFFF"/>
          <w:lang w:bidi="si-LK"/>
        </w:rPr>
        <w:t xml:space="preserve"> response = sh(</w:t>
      </w:r>
    </w:p>
    <w:p w14:paraId="037EB24F" w14:textId="77777777" w:rsidR="002D2BA8" w:rsidRPr="002D2BA8" w:rsidRDefault="002D2BA8" w:rsidP="002D2BA8">
      <w:pPr>
        <w:spacing w:after="0" w:line="240" w:lineRule="auto"/>
        <w:jc w:val="left"/>
        <w:rPr>
          <w:rFonts w:ascii="Lucida Console" w:eastAsia="Times New Roman" w:hAnsi="Lucida Console" w:cs="Times New Roman"/>
          <w:color w:val="032F62"/>
          <w:sz w:val="22"/>
          <w:lang w:bidi="si-LK"/>
        </w:rPr>
      </w:pPr>
      <w:r w:rsidRPr="002D2BA8">
        <w:rPr>
          <w:rFonts w:ascii="Lucida Console" w:eastAsia="Times New Roman" w:hAnsi="Lucida Console" w:cs="Times New Roman"/>
          <w:color w:val="24292E"/>
          <w:sz w:val="22"/>
          <w:shd w:val="clear" w:color="auto" w:fill="FFFFFF"/>
          <w:lang w:bidi="si-LK"/>
        </w:rPr>
        <w:t xml:space="preserve">                        </w:t>
      </w:r>
      <w:r w:rsidRPr="002D2BA8">
        <w:rPr>
          <w:rFonts w:ascii="Lucida Console" w:eastAsia="Times New Roman" w:hAnsi="Lucida Console" w:cs="Times New Roman"/>
          <w:color w:val="E36209"/>
          <w:sz w:val="22"/>
          <w:lang w:bidi="si-LK"/>
        </w:rPr>
        <w:t>script:</w:t>
      </w:r>
      <w:r w:rsidRPr="002D2BA8">
        <w:rPr>
          <w:rFonts w:ascii="Lucida Console" w:eastAsia="Times New Roman" w:hAnsi="Lucida Console" w:cs="Times New Roman"/>
          <w:color w:val="24292E"/>
          <w:sz w:val="22"/>
          <w:shd w:val="clear" w:color="auto" w:fill="FFFFFF"/>
          <w:lang w:bidi="si-LK"/>
        </w:rPr>
        <w:t xml:space="preserve"> </w:t>
      </w:r>
      <w:r w:rsidRPr="002D2BA8">
        <w:rPr>
          <w:rFonts w:ascii="Lucida Console" w:eastAsia="Times New Roman" w:hAnsi="Lucida Console" w:cs="Times New Roman"/>
          <w:color w:val="032F62"/>
          <w:sz w:val="22"/>
          <w:lang w:bidi="si-LK"/>
        </w:rPr>
        <w:t>"""</w:t>
      </w:r>
    </w:p>
    <w:p w14:paraId="2E8B3F58" w14:textId="77777777" w:rsidR="002D2BA8" w:rsidRPr="002D2BA8" w:rsidRDefault="002D2BA8" w:rsidP="002D2BA8">
      <w:pPr>
        <w:spacing w:after="0" w:line="240" w:lineRule="auto"/>
        <w:jc w:val="left"/>
        <w:rPr>
          <w:rFonts w:ascii="Lucida Console" w:eastAsia="Times New Roman" w:hAnsi="Lucida Console" w:cs="Times New Roman"/>
          <w:color w:val="032F62"/>
          <w:sz w:val="22"/>
          <w:lang w:bidi="si-LK"/>
        </w:rPr>
      </w:pPr>
      <w:r w:rsidRPr="002D2BA8">
        <w:rPr>
          <w:rFonts w:ascii="Lucida Console" w:eastAsia="Times New Roman" w:hAnsi="Lucida Console" w:cs="Times New Roman"/>
          <w:color w:val="032F62"/>
          <w:sz w:val="22"/>
          <w:lang w:bidi="si-LK"/>
        </w:rPr>
        <w:t xml:space="preserve">                            curl -s -X POST http://localhost:5002/api/check \\</w:t>
      </w:r>
    </w:p>
    <w:p w14:paraId="2F09D7BF" w14:textId="77777777" w:rsidR="002D2BA8" w:rsidRPr="002D2BA8" w:rsidRDefault="002D2BA8" w:rsidP="002D2BA8">
      <w:pPr>
        <w:spacing w:after="0" w:line="240" w:lineRule="auto"/>
        <w:jc w:val="left"/>
        <w:rPr>
          <w:rFonts w:ascii="Lucida Console" w:eastAsia="Times New Roman" w:hAnsi="Lucida Console" w:cs="Times New Roman"/>
          <w:color w:val="032F62"/>
          <w:sz w:val="22"/>
          <w:lang w:bidi="si-LK"/>
        </w:rPr>
      </w:pPr>
      <w:r w:rsidRPr="002D2BA8">
        <w:rPr>
          <w:rFonts w:ascii="Lucida Console" w:eastAsia="Times New Roman" w:hAnsi="Lucida Console" w:cs="Times New Roman"/>
          <w:color w:val="032F62"/>
          <w:sz w:val="22"/>
          <w:lang w:bidi="si-LK"/>
        </w:rPr>
        <w:t xml:space="preserve">                              -H "Content-Type: application/json" \\</w:t>
      </w:r>
    </w:p>
    <w:p w14:paraId="27A67B3D" w14:textId="77777777" w:rsidR="002D2BA8" w:rsidRPr="002D2BA8" w:rsidRDefault="002D2BA8" w:rsidP="002D2BA8">
      <w:pPr>
        <w:spacing w:after="0" w:line="240" w:lineRule="auto"/>
        <w:jc w:val="left"/>
        <w:rPr>
          <w:rFonts w:ascii="Lucida Console" w:eastAsia="Times New Roman" w:hAnsi="Lucida Console" w:cs="Times New Roman"/>
          <w:color w:val="032F62"/>
          <w:sz w:val="22"/>
          <w:lang w:bidi="si-LK"/>
        </w:rPr>
      </w:pPr>
      <w:r w:rsidRPr="002D2BA8">
        <w:rPr>
          <w:rFonts w:ascii="Lucida Console" w:eastAsia="Times New Roman" w:hAnsi="Lucida Console" w:cs="Times New Roman"/>
          <w:color w:val="032F62"/>
          <w:sz w:val="22"/>
          <w:lang w:bidi="si-LK"/>
        </w:rPr>
        <w:t xml:space="preserve">                              -d '{"job_name":"${JOB_NAME}",</w:t>
      </w:r>
    </w:p>
    <w:p w14:paraId="38D2A1E0" w14:textId="77777777" w:rsidR="002D2BA8" w:rsidRPr="002D2BA8" w:rsidRDefault="002D2BA8" w:rsidP="002D2BA8">
      <w:pPr>
        <w:spacing w:after="0" w:line="240" w:lineRule="auto"/>
        <w:jc w:val="left"/>
        <w:rPr>
          <w:rFonts w:ascii="Lucida Console" w:eastAsia="Times New Roman" w:hAnsi="Lucida Console" w:cs="Times New Roman"/>
          <w:color w:val="032F62"/>
          <w:sz w:val="22"/>
          <w:lang w:bidi="si-LK"/>
        </w:rPr>
      </w:pPr>
      <w:r w:rsidRPr="002D2BA8">
        <w:rPr>
          <w:rFonts w:ascii="Lucida Console" w:eastAsia="Times New Roman" w:hAnsi="Lucida Console" w:cs="Times New Roman"/>
          <w:color w:val="032F62"/>
          <w:sz w:val="22"/>
          <w:lang w:bidi="si-LK"/>
        </w:rPr>
        <w:t xml:space="preserve">                                   "build_number":"${BUILD_NUMBER}"}'</w:t>
      </w:r>
    </w:p>
    <w:p w14:paraId="0398CDE1"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032F62"/>
          <w:sz w:val="22"/>
          <w:lang w:bidi="si-LK"/>
        </w:rPr>
        <w:t xml:space="preserve">                        """</w:t>
      </w:r>
      <w:r w:rsidRPr="002D2BA8">
        <w:rPr>
          <w:rFonts w:ascii="Lucida Console" w:eastAsia="Times New Roman" w:hAnsi="Lucida Console" w:cs="Times New Roman"/>
          <w:color w:val="24292E"/>
          <w:sz w:val="22"/>
          <w:shd w:val="clear" w:color="auto" w:fill="FFFFFF"/>
          <w:lang w:bidi="si-LK"/>
        </w:rPr>
        <w:t>,</w:t>
      </w:r>
    </w:p>
    <w:p w14:paraId="181EF513"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w:t>
      </w:r>
      <w:r w:rsidRPr="002D2BA8">
        <w:rPr>
          <w:rFonts w:ascii="Lucida Console" w:eastAsia="Times New Roman" w:hAnsi="Lucida Console" w:cs="Times New Roman"/>
          <w:color w:val="E36209"/>
          <w:sz w:val="22"/>
          <w:lang w:bidi="si-LK"/>
        </w:rPr>
        <w:t>returnStdout:</w:t>
      </w:r>
      <w:r w:rsidRPr="002D2BA8">
        <w:rPr>
          <w:rFonts w:ascii="Lucida Console" w:eastAsia="Times New Roman" w:hAnsi="Lucida Console" w:cs="Times New Roman"/>
          <w:color w:val="24292E"/>
          <w:sz w:val="22"/>
          <w:shd w:val="clear" w:color="auto" w:fill="FFFFFF"/>
          <w:lang w:bidi="si-LK"/>
        </w:rPr>
        <w:t xml:space="preserve"> </w:t>
      </w:r>
      <w:r w:rsidRPr="002D2BA8">
        <w:rPr>
          <w:rFonts w:ascii="Lucida Console" w:eastAsia="Times New Roman" w:hAnsi="Lucida Console" w:cs="Times New Roman"/>
          <w:color w:val="005CC5"/>
          <w:sz w:val="22"/>
          <w:lang w:bidi="si-LK"/>
        </w:rPr>
        <w:t>true</w:t>
      </w:r>
    </w:p>
    <w:p w14:paraId="76ACA68D"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).trim()</w:t>
      </w:r>
    </w:p>
    <w:p w14:paraId="587E6875"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w:t>
      </w:r>
      <w:r w:rsidRPr="002D2BA8">
        <w:rPr>
          <w:rFonts w:ascii="Lucida Console" w:eastAsia="Times New Roman" w:hAnsi="Lucida Console" w:cs="Times New Roman"/>
          <w:color w:val="D73A49"/>
          <w:sz w:val="22"/>
          <w:lang w:bidi="si-LK"/>
        </w:rPr>
        <w:t>def</w:t>
      </w:r>
      <w:r w:rsidRPr="002D2BA8">
        <w:rPr>
          <w:rFonts w:ascii="Lucida Console" w:eastAsia="Times New Roman" w:hAnsi="Lucida Console" w:cs="Times New Roman"/>
          <w:color w:val="24292E"/>
          <w:sz w:val="22"/>
          <w:shd w:val="clear" w:color="auto" w:fill="FFFFFF"/>
          <w:lang w:bidi="si-LK"/>
        </w:rPr>
        <w:t xml:space="preserve"> decision = readJSON </w:t>
      </w:r>
      <w:r w:rsidRPr="002D2BA8">
        <w:rPr>
          <w:rFonts w:ascii="Lucida Console" w:eastAsia="Times New Roman" w:hAnsi="Lucida Console" w:cs="Times New Roman"/>
          <w:color w:val="005CC5"/>
          <w:sz w:val="22"/>
          <w:lang w:bidi="si-LK"/>
        </w:rPr>
        <w:t>text:</w:t>
      </w:r>
      <w:r w:rsidRPr="002D2BA8">
        <w:rPr>
          <w:rFonts w:ascii="Lucida Console" w:eastAsia="Times New Roman" w:hAnsi="Lucida Console" w:cs="Times New Roman"/>
          <w:color w:val="24292E"/>
          <w:sz w:val="22"/>
          <w:shd w:val="clear" w:color="auto" w:fill="FFFFFF"/>
          <w:lang w:bidi="si-LK"/>
        </w:rPr>
        <w:t xml:space="preserve"> response</w:t>
      </w:r>
    </w:p>
    <w:p w14:paraId="047A2673"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env.DEPLOY_STRATEGY = decision.strategy</w:t>
      </w:r>
    </w:p>
    <w:p w14:paraId="5D21CA5D"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w:t>
      </w:r>
    </w:p>
    <w:p w14:paraId="745D41A6"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w:t>
      </w:r>
    </w:p>
    <w:p w14:paraId="38AC84C7"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w:t>
      </w:r>
    </w:p>
    <w:p w14:paraId="4D6E895A"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stage(</w:t>
      </w:r>
      <w:r w:rsidRPr="002D2BA8">
        <w:rPr>
          <w:rFonts w:ascii="Lucida Console" w:eastAsia="Times New Roman" w:hAnsi="Lucida Console" w:cs="Times New Roman"/>
          <w:color w:val="032F62"/>
          <w:sz w:val="22"/>
          <w:lang w:bidi="si-LK"/>
        </w:rPr>
        <w:t>'Deploy'</w:t>
      </w:r>
      <w:r w:rsidRPr="002D2BA8">
        <w:rPr>
          <w:rFonts w:ascii="Lucida Console" w:eastAsia="Times New Roman" w:hAnsi="Lucida Console" w:cs="Times New Roman"/>
          <w:color w:val="24292E"/>
          <w:sz w:val="22"/>
          <w:shd w:val="clear" w:color="auto" w:fill="FFFFFF"/>
          <w:lang w:bidi="si-LK"/>
        </w:rPr>
        <w:t>) {</w:t>
      </w:r>
    </w:p>
    <w:p w14:paraId="24983157"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steps {</w:t>
      </w:r>
    </w:p>
    <w:p w14:paraId="7DA9A2CE"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sh </w:t>
      </w:r>
      <w:r w:rsidRPr="002D2BA8">
        <w:rPr>
          <w:rFonts w:ascii="Lucida Console" w:eastAsia="Times New Roman" w:hAnsi="Lucida Console" w:cs="Times New Roman"/>
          <w:color w:val="032F62"/>
          <w:sz w:val="22"/>
          <w:lang w:bidi="si-LK"/>
        </w:rPr>
        <w:t>"kubectl apply -f deployment.yaml --strategy=${DEPLOY_STRATEGY}"</w:t>
      </w:r>
    </w:p>
    <w:p w14:paraId="6FD7AE9F"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w:t>
      </w:r>
    </w:p>
    <w:p w14:paraId="4052F848"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w:t>
      </w:r>
    </w:p>
    <w:p w14:paraId="4A0BB8FF" w14:textId="77777777" w:rsidR="002D2BA8" w:rsidRPr="002D2BA8" w:rsidRDefault="002D2BA8" w:rsidP="002D2BA8">
      <w:pPr>
        <w:spacing w:after="0" w:line="240" w:lineRule="auto"/>
        <w:jc w:val="left"/>
        <w:rPr>
          <w:rFonts w:ascii="Lucida Console" w:eastAsia="Times New Roman" w:hAnsi="Lucida Console" w:cs="Times New Roman"/>
          <w:color w:val="24292E"/>
          <w:sz w:val="22"/>
          <w:shd w:val="clear" w:color="auto" w:fill="FFFFFF"/>
          <w:lang w:bidi="si-LK"/>
        </w:rPr>
      </w:pPr>
      <w:r w:rsidRPr="002D2BA8">
        <w:rPr>
          <w:rFonts w:ascii="Lucida Console" w:eastAsia="Times New Roman" w:hAnsi="Lucida Console" w:cs="Times New Roman"/>
          <w:color w:val="24292E"/>
          <w:sz w:val="22"/>
          <w:shd w:val="clear" w:color="auto" w:fill="FFFFFF"/>
          <w:lang w:bidi="si-LK"/>
        </w:rPr>
        <w:t xml:space="preserve">    }</w:t>
      </w:r>
    </w:p>
    <w:p w14:paraId="5FC86139" w14:textId="3EC4FC7B" w:rsidR="002F313E" w:rsidRDefault="002D2BA8" w:rsidP="002D2BA8">
      <w:r w:rsidRPr="002D2BA8">
        <w:rPr>
          <w:rFonts w:ascii="Lucida Console" w:eastAsia="Times New Roman" w:hAnsi="Lucida Console" w:cs="Times New Roman"/>
          <w:color w:val="24292E"/>
          <w:sz w:val="22"/>
          <w:shd w:val="clear" w:color="auto" w:fill="FFFFFF"/>
          <w:lang w:bidi="si-LK"/>
        </w:rPr>
        <w:t>}</w:t>
      </w:r>
    </w:p>
    <w:p w14:paraId="2546C0CB" w14:textId="77777777" w:rsidR="002F313E" w:rsidRDefault="002F313E" w:rsidP="002F313E">
      <w:r>
        <w:t>The pipeline uses Jenkins build sections to identify and deploy a specific build by its build ID. This ensures that the intended build is selected for deployment. During the deployment process, the selected build is deployed using the appropriate strategy returned by the agent.</w:t>
      </w:r>
    </w:p>
    <w:p w14:paraId="265EF39B" w14:textId="77777777" w:rsidR="002F313E" w:rsidRDefault="002F313E" w:rsidP="002F313E"/>
    <w:p w14:paraId="547667E3" w14:textId="3B175754" w:rsidR="002F313E" w:rsidRDefault="002F313E" w:rsidP="002F313E">
      <w:pPr>
        <w:pStyle w:val="Heading2"/>
      </w:pPr>
      <w:bookmarkStart w:id="71" w:name="_Toc242643096"/>
      <w:r>
        <w:lastRenderedPageBreak/>
        <w:t>5.3.2 Database Integration</w:t>
      </w:r>
      <w:bookmarkEnd w:id="71"/>
    </w:p>
    <w:p w14:paraId="5D7C56DD" w14:textId="77777777" w:rsidR="002F313E" w:rsidRDefault="002F313E" w:rsidP="002F313E">
      <w:r>
        <w:t>The agent queries the `deployments.db` SQLite database to retrieve deployment-related information, including recent live-data deployments filtered by `intensity_source` (`electricity_maps_live` and `ml_optimizer_shared`), per-strategy aggregates, and win-rate statistics for the current hour of the week. This information supports informed deployment strategy selection.</w:t>
      </w:r>
    </w:p>
    <w:p w14:paraId="061D4F9B" w14:textId="77777777" w:rsidR="002F313E" w:rsidRDefault="002F313E" w:rsidP="002F313E"/>
    <w:p w14:paraId="2B1E4ED3" w14:textId="097DF58E" w:rsidR="002F313E" w:rsidRDefault="002F313E" w:rsidP="002F313E">
      <w:pPr>
        <w:pStyle w:val="Heading2"/>
      </w:pPr>
      <w:bookmarkStart w:id="72" w:name="_Toc242643097"/>
      <w:r>
        <w:t>5.3.3 Carbon Service Integration</w:t>
      </w:r>
      <w:bookmarkEnd w:id="72"/>
    </w:p>
    <w:p w14:paraId="44C2CF2A" w14:textId="77777777" w:rsidR="002F313E" w:rsidRDefault="002F313E" w:rsidP="002F313E">
      <w:r>
        <w:t>The carbon service monitors `profiler_results.json` and `deployment_last.json` to generate `carbon_report.json`. The generated reports are archived in the `carbon_reports_history/` directory for future analysis. The agent's decisions are logged separately in `agent_decisions.json` to maintain a record of its deployment recommendations.</w:t>
      </w:r>
    </w:p>
    <w:p w14:paraId="00926849" w14:textId="77777777" w:rsidR="002F313E" w:rsidRDefault="002F313E" w:rsidP="002F313E"/>
    <w:p w14:paraId="16D685E4" w14:textId="3DFF3E7A" w:rsidR="002F313E" w:rsidRDefault="002F313E" w:rsidP="002F313E">
      <w:pPr>
        <w:pStyle w:val="Heading2"/>
      </w:pPr>
      <w:bookmarkStart w:id="73" w:name="_Toc242643098"/>
      <w:r>
        <w:t>5.3.4 Deployment and Operation Stage</w:t>
      </w:r>
      <w:bookmarkEnd w:id="73"/>
    </w:p>
    <w:p w14:paraId="505D321F" w14:textId="3EDB3363" w:rsidR="002F313E" w:rsidRPr="002F313E" w:rsidRDefault="002F313E" w:rsidP="002F313E">
      <w:r>
        <w:t>During the operation stage, the system retrieves the image associated with the deployed build and creates a Kubernetes (K8s) image reference for identifying and tracking the deployed image. The image is identified using its unique image ID, allowing the system to distinguish the deployed image from other images and associate operational monitoring results with the correct deployment.</w:t>
      </w:r>
    </w:p>
    <w:p w14:paraId="33A01179" w14:textId="77777777" w:rsidR="00967876" w:rsidRDefault="00C6031B">
      <w:pPr>
        <w:pStyle w:val="Heading2"/>
      </w:pPr>
      <w:bookmarkStart w:id="74" w:name="_Toc242643099"/>
      <w:r>
        <w:t>5.4 Verification and software testing</w:t>
      </w:r>
      <w:bookmarkEnd w:id="74"/>
    </w:p>
    <w:p w14:paraId="66AFC569" w14:textId="0B44BD62" w:rsidR="002D2BA8" w:rsidRDefault="002D2BA8" w:rsidP="002D2BA8">
      <w:pPr>
        <w:pStyle w:val="Heading2"/>
      </w:pPr>
      <w:bookmarkStart w:id="75" w:name="_Toc242643100"/>
      <w:r w:rsidRPr="002D2BA8">
        <w:t>5.4.1 Unit Tests</w:t>
      </w:r>
      <w:bookmarkEnd w:id="75"/>
    </w:p>
    <w:p w14:paraId="131E5F13" w14:textId="77777777" w:rsidR="002D2BA8" w:rsidRDefault="002D2BA8" w:rsidP="002D2BA8">
      <w:r w:rsidRPr="002D2BA8">
        <w:t>The test_agent.py module verifies that each tool function returns the expected data structure, the complete analyze() call produces a valid deployment decision, and the HTTP server endpoint returns the expected JSON response.</w:t>
      </w:r>
    </w:p>
    <w:p w14:paraId="62C180AA" w14:textId="77777777" w:rsidR="002D2BA8" w:rsidRPr="002D2BA8" w:rsidRDefault="002D2BA8" w:rsidP="002D2BA8"/>
    <w:p w14:paraId="1425A583" w14:textId="77777777" w:rsidR="002D2BA8" w:rsidRDefault="002D2BA8" w:rsidP="002D2BA8">
      <w:pPr>
        <w:pStyle w:val="Heading2"/>
      </w:pPr>
      <w:bookmarkStart w:id="76" w:name="_Toc242643101"/>
      <w:r>
        <w:lastRenderedPageBreak/>
        <w:t>5.4.2 Integration Tests</w:t>
      </w:r>
      <w:bookmarkEnd w:id="76"/>
    </w:p>
    <w:p w14:paraId="034B568E" w14:textId="0E819E3D" w:rsidR="002D2BA8" w:rsidRDefault="002D2BA8" w:rsidP="002D2BA8">
      <w:r>
        <w:t>End-to-end integration was validated by running the complete system with a series of deployments across all three strategies. The deployment_tracker.py HTTP server received start/end events, the profiler collected metrics, the carbon service generated reports, and the db_sync service synchronized data to SQLite.</w:t>
      </w:r>
    </w:p>
    <w:p w14:paraId="7C442F64" w14:textId="77777777" w:rsidR="002D2BA8" w:rsidRDefault="002D2BA8" w:rsidP="002D2BA8"/>
    <w:p w14:paraId="5EDB1D2B" w14:textId="77777777" w:rsidR="002D2BA8" w:rsidRDefault="002D2BA8" w:rsidP="002D2BA8">
      <w:pPr>
        <w:pStyle w:val="Heading2"/>
      </w:pPr>
      <w:bookmarkStart w:id="77" w:name="_Toc242643102"/>
      <w:r>
        <w:t>5.4.3 Validation Results</w:t>
      </w:r>
      <w:bookmarkEnd w:id="77"/>
    </w:p>
    <w:p w14:paraId="3244E70E" w14:textId="3CB2D98A" w:rsidR="002D2BA8" w:rsidRDefault="002D2BA8" w:rsidP="002D2BA8">
      <w:r>
        <w:t>Carbon intensity tool: Successfully queried ElectricityMaps for LK zone, returning values in the range 367–437 gCO₂/kWh.</w:t>
      </w:r>
    </w:p>
    <w:p w14:paraId="54490022" w14:textId="345059FA" w:rsidR="002D2BA8" w:rsidRDefault="002D2BA8" w:rsidP="002D2BA8">
      <w:r>
        <w:t>System resources tool: Returned CPU percentages consistent with independent monitoring.</w:t>
      </w:r>
    </w:p>
    <w:p w14:paraId="30E0E4EB" w14:textId="0998934E" w:rsidR="002D2BA8" w:rsidRDefault="002D2BA8" w:rsidP="002D2BA8">
      <w:r>
        <w:t>Time context tool: Correctly identified business hours, peak traffic, and maintenance windows.</w:t>
      </w:r>
    </w:p>
    <w:p w14:paraId="1F0A078E" w14:textId="3D57D5C0" w:rsidR="002D2BA8" w:rsidRDefault="002D2BA8" w:rsidP="002D2BA8">
      <w:r>
        <w:t>Deployment history tool: Returned correct counts of live-data deployments and accurate strategy aggregates.</w:t>
      </w:r>
    </w:p>
    <w:p w14:paraId="04123EB1" w14:textId="6DB00C5A" w:rsidR="002D2BA8" w:rsidRDefault="002D2BA8" w:rsidP="002D2BA8">
      <w:r>
        <w:t>Green Score calculator: Produced scores in the range 42–83, with grades from Poor to Good.</w:t>
      </w:r>
    </w:p>
    <w:p w14:paraId="359A56BE" w14:textId="15D6BE3A" w:rsidR="002D2BA8" w:rsidRDefault="002D2BA8" w:rsidP="002D2BA8">
      <w:r>
        <w:t>LLM strategy selection: Returned valid JSON with strategy, confidence, and reason in 100% of successful calls.</w:t>
      </w:r>
    </w:p>
    <w:p w14:paraId="4D9239C0" w14:textId="6A4C6F57" w:rsidR="002D2BA8" w:rsidRDefault="002D2BA8" w:rsidP="002D2BA8">
      <w:r>
        <w:t>Reason validation: Rejected 12% of LLM hints for containing digits or contradicting carbon ratings.</w:t>
      </w:r>
    </w:p>
    <w:p w14:paraId="6118BB34" w14:textId="7DBE4E4B" w:rsidR="002D2BA8" w:rsidRDefault="002D2BA8" w:rsidP="002D2BA8">
      <w:r>
        <w:t>Safety override: Activated in 8% of decisions, overriding recreate during peak or business hours.</w:t>
      </w:r>
    </w:p>
    <w:p w14:paraId="294C5229" w14:textId="77777777" w:rsidR="002D2BA8" w:rsidRDefault="002D2BA8" w:rsidP="002D2BA8"/>
    <w:p w14:paraId="35E369D9" w14:textId="77777777" w:rsidR="002D2BA8" w:rsidRDefault="002D2BA8" w:rsidP="002D2BA8"/>
    <w:p w14:paraId="6E2A6A08" w14:textId="77777777" w:rsidR="002D2BA8" w:rsidRDefault="002D2BA8" w:rsidP="002D2BA8"/>
    <w:p w14:paraId="44C1D0B5" w14:textId="77777777" w:rsidR="002D2BA8" w:rsidRPr="002D2BA8" w:rsidRDefault="002D2BA8" w:rsidP="002D2BA8"/>
    <w:p w14:paraId="74251D8D" w14:textId="77777777" w:rsidR="00967876" w:rsidRDefault="00C6031B">
      <w:pPr>
        <w:pStyle w:val="Heading2"/>
      </w:pPr>
      <w:bookmarkStart w:id="78" w:name="_Toc242643103"/>
      <w:r>
        <w:lastRenderedPageBreak/>
        <w:t>5.5 Deployment and operation</w:t>
      </w:r>
      <w:bookmarkEnd w:id="78"/>
    </w:p>
    <w:p w14:paraId="1621BE69" w14:textId="77777777" w:rsidR="002D2BA8" w:rsidRPr="002D2BA8" w:rsidRDefault="002D2BA8" w:rsidP="002D2BA8">
      <w:pPr>
        <w:pStyle w:val="Heading2"/>
      </w:pPr>
      <w:bookmarkStart w:id="79" w:name="_Toc242643104"/>
      <w:r w:rsidRPr="002D2BA8">
        <w:t>5.5.1 Systemd Services</w:t>
      </w:r>
      <w:bookmarkEnd w:id="79"/>
    </w:p>
    <w:p w14:paraId="279275EC" w14:textId="77777777" w:rsidR="002D2BA8" w:rsidRPr="002D2BA8" w:rsidRDefault="002D2BA8" w:rsidP="002D2BA8">
      <w:r w:rsidRPr="002D2BA8">
        <w:t>The system consists of five systemd services that run and manage the main components of the Green DevOps deployment decision system. These include deployment-tracker.service, profiler.service, carbon-service.service, db-sync.service, and agent-server.service. Each service performs a specific task, such as tracking deployments, collecting resource usage data, calculating carbon emissions, synchronizing database records, and processing AI-based deployment decisions. Running these components as systemd services allows them to operate in the background and supports automatic startup and service management.</w:t>
      </w:r>
    </w:p>
    <w:p w14:paraId="38C2A5EB" w14:textId="77777777" w:rsidR="002D2BA8" w:rsidRPr="002D2BA8" w:rsidRDefault="002D2BA8" w:rsidP="002D2BA8">
      <w:pPr>
        <w:pStyle w:val="Heading2"/>
      </w:pPr>
      <w:bookmarkStart w:id="80" w:name="_Toc242643105"/>
      <w:r w:rsidRPr="002D2BA8">
        <w:t>5.5.2 Monitoring</w:t>
      </w:r>
      <w:bookmarkEnd w:id="80"/>
    </w:p>
    <w:p w14:paraId="1E63F147" w14:textId="77777777" w:rsidR="002D2BA8" w:rsidRPr="002D2BA8" w:rsidRDefault="002D2BA8" w:rsidP="002D2BA8">
      <w:r w:rsidRPr="002D2BA8">
        <w:t>A centralized monitoring dashboard running on port 5050 provides a comprehensive view of the Green DevOps system. It displays deployment history, deployment strategy comparisons, carbon footprints, and live logs from the system services. Monitoring is integrated across the main system components, enabling users to observe deployment activities, resource utilization, carbon-related metrics, and service operations through a single dashboard. This integrated approach improves system visibility and helps identify errors or performance issues during execution. In addition, the dashboard complements the monitoring components developed by the other group members, contributing to a complete monitoring solution for the overall Green DevOps system.</w:t>
      </w:r>
    </w:p>
    <w:p w14:paraId="6C30D37D" w14:textId="77777777" w:rsidR="002D2BA8" w:rsidRPr="002D2BA8" w:rsidRDefault="002D2BA8" w:rsidP="002D2BA8"/>
    <w:p w14:paraId="42F2DDF7" w14:textId="77777777" w:rsidR="00967876" w:rsidRDefault="00C6031B">
      <w:pPr>
        <w:pStyle w:val="Heading1"/>
      </w:pPr>
      <w:bookmarkStart w:id="81" w:name="_Toc242643106"/>
      <w:r>
        <w:lastRenderedPageBreak/>
        <w:t>6 RESULTS AND VALIDATION</w:t>
      </w:r>
      <w:bookmarkEnd w:id="81"/>
    </w:p>
    <w:p w14:paraId="7A3A1BB4" w14:textId="77777777" w:rsidR="00967876" w:rsidRDefault="00C6031B">
      <w:pPr>
        <w:pStyle w:val="Heading2"/>
      </w:pPr>
      <w:bookmarkStart w:id="82" w:name="_Toc242643107"/>
      <w:r>
        <w:t>6.1 Research results</w:t>
      </w:r>
      <w:bookmarkEnd w:id="82"/>
    </w:p>
    <w:p w14:paraId="743F2AF4" w14:textId="1E50E34A" w:rsidR="000677A6" w:rsidRDefault="000677A6" w:rsidP="000677A6">
      <w:pPr>
        <w:pStyle w:val="Heading2"/>
      </w:pPr>
      <w:bookmarkStart w:id="83" w:name="_Toc242643108"/>
      <w:r>
        <w:t>6.1.1 Carbon Intensity Observations</w:t>
      </w:r>
      <w:bookmarkEnd w:id="83"/>
    </w:p>
    <w:p w14:paraId="365FCEB9" w14:textId="77777777" w:rsidR="000677A6" w:rsidRDefault="000677A6" w:rsidP="000677A6">
      <w:r>
        <w:t>Carbon intensity in the Sri Lankan electricity grid varied between 130 and 550 gCO₂/kWh during the study period, with a mean of approximately 340 gCO₂/kWh. The lowest intensities were observed during off-peak hours (22:00–05:00), while higher intensities occurred during evening hours (17:00–21:00) and early morning (06:00–08:00).</w:t>
      </w:r>
    </w:p>
    <w:p w14:paraId="148A6142" w14:textId="77777777" w:rsidR="000677A6" w:rsidRDefault="000677A6" w:rsidP="000677A6"/>
    <w:p w14:paraId="7567DEAA" w14:textId="5D38D391" w:rsidR="000677A6" w:rsidRDefault="000677A6" w:rsidP="000677A6">
      <w:pPr>
        <w:pStyle w:val="Heading2"/>
      </w:pPr>
      <w:bookmarkStart w:id="84" w:name="_Toc242643109"/>
      <w:r>
        <w:t>6.1.2 Deployment Energy Consumption</w:t>
      </w:r>
      <w:bookmarkEnd w:id="84"/>
    </w:p>
    <w:p w14:paraId="2CD613C0" w14:textId="77777777" w:rsidR="000677A6" w:rsidRDefault="000677A6" w:rsidP="000677A6">
      <w:r>
        <w:t>The energy consumption of representative deployments ranged from 0.00005 to 0.02 kWh, depending on deployment duration and resource utilisation. CPU accounted for approximately 8–15% of total energy consumption, while memory accounted for 18–23%. Baseline components, including the motherboard, fans, and SSD, accounted for approximately 45–54% of total energy consumption. This high baseline proportion reflects the constant power consumption of these components during short deployments.</w:t>
      </w:r>
    </w:p>
    <w:p w14:paraId="2BC0671F" w14:textId="77777777" w:rsidR="000677A6" w:rsidRDefault="000677A6" w:rsidP="000677A6"/>
    <w:p w14:paraId="457EFA5B" w14:textId="2C5D597F" w:rsidR="000677A6" w:rsidRDefault="000677A6" w:rsidP="000677A6">
      <w:pPr>
        <w:pStyle w:val="Heading2"/>
      </w:pPr>
      <w:bookmarkStart w:id="85" w:name="_Toc242643110"/>
      <w:r>
        <w:t>6.1.3 Carbon Emissions</w:t>
      </w:r>
      <w:bookmarkEnd w:id="85"/>
    </w:p>
    <w:p w14:paraId="22452F32" w14:textId="33573F63" w:rsidR="000677A6" w:rsidRDefault="000677A6" w:rsidP="000677A6">
      <w:r>
        <w:t>Carbon emissions per deployment ranged from 0.02 to 7.75 gCO₂, with a median of approximately 0.15 gCO₂. This variation was associated with differences in deployment duration, which ranged from 0.17 to 56 minutes, and carbon intensity, which ranged from 130 to 550 gCO₂/kWh.</w:t>
      </w:r>
    </w:p>
    <w:p w14:paraId="02A96915" w14:textId="77777777" w:rsidR="000677A6" w:rsidRDefault="000677A6" w:rsidP="000677A6"/>
    <w:p w14:paraId="49A56E16" w14:textId="77777777" w:rsidR="000677A6" w:rsidRPr="000677A6" w:rsidRDefault="000677A6" w:rsidP="000677A6"/>
    <w:p w14:paraId="6702A56F" w14:textId="77777777" w:rsidR="00967876" w:rsidRDefault="00C6031B">
      <w:pPr>
        <w:pStyle w:val="Heading2"/>
      </w:pPr>
      <w:bookmarkStart w:id="86" w:name="_Toc242643111"/>
      <w:r>
        <w:lastRenderedPageBreak/>
        <w:t>6.2 Product and technical results</w:t>
      </w:r>
      <w:bookmarkEnd w:id="86"/>
    </w:p>
    <w:p w14:paraId="01F6F89D" w14:textId="077DDB63" w:rsidR="000677A6" w:rsidRPr="000677A6" w:rsidRDefault="000677A6" w:rsidP="00063EEE">
      <w:pPr>
        <w:pStyle w:val="Heading2"/>
      </w:pPr>
      <w:bookmarkStart w:id="87" w:name="_Toc242643112"/>
      <w:r w:rsidRPr="000677A6">
        <w:t>6.2.1 Decision Statistics</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45"/>
        <w:gridCol w:w="2970"/>
      </w:tblGrid>
      <w:tr w:rsidR="000677A6" w:rsidRPr="000677A6" w14:paraId="2E02FFA8" w14:textId="77777777" w:rsidTr="000677A6">
        <w:trPr>
          <w:tblHeader/>
        </w:trPr>
        <w:tc>
          <w:tcPr>
            <w:tcW w:w="5045" w:type="dxa"/>
            <w:tcMar>
              <w:top w:w="150" w:type="dxa"/>
              <w:left w:w="0" w:type="dxa"/>
              <w:bottom w:w="150" w:type="dxa"/>
              <w:right w:w="240" w:type="dxa"/>
            </w:tcMar>
            <w:vAlign w:val="center"/>
            <w:hideMark/>
          </w:tcPr>
          <w:p w14:paraId="7AAC53EE" w14:textId="77777777" w:rsidR="000677A6" w:rsidRPr="000677A6" w:rsidRDefault="000677A6" w:rsidP="00F51A78">
            <w:pPr>
              <w:spacing w:after="0" w:line="240" w:lineRule="auto"/>
              <w:rPr>
                <w:b/>
                <w:bCs/>
              </w:rPr>
            </w:pPr>
            <w:r w:rsidRPr="000677A6">
              <w:rPr>
                <w:b/>
                <w:bCs/>
              </w:rPr>
              <w:t>Metric</w:t>
            </w:r>
          </w:p>
        </w:tc>
        <w:tc>
          <w:tcPr>
            <w:tcW w:w="2970" w:type="dxa"/>
            <w:tcMar>
              <w:top w:w="150" w:type="dxa"/>
              <w:left w:w="240" w:type="dxa"/>
              <w:bottom w:w="150" w:type="dxa"/>
              <w:right w:w="240" w:type="dxa"/>
            </w:tcMar>
            <w:vAlign w:val="center"/>
            <w:hideMark/>
          </w:tcPr>
          <w:p w14:paraId="401CDACF" w14:textId="77777777" w:rsidR="000677A6" w:rsidRPr="000677A6" w:rsidRDefault="000677A6" w:rsidP="00F51A78">
            <w:pPr>
              <w:spacing w:after="0" w:line="240" w:lineRule="auto"/>
              <w:rPr>
                <w:b/>
                <w:bCs/>
              </w:rPr>
            </w:pPr>
            <w:r w:rsidRPr="000677A6">
              <w:rPr>
                <w:b/>
                <w:bCs/>
              </w:rPr>
              <w:t>Value</w:t>
            </w:r>
          </w:p>
        </w:tc>
      </w:tr>
      <w:tr w:rsidR="000677A6" w:rsidRPr="000677A6" w14:paraId="27A1B1C1" w14:textId="77777777" w:rsidTr="000677A6">
        <w:tc>
          <w:tcPr>
            <w:tcW w:w="5045" w:type="dxa"/>
            <w:tcMar>
              <w:top w:w="150" w:type="dxa"/>
              <w:left w:w="0" w:type="dxa"/>
              <w:bottom w:w="150" w:type="dxa"/>
              <w:right w:w="240" w:type="dxa"/>
            </w:tcMar>
            <w:vAlign w:val="center"/>
            <w:hideMark/>
          </w:tcPr>
          <w:p w14:paraId="44169C4F" w14:textId="77777777" w:rsidR="000677A6" w:rsidRPr="000677A6" w:rsidRDefault="000677A6" w:rsidP="00F51A78">
            <w:pPr>
              <w:spacing w:after="0" w:line="240" w:lineRule="auto"/>
            </w:pPr>
            <w:r w:rsidRPr="000677A6">
              <w:t>Total decisions</w:t>
            </w:r>
          </w:p>
        </w:tc>
        <w:tc>
          <w:tcPr>
            <w:tcW w:w="2970" w:type="dxa"/>
            <w:tcMar>
              <w:top w:w="150" w:type="dxa"/>
              <w:left w:w="240" w:type="dxa"/>
              <w:bottom w:w="150" w:type="dxa"/>
              <w:right w:w="0" w:type="dxa"/>
            </w:tcMar>
            <w:vAlign w:val="center"/>
            <w:hideMark/>
          </w:tcPr>
          <w:p w14:paraId="32775918" w14:textId="77777777" w:rsidR="000677A6" w:rsidRPr="000677A6" w:rsidRDefault="000677A6" w:rsidP="00F51A78">
            <w:pPr>
              <w:spacing w:after="0" w:line="240" w:lineRule="auto"/>
            </w:pPr>
            <w:r w:rsidRPr="000677A6">
              <w:t>500</w:t>
            </w:r>
          </w:p>
        </w:tc>
      </w:tr>
      <w:tr w:rsidR="000677A6" w:rsidRPr="000677A6" w14:paraId="6F5BAE63" w14:textId="77777777" w:rsidTr="000677A6">
        <w:tc>
          <w:tcPr>
            <w:tcW w:w="5045" w:type="dxa"/>
            <w:tcMar>
              <w:top w:w="150" w:type="dxa"/>
              <w:left w:w="0" w:type="dxa"/>
              <w:bottom w:w="150" w:type="dxa"/>
              <w:right w:w="240" w:type="dxa"/>
            </w:tcMar>
            <w:vAlign w:val="center"/>
            <w:hideMark/>
          </w:tcPr>
          <w:p w14:paraId="012D1042" w14:textId="77777777" w:rsidR="000677A6" w:rsidRPr="000677A6" w:rsidRDefault="000677A6" w:rsidP="00F51A78">
            <w:pPr>
              <w:spacing w:after="0" w:line="240" w:lineRule="auto"/>
            </w:pPr>
            <w:r w:rsidRPr="000677A6">
              <w:t>Deploy decisions</w:t>
            </w:r>
          </w:p>
        </w:tc>
        <w:tc>
          <w:tcPr>
            <w:tcW w:w="2970" w:type="dxa"/>
            <w:tcMar>
              <w:top w:w="150" w:type="dxa"/>
              <w:left w:w="240" w:type="dxa"/>
              <w:bottom w:w="150" w:type="dxa"/>
              <w:right w:w="0" w:type="dxa"/>
            </w:tcMar>
            <w:vAlign w:val="center"/>
            <w:hideMark/>
          </w:tcPr>
          <w:p w14:paraId="38D570F8" w14:textId="77777777" w:rsidR="000677A6" w:rsidRPr="000677A6" w:rsidRDefault="000677A6" w:rsidP="00F51A78">
            <w:pPr>
              <w:spacing w:after="0" w:line="240" w:lineRule="auto"/>
            </w:pPr>
            <w:r w:rsidRPr="000677A6">
              <w:t>312 (62.4%)</w:t>
            </w:r>
          </w:p>
        </w:tc>
      </w:tr>
      <w:tr w:rsidR="000677A6" w:rsidRPr="000677A6" w14:paraId="1D907168" w14:textId="77777777" w:rsidTr="000677A6">
        <w:tc>
          <w:tcPr>
            <w:tcW w:w="5045" w:type="dxa"/>
            <w:tcMar>
              <w:top w:w="150" w:type="dxa"/>
              <w:left w:w="0" w:type="dxa"/>
              <w:bottom w:w="150" w:type="dxa"/>
              <w:right w:w="240" w:type="dxa"/>
            </w:tcMar>
            <w:vAlign w:val="center"/>
            <w:hideMark/>
          </w:tcPr>
          <w:p w14:paraId="2B3DFE88" w14:textId="77777777" w:rsidR="000677A6" w:rsidRPr="000677A6" w:rsidRDefault="000677A6" w:rsidP="00F51A78">
            <w:pPr>
              <w:spacing w:after="0" w:line="240" w:lineRule="auto"/>
            </w:pPr>
            <w:r w:rsidRPr="000677A6">
              <w:t>Wait decisions</w:t>
            </w:r>
          </w:p>
        </w:tc>
        <w:tc>
          <w:tcPr>
            <w:tcW w:w="2970" w:type="dxa"/>
            <w:tcMar>
              <w:top w:w="150" w:type="dxa"/>
              <w:left w:w="240" w:type="dxa"/>
              <w:bottom w:w="150" w:type="dxa"/>
              <w:right w:w="0" w:type="dxa"/>
            </w:tcMar>
            <w:vAlign w:val="center"/>
            <w:hideMark/>
          </w:tcPr>
          <w:p w14:paraId="045A76E9" w14:textId="77777777" w:rsidR="000677A6" w:rsidRPr="000677A6" w:rsidRDefault="000677A6" w:rsidP="00F51A78">
            <w:pPr>
              <w:spacing w:after="0" w:line="240" w:lineRule="auto"/>
            </w:pPr>
            <w:r w:rsidRPr="000677A6">
              <w:t>188 (37.6%)</w:t>
            </w:r>
          </w:p>
        </w:tc>
      </w:tr>
      <w:tr w:rsidR="000677A6" w:rsidRPr="000677A6" w14:paraId="34E41336" w14:textId="77777777" w:rsidTr="000677A6">
        <w:tc>
          <w:tcPr>
            <w:tcW w:w="5045" w:type="dxa"/>
            <w:tcMar>
              <w:top w:w="150" w:type="dxa"/>
              <w:left w:w="0" w:type="dxa"/>
              <w:bottom w:w="150" w:type="dxa"/>
              <w:right w:w="240" w:type="dxa"/>
            </w:tcMar>
            <w:vAlign w:val="center"/>
            <w:hideMark/>
          </w:tcPr>
          <w:p w14:paraId="495B756D" w14:textId="77777777" w:rsidR="000677A6" w:rsidRPr="000677A6" w:rsidRDefault="000677A6" w:rsidP="00F51A78">
            <w:pPr>
              <w:spacing w:after="0" w:line="240" w:lineRule="auto"/>
            </w:pPr>
            <w:r w:rsidRPr="000677A6">
              <w:t>Rolling strategy</w:t>
            </w:r>
          </w:p>
        </w:tc>
        <w:tc>
          <w:tcPr>
            <w:tcW w:w="2970" w:type="dxa"/>
            <w:tcMar>
              <w:top w:w="150" w:type="dxa"/>
              <w:left w:w="240" w:type="dxa"/>
              <w:bottom w:w="150" w:type="dxa"/>
              <w:right w:w="0" w:type="dxa"/>
            </w:tcMar>
            <w:vAlign w:val="center"/>
            <w:hideMark/>
          </w:tcPr>
          <w:p w14:paraId="54B4BDD9" w14:textId="77777777" w:rsidR="000677A6" w:rsidRPr="000677A6" w:rsidRDefault="000677A6" w:rsidP="00F51A78">
            <w:pPr>
              <w:spacing w:after="0" w:line="240" w:lineRule="auto"/>
            </w:pPr>
            <w:r w:rsidRPr="000677A6">
              <w:t>287 (57.4%)</w:t>
            </w:r>
          </w:p>
        </w:tc>
      </w:tr>
      <w:tr w:rsidR="000677A6" w:rsidRPr="000677A6" w14:paraId="634C012F" w14:textId="77777777" w:rsidTr="000677A6">
        <w:tc>
          <w:tcPr>
            <w:tcW w:w="5045" w:type="dxa"/>
            <w:tcMar>
              <w:top w:w="150" w:type="dxa"/>
              <w:left w:w="0" w:type="dxa"/>
              <w:bottom w:w="150" w:type="dxa"/>
              <w:right w:w="240" w:type="dxa"/>
            </w:tcMar>
            <w:vAlign w:val="center"/>
            <w:hideMark/>
          </w:tcPr>
          <w:p w14:paraId="2CC1CF3E" w14:textId="77777777" w:rsidR="000677A6" w:rsidRPr="000677A6" w:rsidRDefault="000677A6" w:rsidP="00F51A78">
            <w:pPr>
              <w:spacing w:after="0" w:line="240" w:lineRule="auto"/>
            </w:pPr>
            <w:r w:rsidRPr="000677A6">
              <w:t>Recreate strategy</w:t>
            </w:r>
          </w:p>
        </w:tc>
        <w:tc>
          <w:tcPr>
            <w:tcW w:w="2970" w:type="dxa"/>
            <w:tcMar>
              <w:top w:w="150" w:type="dxa"/>
              <w:left w:w="240" w:type="dxa"/>
              <w:bottom w:w="150" w:type="dxa"/>
              <w:right w:w="0" w:type="dxa"/>
            </w:tcMar>
            <w:vAlign w:val="center"/>
            <w:hideMark/>
          </w:tcPr>
          <w:p w14:paraId="22384216" w14:textId="77777777" w:rsidR="000677A6" w:rsidRPr="000677A6" w:rsidRDefault="000677A6" w:rsidP="00F51A78">
            <w:pPr>
              <w:spacing w:after="0" w:line="240" w:lineRule="auto"/>
            </w:pPr>
            <w:r w:rsidRPr="000677A6">
              <w:t>168 (33.6%)</w:t>
            </w:r>
          </w:p>
        </w:tc>
      </w:tr>
      <w:tr w:rsidR="000677A6" w:rsidRPr="000677A6" w14:paraId="332B1FD4" w14:textId="77777777" w:rsidTr="000677A6">
        <w:tc>
          <w:tcPr>
            <w:tcW w:w="5045" w:type="dxa"/>
            <w:tcMar>
              <w:top w:w="150" w:type="dxa"/>
              <w:left w:w="0" w:type="dxa"/>
              <w:bottom w:w="150" w:type="dxa"/>
              <w:right w:w="240" w:type="dxa"/>
            </w:tcMar>
            <w:vAlign w:val="center"/>
            <w:hideMark/>
          </w:tcPr>
          <w:p w14:paraId="75D654F1" w14:textId="77777777" w:rsidR="000677A6" w:rsidRPr="000677A6" w:rsidRDefault="000677A6" w:rsidP="00F51A78">
            <w:pPr>
              <w:spacing w:after="0" w:line="240" w:lineRule="auto"/>
            </w:pPr>
            <w:r w:rsidRPr="000677A6">
              <w:t>Canary strategy</w:t>
            </w:r>
          </w:p>
        </w:tc>
        <w:tc>
          <w:tcPr>
            <w:tcW w:w="2970" w:type="dxa"/>
            <w:tcMar>
              <w:top w:w="150" w:type="dxa"/>
              <w:left w:w="240" w:type="dxa"/>
              <w:bottom w:w="150" w:type="dxa"/>
              <w:right w:w="0" w:type="dxa"/>
            </w:tcMar>
            <w:vAlign w:val="center"/>
            <w:hideMark/>
          </w:tcPr>
          <w:p w14:paraId="3A859ED5" w14:textId="77777777" w:rsidR="000677A6" w:rsidRPr="000677A6" w:rsidRDefault="000677A6" w:rsidP="00F51A78">
            <w:pPr>
              <w:spacing w:after="0" w:line="240" w:lineRule="auto"/>
            </w:pPr>
            <w:r w:rsidRPr="000677A6">
              <w:t>45 (9.0%)</w:t>
            </w:r>
          </w:p>
        </w:tc>
      </w:tr>
      <w:tr w:rsidR="000677A6" w:rsidRPr="000677A6" w14:paraId="59A134DF" w14:textId="77777777" w:rsidTr="000677A6">
        <w:tc>
          <w:tcPr>
            <w:tcW w:w="5045" w:type="dxa"/>
            <w:tcMar>
              <w:top w:w="150" w:type="dxa"/>
              <w:left w:w="0" w:type="dxa"/>
              <w:bottom w:w="150" w:type="dxa"/>
              <w:right w:w="240" w:type="dxa"/>
            </w:tcMar>
            <w:vAlign w:val="center"/>
            <w:hideMark/>
          </w:tcPr>
          <w:p w14:paraId="1870E8AD" w14:textId="77777777" w:rsidR="000677A6" w:rsidRPr="000677A6" w:rsidRDefault="000677A6" w:rsidP="00F51A78">
            <w:pPr>
              <w:spacing w:after="0" w:line="240" w:lineRule="auto"/>
            </w:pPr>
            <w:r w:rsidRPr="000677A6">
              <w:t>Average Green Score</w:t>
            </w:r>
          </w:p>
        </w:tc>
        <w:tc>
          <w:tcPr>
            <w:tcW w:w="2970" w:type="dxa"/>
            <w:tcMar>
              <w:top w:w="150" w:type="dxa"/>
              <w:left w:w="240" w:type="dxa"/>
              <w:bottom w:w="150" w:type="dxa"/>
              <w:right w:w="0" w:type="dxa"/>
            </w:tcMar>
            <w:vAlign w:val="center"/>
            <w:hideMark/>
          </w:tcPr>
          <w:p w14:paraId="3E9AF476" w14:textId="77777777" w:rsidR="000677A6" w:rsidRPr="000677A6" w:rsidRDefault="000677A6" w:rsidP="00F51A78">
            <w:pPr>
              <w:spacing w:after="0" w:line="240" w:lineRule="auto"/>
            </w:pPr>
            <w:r w:rsidRPr="000677A6">
              <w:t>68.3</w:t>
            </w:r>
          </w:p>
        </w:tc>
      </w:tr>
      <w:tr w:rsidR="000677A6" w:rsidRPr="000677A6" w14:paraId="3DEDA93D" w14:textId="77777777" w:rsidTr="000677A6">
        <w:tc>
          <w:tcPr>
            <w:tcW w:w="5045" w:type="dxa"/>
            <w:tcMar>
              <w:top w:w="150" w:type="dxa"/>
              <w:left w:w="0" w:type="dxa"/>
              <w:bottom w:w="150" w:type="dxa"/>
              <w:right w:w="240" w:type="dxa"/>
            </w:tcMar>
            <w:vAlign w:val="center"/>
            <w:hideMark/>
          </w:tcPr>
          <w:p w14:paraId="18763F55" w14:textId="77777777" w:rsidR="000677A6" w:rsidRPr="000677A6" w:rsidRDefault="000677A6" w:rsidP="00F51A78">
            <w:pPr>
              <w:spacing w:after="0" w:line="240" w:lineRule="auto"/>
            </w:pPr>
            <w:r w:rsidRPr="000677A6">
              <w:t>Excellent grade</w:t>
            </w:r>
          </w:p>
        </w:tc>
        <w:tc>
          <w:tcPr>
            <w:tcW w:w="2970" w:type="dxa"/>
            <w:tcMar>
              <w:top w:w="150" w:type="dxa"/>
              <w:left w:w="240" w:type="dxa"/>
              <w:bottom w:w="150" w:type="dxa"/>
              <w:right w:w="0" w:type="dxa"/>
            </w:tcMar>
            <w:vAlign w:val="center"/>
            <w:hideMark/>
          </w:tcPr>
          <w:p w14:paraId="0B685E13" w14:textId="77777777" w:rsidR="000677A6" w:rsidRPr="000677A6" w:rsidRDefault="000677A6" w:rsidP="00F51A78">
            <w:pPr>
              <w:spacing w:after="0" w:line="240" w:lineRule="auto"/>
            </w:pPr>
            <w:r w:rsidRPr="000677A6">
              <w:t>42 (8.4%)</w:t>
            </w:r>
          </w:p>
        </w:tc>
      </w:tr>
      <w:tr w:rsidR="000677A6" w:rsidRPr="000677A6" w14:paraId="3EC246C2" w14:textId="77777777" w:rsidTr="000677A6">
        <w:tc>
          <w:tcPr>
            <w:tcW w:w="5045" w:type="dxa"/>
            <w:tcMar>
              <w:top w:w="150" w:type="dxa"/>
              <w:left w:w="0" w:type="dxa"/>
              <w:bottom w:w="150" w:type="dxa"/>
              <w:right w:w="240" w:type="dxa"/>
            </w:tcMar>
            <w:vAlign w:val="center"/>
            <w:hideMark/>
          </w:tcPr>
          <w:p w14:paraId="618254B0" w14:textId="77777777" w:rsidR="000677A6" w:rsidRPr="000677A6" w:rsidRDefault="000677A6" w:rsidP="00F51A78">
            <w:pPr>
              <w:spacing w:after="0" w:line="240" w:lineRule="auto"/>
            </w:pPr>
            <w:r w:rsidRPr="000677A6">
              <w:t>Good grade</w:t>
            </w:r>
          </w:p>
        </w:tc>
        <w:tc>
          <w:tcPr>
            <w:tcW w:w="2970" w:type="dxa"/>
            <w:tcMar>
              <w:top w:w="150" w:type="dxa"/>
              <w:left w:w="240" w:type="dxa"/>
              <w:bottom w:w="150" w:type="dxa"/>
              <w:right w:w="0" w:type="dxa"/>
            </w:tcMar>
            <w:vAlign w:val="center"/>
            <w:hideMark/>
          </w:tcPr>
          <w:p w14:paraId="5FF7C15F" w14:textId="77777777" w:rsidR="000677A6" w:rsidRPr="000677A6" w:rsidRDefault="000677A6" w:rsidP="00F51A78">
            <w:pPr>
              <w:spacing w:after="0" w:line="240" w:lineRule="auto"/>
            </w:pPr>
            <w:r w:rsidRPr="000677A6">
              <w:t>312 (62.4%)</w:t>
            </w:r>
          </w:p>
        </w:tc>
      </w:tr>
      <w:tr w:rsidR="000677A6" w:rsidRPr="000677A6" w14:paraId="2979B0E0" w14:textId="77777777" w:rsidTr="000677A6">
        <w:tc>
          <w:tcPr>
            <w:tcW w:w="5045" w:type="dxa"/>
            <w:tcMar>
              <w:top w:w="150" w:type="dxa"/>
              <w:left w:w="0" w:type="dxa"/>
              <w:bottom w:w="150" w:type="dxa"/>
              <w:right w:w="240" w:type="dxa"/>
            </w:tcMar>
            <w:vAlign w:val="center"/>
            <w:hideMark/>
          </w:tcPr>
          <w:p w14:paraId="3E2153DF" w14:textId="77777777" w:rsidR="000677A6" w:rsidRPr="000677A6" w:rsidRDefault="000677A6" w:rsidP="00F51A78">
            <w:pPr>
              <w:spacing w:after="0" w:line="240" w:lineRule="auto"/>
            </w:pPr>
            <w:r w:rsidRPr="000677A6">
              <w:t>Moderate grade</w:t>
            </w:r>
          </w:p>
        </w:tc>
        <w:tc>
          <w:tcPr>
            <w:tcW w:w="2970" w:type="dxa"/>
            <w:tcMar>
              <w:top w:w="150" w:type="dxa"/>
              <w:left w:w="240" w:type="dxa"/>
              <w:bottom w:w="150" w:type="dxa"/>
              <w:right w:w="0" w:type="dxa"/>
            </w:tcMar>
            <w:vAlign w:val="center"/>
            <w:hideMark/>
          </w:tcPr>
          <w:p w14:paraId="1F9B7239" w14:textId="77777777" w:rsidR="000677A6" w:rsidRPr="000677A6" w:rsidRDefault="000677A6" w:rsidP="00F51A78">
            <w:pPr>
              <w:spacing w:after="0" w:line="240" w:lineRule="auto"/>
            </w:pPr>
            <w:r w:rsidRPr="000677A6">
              <w:t>128 (25.6%)</w:t>
            </w:r>
          </w:p>
        </w:tc>
      </w:tr>
      <w:tr w:rsidR="000677A6" w:rsidRPr="000677A6" w14:paraId="0243940B" w14:textId="77777777" w:rsidTr="000677A6">
        <w:tc>
          <w:tcPr>
            <w:tcW w:w="5045" w:type="dxa"/>
            <w:tcMar>
              <w:top w:w="150" w:type="dxa"/>
              <w:left w:w="0" w:type="dxa"/>
              <w:bottom w:w="150" w:type="dxa"/>
              <w:right w:w="240" w:type="dxa"/>
            </w:tcMar>
            <w:vAlign w:val="center"/>
            <w:hideMark/>
          </w:tcPr>
          <w:p w14:paraId="3C8355BF" w14:textId="77777777" w:rsidR="000677A6" w:rsidRPr="000677A6" w:rsidRDefault="000677A6" w:rsidP="00F51A78">
            <w:pPr>
              <w:spacing w:after="0" w:line="240" w:lineRule="auto"/>
            </w:pPr>
            <w:r w:rsidRPr="000677A6">
              <w:t>Poor grade</w:t>
            </w:r>
          </w:p>
        </w:tc>
        <w:tc>
          <w:tcPr>
            <w:tcW w:w="2970" w:type="dxa"/>
            <w:tcMar>
              <w:top w:w="150" w:type="dxa"/>
              <w:left w:w="240" w:type="dxa"/>
              <w:bottom w:w="150" w:type="dxa"/>
              <w:right w:w="0" w:type="dxa"/>
            </w:tcMar>
            <w:vAlign w:val="center"/>
            <w:hideMark/>
          </w:tcPr>
          <w:p w14:paraId="157D4819" w14:textId="77777777" w:rsidR="000677A6" w:rsidRPr="000677A6" w:rsidRDefault="000677A6" w:rsidP="00F51A78">
            <w:pPr>
              <w:spacing w:after="0" w:line="240" w:lineRule="auto"/>
            </w:pPr>
            <w:r w:rsidRPr="000677A6">
              <w:t>18 (3.6%)</w:t>
            </w:r>
          </w:p>
        </w:tc>
      </w:tr>
    </w:tbl>
    <w:p w14:paraId="680E6439" w14:textId="025608B6" w:rsidR="00F64999" w:rsidRDefault="00F64999" w:rsidP="00063EEE">
      <w:pPr>
        <w:pStyle w:val="Caption"/>
        <w:rPr>
          <w:b w:val="0"/>
          <w:bCs w:val="0"/>
        </w:rPr>
      </w:pPr>
      <w:bookmarkStart w:id="88" w:name="_Toc242644886"/>
      <w:r>
        <w:t xml:space="preserve">Table </w:t>
      </w:r>
      <w:r>
        <w:fldChar w:fldCharType="begin"/>
      </w:r>
      <w:r>
        <w:instrText xml:space="preserve"> SEQ Table \* ARABIC </w:instrText>
      </w:r>
      <w:r>
        <w:fldChar w:fldCharType="separate"/>
      </w:r>
      <w:r>
        <w:rPr>
          <w:noProof/>
        </w:rPr>
        <w:t>4</w:t>
      </w:r>
      <w:r>
        <w:fldChar w:fldCharType="end"/>
      </w:r>
      <w:r>
        <w:t xml:space="preserve">: </w:t>
      </w:r>
      <w:r w:rsidRPr="00524046">
        <w:t>Decision Statistics</w:t>
      </w:r>
      <w:bookmarkEnd w:id="88"/>
    </w:p>
    <w:p w14:paraId="617D4A3A" w14:textId="77777777" w:rsidR="00063EEE" w:rsidRDefault="00063EEE" w:rsidP="000677A6">
      <w:pPr>
        <w:pStyle w:val="Heading2"/>
      </w:pPr>
      <w:bookmarkStart w:id="89" w:name="_Toc242643113"/>
    </w:p>
    <w:p w14:paraId="75931CDF" w14:textId="37054D8F" w:rsidR="000677A6" w:rsidRPr="000677A6" w:rsidRDefault="000677A6" w:rsidP="000677A6">
      <w:pPr>
        <w:pStyle w:val="Heading2"/>
      </w:pPr>
      <w:r w:rsidRPr="000677A6">
        <w:t>6.2.2 Method Breakdown</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5"/>
        <w:gridCol w:w="1440"/>
        <w:gridCol w:w="2430"/>
      </w:tblGrid>
      <w:tr w:rsidR="000677A6" w:rsidRPr="000677A6" w14:paraId="099BB8DC" w14:textId="77777777" w:rsidTr="007A38E0">
        <w:trPr>
          <w:tblHeader/>
        </w:trPr>
        <w:tc>
          <w:tcPr>
            <w:tcW w:w="4235" w:type="dxa"/>
            <w:tcMar>
              <w:top w:w="150" w:type="dxa"/>
              <w:left w:w="0" w:type="dxa"/>
              <w:bottom w:w="150" w:type="dxa"/>
              <w:right w:w="240" w:type="dxa"/>
            </w:tcMar>
            <w:vAlign w:val="center"/>
            <w:hideMark/>
          </w:tcPr>
          <w:p w14:paraId="27C77DAB" w14:textId="77777777" w:rsidR="000677A6" w:rsidRPr="007A38E0" w:rsidRDefault="000677A6" w:rsidP="00F51A78">
            <w:pPr>
              <w:spacing w:after="0" w:line="240" w:lineRule="auto"/>
              <w:rPr>
                <w:b/>
                <w:bCs/>
              </w:rPr>
            </w:pPr>
            <w:r w:rsidRPr="007A38E0">
              <w:rPr>
                <w:b/>
                <w:bCs/>
              </w:rPr>
              <w:t>Method</w:t>
            </w:r>
          </w:p>
        </w:tc>
        <w:tc>
          <w:tcPr>
            <w:tcW w:w="1440" w:type="dxa"/>
            <w:tcMar>
              <w:top w:w="150" w:type="dxa"/>
              <w:left w:w="240" w:type="dxa"/>
              <w:bottom w:w="150" w:type="dxa"/>
              <w:right w:w="240" w:type="dxa"/>
            </w:tcMar>
            <w:vAlign w:val="center"/>
            <w:hideMark/>
          </w:tcPr>
          <w:p w14:paraId="2B2CCDD5" w14:textId="77777777" w:rsidR="000677A6" w:rsidRPr="007A38E0" w:rsidRDefault="000677A6" w:rsidP="00F51A78">
            <w:pPr>
              <w:spacing w:after="0" w:line="240" w:lineRule="auto"/>
              <w:rPr>
                <w:b/>
                <w:bCs/>
              </w:rPr>
            </w:pPr>
            <w:r w:rsidRPr="007A38E0">
              <w:rPr>
                <w:b/>
                <w:bCs/>
              </w:rPr>
              <w:t>Count</w:t>
            </w:r>
          </w:p>
        </w:tc>
        <w:tc>
          <w:tcPr>
            <w:tcW w:w="2430" w:type="dxa"/>
            <w:tcMar>
              <w:top w:w="150" w:type="dxa"/>
              <w:left w:w="240" w:type="dxa"/>
              <w:bottom w:w="150" w:type="dxa"/>
              <w:right w:w="240" w:type="dxa"/>
            </w:tcMar>
            <w:vAlign w:val="center"/>
            <w:hideMark/>
          </w:tcPr>
          <w:p w14:paraId="70E12D82" w14:textId="77777777" w:rsidR="000677A6" w:rsidRPr="007A38E0" w:rsidRDefault="000677A6" w:rsidP="00F51A78">
            <w:pPr>
              <w:spacing w:after="0" w:line="240" w:lineRule="auto"/>
              <w:rPr>
                <w:b/>
                <w:bCs/>
              </w:rPr>
            </w:pPr>
            <w:r w:rsidRPr="007A38E0">
              <w:rPr>
                <w:b/>
                <w:bCs/>
              </w:rPr>
              <w:t>Percentage</w:t>
            </w:r>
          </w:p>
        </w:tc>
      </w:tr>
      <w:tr w:rsidR="000677A6" w:rsidRPr="000677A6" w14:paraId="3BDBB6EA" w14:textId="77777777" w:rsidTr="007A38E0">
        <w:tc>
          <w:tcPr>
            <w:tcW w:w="4235" w:type="dxa"/>
            <w:tcMar>
              <w:top w:w="150" w:type="dxa"/>
              <w:left w:w="0" w:type="dxa"/>
              <w:bottom w:w="150" w:type="dxa"/>
              <w:right w:w="240" w:type="dxa"/>
            </w:tcMar>
            <w:vAlign w:val="center"/>
            <w:hideMark/>
          </w:tcPr>
          <w:p w14:paraId="360F814D" w14:textId="77777777" w:rsidR="000677A6" w:rsidRPr="000677A6" w:rsidRDefault="000677A6" w:rsidP="00F51A78">
            <w:pPr>
              <w:spacing w:after="0" w:line="240" w:lineRule="auto"/>
            </w:pPr>
            <w:r w:rsidRPr="000677A6">
              <w:t>llm_react</w:t>
            </w:r>
          </w:p>
        </w:tc>
        <w:tc>
          <w:tcPr>
            <w:tcW w:w="1440" w:type="dxa"/>
            <w:tcMar>
              <w:top w:w="150" w:type="dxa"/>
              <w:left w:w="240" w:type="dxa"/>
              <w:bottom w:w="150" w:type="dxa"/>
              <w:right w:w="240" w:type="dxa"/>
            </w:tcMar>
            <w:vAlign w:val="center"/>
            <w:hideMark/>
          </w:tcPr>
          <w:p w14:paraId="0BE0355A" w14:textId="77777777" w:rsidR="000677A6" w:rsidRPr="000677A6" w:rsidRDefault="000677A6" w:rsidP="00F51A78">
            <w:pPr>
              <w:spacing w:after="0" w:line="240" w:lineRule="auto"/>
            </w:pPr>
            <w:r w:rsidRPr="000677A6">
              <w:t>428</w:t>
            </w:r>
          </w:p>
        </w:tc>
        <w:tc>
          <w:tcPr>
            <w:tcW w:w="2430" w:type="dxa"/>
            <w:tcMar>
              <w:top w:w="150" w:type="dxa"/>
              <w:left w:w="240" w:type="dxa"/>
              <w:bottom w:w="150" w:type="dxa"/>
              <w:right w:w="0" w:type="dxa"/>
            </w:tcMar>
            <w:vAlign w:val="center"/>
            <w:hideMark/>
          </w:tcPr>
          <w:p w14:paraId="336B7106" w14:textId="77777777" w:rsidR="000677A6" w:rsidRPr="000677A6" w:rsidRDefault="000677A6" w:rsidP="00F51A78">
            <w:pPr>
              <w:spacing w:after="0" w:line="240" w:lineRule="auto"/>
            </w:pPr>
            <w:r w:rsidRPr="000677A6">
              <w:t>85.6%</w:t>
            </w:r>
          </w:p>
        </w:tc>
      </w:tr>
      <w:tr w:rsidR="000677A6" w:rsidRPr="000677A6" w14:paraId="661144AA" w14:textId="77777777" w:rsidTr="007A38E0">
        <w:tc>
          <w:tcPr>
            <w:tcW w:w="4235" w:type="dxa"/>
            <w:tcMar>
              <w:top w:w="150" w:type="dxa"/>
              <w:left w:w="0" w:type="dxa"/>
              <w:bottom w:w="150" w:type="dxa"/>
              <w:right w:w="240" w:type="dxa"/>
            </w:tcMar>
            <w:vAlign w:val="center"/>
            <w:hideMark/>
          </w:tcPr>
          <w:p w14:paraId="770510A3" w14:textId="77777777" w:rsidR="000677A6" w:rsidRPr="000677A6" w:rsidRDefault="000677A6" w:rsidP="00F51A78">
            <w:pPr>
              <w:spacing w:after="0" w:line="240" w:lineRule="auto"/>
            </w:pPr>
            <w:r w:rsidRPr="000677A6">
              <w:t>score_based_fallback</w:t>
            </w:r>
          </w:p>
        </w:tc>
        <w:tc>
          <w:tcPr>
            <w:tcW w:w="1440" w:type="dxa"/>
            <w:tcMar>
              <w:top w:w="150" w:type="dxa"/>
              <w:left w:w="240" w:type="dxa"/>
              <w:bottom w:w="150" w:type="dxa"/>
              <w:right w:w="240" w:type="dxa"/>
            </w:tcMar>
            <w:vAlign w:val="center"/>
            <w:hideMark/>
          </w:tcPr>
          <w:p w14:paraId="185C310F" w14:textId="77777777" w:rsidR="000677A6" w:rsidRPr="000677A6" w:rsidRDefault="000677A6" w:rsidP="00F51A78">
            <w:pPr>
              <w:spacing w:after="0" w:line="240" w:lineRule="auto"/>
            </w:pPr>
            <w:r w:rsidRPr="000677A6">
              <w:t>47</w:t>
            </w:r>
          </w:p>
        </w:tc>
        <w:tc>
          <w:tcPr>
            <w:tcW w:w="2430" w:type="dxa"/>
            <w:tcMar>
              <w:top w:w="150" w:type="dxa"/>
              <w:left w:w="240" w:type="dxa"/>
              <w:bottom w:w="150" w:type="dxa"/>
              <w:right w:w="0" w:type="dxa"/>
            </w:tcMar>
            <w:vAlign w:val="center"/>
            <w:hideMark/>
          </w:tcPr>
          <w:p w14:paraId="23D2B909" w14:textId="77777777" w:rsidR="000677A6" w:rsidRPr="000677A6" w:rsidRDefault="000677A6" w:rsidP="00F51A78">
            <w:pPr>
              <w:spacing w:after="0" w:line="240" w:lineRule="auto"/>
            </w:pPr>
            <w:r w:rsidRPr="000677A6">
              <w:t>9.4%</w:t>
            </w:r>
          </w:p>
        </w:tc>
      </w:tr>
      <w:tr w:rsidR="000677A6" w:rsidRPr="000677A6" w14:paraId="67BFA405" w14:textId="77777777" w:rsidTr="007A38E0">
        <w:tc>
          <w:tcPr>
            <w:tcW w:w="4235" w:type="dxa"/>
            <w:tcMar>
              <w:top w:w="150" w:type="dxa"/>
              <w:left w:w="0" w:type="dxa"/>
              <w:bottom w:w="150" w:type="dxa"/>
              <w:right w:w="240" w:type="dxa"/>
            </w:tcMar>
            <w:vAlign w:val="center"/>
            <w:hideMark/>
          </w:tcPr>
          <w:p w14:paraId="3F842904" w14:textId="77777777" w:rsidR="000677A6" w:rsidRPr="000677A6" w:rsidRDefault="000677A6" w:rsidP="00F51A78">
            <w:pPr>
              <w:spacing w:after="0" w:line="240" w:lineRule="auto"/>
            </w:pPr>
            <w:r w:rsidRPr="000677A6">
              <w:t>score_based_fallback_ab</w:t>
            </w:r>
          </w:p>
        </w:tc>
        <w:tc>
          <w:tcPr>
            <w:tcW w:w="1440" w:type="dxa"/>
            <w:tcMar>
              <w:top w:w="150" w:type="dxa"/>
              <w:left w:w="240" w:type="dxa"/>
              <w:bottom w:w="150" w:type="dxa"/>
              <w:right w:w="240" w:type="dxa"/>
            </w:tcMar>
            <w:vAlign w:val="center"/>
            <w:hideMark/>
          </w:tcPr>
          <w:p w14:paraId="4C265093" w14:textId="77777777" w:rsidR="000677A6" w:rsidRPr="000677A6" w:rsidRDefault="000677A6" w:rsidP="00F51A78">
            <w:pPr>
              <w:spacing w:after="0" w:line="240" w:lineRule="auto"/>
            </w:pPr>
            <w:r w:rsidRPr="000677A6">
              <w:t>25</w:t>
            </w:r>
          </w:p>
        </w:tc>
        <w:tc>
          <w:tcPr>
            <w:tcW w:w="2430" w:type="dxa"/>
            <w:tcMar>
              <w:top w:w="150" w:type="dxa"/>
              <w:left w:w="240" w:type="dxa"/>
              <w:bottom w:w="150" w:type="dxa"/>
              <w:right w:w="0" w:type="dxa"/>
            </w:tcMar>
            <w:vAlign w:val="center"/>
            <w:hideMark/>
          </w:tcPr>
          <w:p w14:paraId="74EDF43C" w14:textId="77777777" w:rsidR="000677A6" w:rsidRPr="000677A6" w:rsidRDefault="000677A6" w:rsidP="00F51A78">
            <w:pPr>
              <w:spacing w:after="0" w:line="240" w:lineRule="auto"/>
            </w:pPr>
            <w:r w:rsidRPr="000677A6">
              <w:t>5.0%</w:t>
            </w:r>
          </w:p>
        </w:tc>
      </w:tr>
    </w:tbl>
    <w:p w14:paraId="18B04098" w14:textId="57368F0B" w:rsidR="00F64999" w:rsidRPr="00F64999" w:rsidRDefault="00F64999" w:rsidP="00063EEE">
      <w:pPr>
        <w:pStyle w:val="Caption"/>
      </w:pPr>
      <w:bookmarkStart w:id="90" w:name="_Toc242644887"/>
      <w:r>
        <w:t xml:space="preserve">Table </w:t>
      </w:r>
      <w:r>
        <w:fldChar w:fldCharType="begin"/>
      </w:r>
      <w:r>
        <w:instrText xml:space="preserve"> SEQ Table \* ARABIC </w:instrText>
      </w:r>
      <w:r>
        <w:fldChar w:fldCharType="separate"/>
      </w:r>
      <w:r>
        <w:rPr>
          <w:noProof/>
        </w:rPr>
        <w:t>5</w:t>
      </w:r>
      <w:r>
        <w:fldChar w:fldCharType="end"/>
      </w:r>
      <w:r>
        <w:t xml:space="preserve">: </w:t>
      </w:r>
      <w:r w:rsidRPr="00CE2D0A">
        <w:t>Method Breakdown</w:t>
      </w:r>
      <w:bookmarkEnd w:id="90"/>
    </w:p>
    <w:p w14:paraId="3E044855" w14:textId="510AC793" w:rsidR="000677A6" w:rsidRDefault="000677A6" w:rsidP="000677A6">
      <w:r w:rsidRPr="000677A6">
        <w:t>The LLM path was used in 85.6% of decisions, with the fallback used when Ollama was unavailable or for A/B testing.</w:t>
      </w:r>
    </w:p>
    <w:p w14:paraId="681543DB" w14:textId="77777777" w:rsidR="007A38E0" w:rsidRPr="000677A6" w:rsidRDefault="007A38E0" w:rsidP="000677A6"/>
    <w:p w14:paraId="4557A9AA" w14:textId="77777777" w:rsidR="000677A6" w:rsidRPr="000677A6" w:rsidRDefault="000677A6" w:rsidP="007A38E0">
      <w:pPr>
        <w:pStyle w:val="Heading2"/>
      </w:pPr>
      <w:bookmarkStart w:id="91" w:name="_Toc242643114"/>
      <w:r w:rsidRPr="000677A6">
        <w:t>6.2.3 Reason Quality</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5"/>
        <w:gridCol w:w="3870"/>
      </w:tblGrid>
      <w:tr w:rsidR="000677A6" w:rsidRPr="000677A6" w14:paraId="70C7AC37" w14:textId="77777777" w:rsidTr="007A38E0">
        <w:trPr>
          <w:tblHeader/>
        </w:trPr>
        <w:tc>
          <w:tcPr>
            <w:tcW w:w="4235" w:type="dxa"/>
            <w:tcMar>
              <w:top w:w="150" w:type="dxa"/>
              <w:left w:w="0" w:type="dxa"/>
              <w:bottom w:w="150" w:type="dxa"/>
              <w:right w:w="240" w:type="dxa"/>
            </w:tcMar>
            <w:vAlign w:val="center"/>
            <w:hideMark/>
          </w:tcPr>
          <w:p w14:paraId="4F14AEDB" w14:textId="77777777" w:rsidR="000677A6" w:rsidRPr="007A38E0" w:rsidRDefault="000677A6" w:rsidP="00F51A78">
            <w:pPr>
              <w:spacing w:after="0" w:line="240" w:lineRule="auto"/>
              <w:rPr>
                <w:b/>
                <w:bCs/>
              </w:rPr>
            </w:pPr>
            <w:r w:rsidRPr="007A38E0">
              <w:rPr>
                <w:b/>
                <w:bCs/>
              </w:rPr>
              <w:t>Metric</w:t>
            </w:r>
          </w:p>
        </w:tc>
        <w:tc>
          <w:tcPr>
            <w:tcW w:w="3870" w:type="dxa"/>
            <w:tcMar>
              <w:top w:w="150" w:type="dxa"/>
              <w:left w:w="240" w:type="dxa"/>
              <w:bottom w:w="150" w:type="dxa"/>
              <w:right w:w="240" w:type="dxa"/>
            </w:tcMar>
            <w:vAlign w:val="center"/>
            <w:hideMark/>
          </w:tcPr>
          <w:p w14:paraId="6784E810" w14:textId="77777777" w:rsidR="000677A6" w:rsidRPr="007A38E0" w:rsidRDefault="000677A6" w:rsidP="00F51A78">
            <w:pPr>
              <w:spacing w:after="0" w:line="240" w:lineRule="auto"/>
              <w:rPr>
                <w:b/>
                <w:bCs/>
              </w:rPr>
            </w:pPr>
            <w:r w:rsidRPr="007A38E0">
              <w:rPr>
                <w:b/>
                <w:bCs/>
              </w:rPr>
              <w:t>Value</w:t>
            </w:r>
          </w:p>
        </w:tc>
      </w:tr>
      <w:tr w:rsidR="000677A6" w:rsidRPr="000677A6" w14:paraId="5830FC8D" w14:textId="77777777" w:rsidTr="007A38E0">
        <w:tc>
          <w:tcPr>
            <w:tcW w:w="4235" w:type="dxa"/>
            <w:tcMar>
              <w:top w:w="150" w:type="dxa"/>
              <w:left w:w="0" w:type="dxa"/>
              <w:bottom w:w="150" w:type="dxa"/>
              <w:right w:w="240" w:type="dxa"/>
            </w:tcMar>
            <w:vAlign w:val="center"/>
            <w:hideMark/>
          </w:tcPr>
          <w:p w14:paraId="3726A43B" w14:textId="77777777" w:rsidR="000677A6" w:rsidRPr="000677A6" w:rsidRDefault="000677A6" w:rsidP="00F51A78">
            <w:pPr>
              <w:spacing w:after="0" w:line="240" w:lineRule="auto"/>
            </w:pPr>
            <w:r w:rsidRPr="000677A6">
              <w:t>Reason hint used</w:t>
            </w:r>
          </w:p>
        </w:tc>
        <w:tc>
          <w:tcPr>
            <w:tcW w:w="3870" w:type="dxa"/>
            <w:tcMar>
              <w:top w:w="150" w:type="dxa"/>
              <w:left w:w="240" w:type="dxa"/>
              <w:bottom w:w="150" w:type="dxa"/>
              <w:right w:w="0" w:type="dxa"/>
            </w:tcMar>
            <w:vAlign w:val="center"/>
            <w:hideMark/>
          </w:tcPr>
          <w:p w14:paraId="607734C9" w14:textId="77777777" w:rsidR="000677A6" w:rsidRPr="000677A6" w:rsidRDefault="000677A6" w:rsidP="00F51A78">
            <w:pPr>
              <w:spacing w:after="0" w:line="240" w:lineRule="auto"/>
            </w:pPr>
            <w:r w:rsidRPr="000677A6">
              <w:t>342 (68.4%)</w:t>
            </w:r>
          </w:p>
        </w:tc>
      </w:tr>
      <w:tr w:rsidR="000677A6" w:rsidRPr="000677A6" w14:paraId="0819F1AC" w14:textId="77777777" w:rsidTr="007A38E0">
        <w:tc>
          <w:tcPr>
            <w:tcW w:w="4235" w:type="dxa"/>
            <w:tcMar>
              <w:top w:w="150" w:type="dxa"/>
              <w:left w:w="0" w:type="dxa"/>
              <w:bottom w:w="150" w:type="dxa"/>
              <w:right w:w="240" w:type="dxa"/>
            </w:tcMar>
            <w:vAlign w:val="center"/>
            <w:hideMark/>
          </w:tcPr>
          <w:p w14:paraId="6A559EE3" w14:textId="77777777" w:rsidR="000677A6" w:rsidRPr="000677A6" w:rsidRDefault="000677A6" w:rsidP="00F51A78">
            <w:pPr>
              <w:spacing w:after="0" w:line="240" w:lineRule="auto"/>
            </w:pPr>
            <w:r w:rsidRPr="000677A6">
              <w:t>Reason hint rejected</w:t>
            </w:r>
          </w:p>
        </w:tc>
        <w:tc>
          <w:tcPr>
            <w:tcW w:w="3870" w:type="dxa"/>
            <w:tcMar>
              <w:top w:w="150" w:type="dxa"/>
              <w:left w:w="240" w:type="dxa"/>
              <w:bottom w:w="150" w:type="dxa"/>
              <w:right w:w="0" w:type="dxa"/>
            </w:tcMar>
            <w:vAlign w:val="center"/>
            <w:hideMark/>
          </w:tcPr>
          <w:p w14:paraId="71BD595B" w14:textId="77777777" w:rsidR="000677A6" w:rsidRPr="000677A6" w:rsidRDefault="000677A6" w:rsidP="00F51A78">
            <w:pPr>
              <w:spacing w:after="0" w:line="240" w:lineRule="auto"/>
            </w:pPr>
            <w:r w:rsidRPr="000677A6">
              <w:t>86 (17.2%)</w:t>
            </w:r>
          </w:p>
        </w:tc>
      </w:tr>
      <w:tr w:rsidR="000677A6" w:rsidRPr="000677A6" w14:paraId="57E744F4" w14:textId="77777777" w:rsidTr="007A38E0">
        <w:tc>
          <w:tcPr>
            <w:tcW w:w="4235" w:type="dxa"/>
            <w:tcMar>
              <w:top w:w="150" w:type="dxa"/>
              <w:left w:w="0" w:type="dxa"/>
              <w:bottom w:w="150" w:type="dxa"/>
              <w:right w:w="240" w:type="dxa"/>
            </w:tcMar>
            <w:vAlign w:val="center"/>
            <w:hideMark/>
          </w:tcPr>
          <w:p w14:paraId="6658FF77" w14:textId="77777777" w:rsidR="000677A6" w:rsidRPr="000677A6" w:rsidRDefault="000677A6" w:rsidP="00F51A78">
            <w:pPr>
              <w:spacing w:after="0" w:line="240" w:lineRule="auto"/>
            </w:pPr>
            <w:r w:rsidRPr="000677A6">
              <w:t>Template reason only</w:t>
            </w:r>
          </w:p>
        </w:tc>
        <w:tc>
          <w:tcPr>
            <w:tcW w:w="3870" w:type="dxa"/>
            <w:tcMar>
              <w:top w:w="150" w:type="dxa"/>
              <w:left w:w="240" w:type="dxa"/>
              <w:bottom w:w="150" w:type="dxa"/>
              <w:right w:w="0" w:type="dxa"/>
            </w:tcMar>
            <w:vAlign w:val="center"/>
            <w:hideMark/>
          </w:tcPr>
          <w:p w14:paraId="7F4D69F8" w14:textId="77777777" w:rsidR="000677A6" w:rsidRPr="000677A6" w:rsidRDefault="000677A6" w:rsidP="00F51A78">
            <w:pPr>
              <w:spacing w:after="0" w:line="240" w:lineRule="auto"/>
            </w:pPr>
            <w:r w:rsidRPr="000677A6">
              <w:t>72 (14.4%)</w:t>
            </w:r>
          </w:p>
        </w:tc>
      </w:tr>
      <w:tr w:rsidR="000677A6" w:rsidRPr="000677A6" w14:paraId="566C55FE" w14:textId="77777777" w:rsidTr="007A38E0">
        <w:tc>
          <w:tcPr>
            <w:tcW w:w="4235" w:type="dxa"/>
            <w:tcMar>
              <w:top w:w="150" w:type="dxa"/>
              <w:left w:w="0" w:type="dxa"/>
              <w:bottom w:w="150" w:type="dxa"/>
              <w:right w:w="240" w:type="dxa"/>
            </w:tcMar>
            <w:vAlign w:val="center"/>
            <w:hideMark/>
          </w:tcPr>
          <w:p w14:paraId="5E4D3A34" w14:textId="77777777" w:rsidR="000677A6" w:rsidRPr="000677A6" w:rsidRDefault="000677A6" w:rsidP="00F51A78">
            <w:pPr>
              <w:spacing w:after="0" w:line="240" w:lineRule="auto"/>
            </w:pPr>
            <w:r w:rsidRPr="000677A6">
              <w:t>Carbon rating mismatch</w:t>
            </w:r>
          </w:p>
        </w:tc>
        <w:tc>
          <w:tcPr>
            <w:tcW w:w="3870" w:type="dxa"/>
            <w:tcMar>
              <w:top w:w="150" w:type="dxa"/>
              <w:left w:w="240" w:type="dxa"/>
              <w:bottom w:w="150" w:type="dxa"/>
              <w:right w:w="0" w:type="dxa"/>
            </w:tcMar>
            <w:vAlign w:val="center"/>
            <w:hideMark/>
          </w:tcPr>
          <w:p w14:paraId="53BEB681" w14:textId="77777777" w:rsidR="000677A6" w:rsidRPr="000677A6" w:rsidRDefault="000677A6" w:rsidP="00F51A78">
            <w:pPr>
              <w:spacing w:after="0" w:line="240" w:lineRule="auto"/>
            </w:pPr>
            <w:r w:rsidRPr="000677A6">
              <w:t>0 (0.0%)</w:t>
            </w:r>
          </w:p>
        </w:tc>
      </w:tr>
    </w:tbl>
    <w:p w14:paraId="1C038E5B" w14:textId="092BFAB0" w:rsidR="007A38E0" w:rsidRDefault="00F64999" w:rsidP="00F64999">
      <w:pPr>
        <w:pStyle w:val="Caption"/>
      </w:pPr>
      <w:bookmarkStart w:id="92" w:name="_Toc242644888"/>
      <w:r>
        <w:t xml:space="preserve">Table </w:t>
      </w:r>
      <w:r>
        <w:fldChar w:fldCharType="begin"/>
      </w:r>
      <w:r>
        <w:instrText xml:space="preserve"> SEQ Table \* ARABIC </w:instrText>
      </w:r>
      <w:r>
        <w:fldChar w:fldCharType="separate"/>
      </w:r>
      <w:r>
        <w:rPr>
          <w:noProof/>
        </w:rPr>
        <w:t>6</w:t>
      </w:r>
      <w:r>
        <w:fldChar w:fldCharType="end"/>
      </w:r>
      <w:r>
        <w:t xml:space="preserve">: </w:t>
      </w:r>
      <w:r w:rsidRPr="00FE0465">
        <w:t>Reason Quality</w:t>
      </w:r>
      <w:bookmarkEnd w:id="92"/>
    </w:p>
    <w:p w14:paraId="14A41089" w14:textId="77777777" w:rsidR="00F64999" w:rsidRPr="00F64999" w:rsidRDefault="00F64999" w:rsidP="00F64999"/>
    <w:p w14:paraId="152BD707" w14:textId="20489833" w:rsidR="000677A6" w:rsidRDefault="000677A6" w:rsidP="000677A6">
      <w:r w:rsidRPr="000677A6">
        <w:t>The reason validator rejected 17.2% of LLM hints, primarily for containing digits or contradicting carbon ratings. No carbon rating mismatches were observed in the final decisions, indicating the validation system is effective.</w:t>
      </w:r>
    </w:p>
    <w:p w14:paraId="514E41D6" w14:textId="77777777" w:rsidR="007A38E0" w:rsidRPr="000677A6" w:rsidRDefault="007A38E0" w:rsidP="000677A6"/>
    <w:p w14:paraId="4DE4F4A5" w14:textId="77777777" w:rsidR="000677A6" w:rsidRPr="000677A6" w:rsidRDefault="000677A6" w:rsidP="007A38E0">
      <w:pPr>
        <w:pStyle w:val="Heading2"/>
      </w:pPr>
      <w:bookmarkStart w:id="93" w:name="_Toc242643115"/>
      <w:r w:rsidRPr="000677A6">
        <w:t>6.2.4 Safety Overrides</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55"/>
        <w:gridCol w:w="2250"/>
      </w:tblGrid>
      <w:tr w:rsidR="000677A6" w:rsidRPr="000677A6" w14:paraId="4FD3900B" w14:textId="77777777" w:rsidTr="007A38E0">
        <w:trPr>
          <w:tblHeader/>
        </w:trPr>
        <w:tc>
          <w:tcPr>
            <w:tcW w:w="5855" w:type="dxa"/>
            <w:tcMar>
              <w:top w:w="150" w:type="dxa"/>
              <w:left w:w="0" w:type="dxa"/>
              <w:bottom w:w="150" w:type="dxa"/>
              <w:right w:w="240" w:type="dxa"/>
            </w:tcMar>
            <w:vAlign w:val="center"/>
            <w:hideMark/>
          </w:tcPr>
          <w:p w14:paraId="638A3442" w14:textId="77777777" w:rsidR="000677A6" w:rsidRPr="007A38E0" w:rsidRDefault="000677A6" w:rsidP="00F51A78">
            <w:pPr>
              <w:spacing w:after="0" w:line="240" w:lineRule="auto"/>
              <w:rPr>
                <w:b/>
                <w:bCs/>
              </w:rPr>
            </w:pPr>
            <w:r w:rsidRPr="007A38E0">
              <w:rPr>
                <w:b/>
                <w:bCs/>
              </w:rPr>
              <w:t>Override Type</w:t>
            </w:r>
          </w:p>
        </w:tc>
        <w:tc>
          <w:tcPr>
            <w:tcW w:w="2250" w:type="dxa"/>
            <w:tcMar>
              <w:top w:w="150" w:type="dxa"/>
              <w:left w:w="240" w:type="dxa"/>
              <w:bottom w:w="150" w:type="dxa"/>
              <w:right w:w="240" w:type="dxa"/>
            </w:tcMar>
            <w:vAlign w:val="center"/>
            <w:hideMark/>
          </w:tcPr>
          <w:p w14:paraId="4803AB68" w14:textId="77777777" w:rsidR="000677A6" w:rsidRPr="007A38E0" w:rsidRDefault="000677A6" w:rsidP="00F51A78">
            <w:pPr>
              <w:spacing w:after="0" w:line="240" w:lineRule="auto"/>
              <w:rPr>
                <w:b/>
                <w:bCs/>
              </w:rPr>
            </w:pPr>
            <w:r w:rsidRPr="007A38E0">
              <w:rPr>
                <w:b/>
                <w:bCs/>
              </w:rPr>
              <w:t>Count</w:t>
            </w:r>
          </w:p>
        </w:tc>
      </w:tr>
      <w:tr w:rsidR="000677A6" w:rsidRPr="000677A6" w14:paraId="6C72308F" w14:textId="77777777" w:rsidTr="007A38E0">
        <w:tc>
          <w:tcPr>
            <w:tcW w:w="5855" w:type="dxa"/>
            <w:tcMar>
              <w:top w:w="150" w:type="dxa"/>
              <w:left w:w="0" w:type="dxa"/>
              <w:bottom w:w="150" w:type="dxa"/>
              <w:right w:w="240" w:type="dxa"/>
            </w:tcMar>
            <w:vAlign w:val="center"/>
            <w:hideMark/>
          </w:tcPr>
          <w:p w14:paraId="0249D8FB" w14:textId="77777777" w:rsidR="000677A6" w:rsidRPr="000677A6" w:rsidRDefault="000677A6" w:rsidP="00F51A78">
            <w:pPr>
              <w:spacing w:after="0" w:line="240" w:lineRule="auto"/>
            </w:pPr>
            <w:r w:rsidRPr="000677A6">
              <w:t>Peak traffic recreate → canary</w:t>
            </w:r>
          </w:p>
        </w:tc>
        <w:tc>
          <w:tcPr>
            <w:tcW w:w="2250" w:type="dxa"/>
            <w:tcMar>
              <w:top w:w="150" w:type="dxa"/>
              <w:left w:w="240" w:type="dxa"/>
              <w:bottom w:w="150" w:type="dxa"/>
              <w:right w:w="0" w:type="dxa"/>
            </w:tcMar>
            <w:vAlign w:val="center"/>
            <w:hideMark/>
          </w:tcPr>
          <w:p w14:paraId="6615C6A2" w14:textId="77777777" w:rsidR="000677A6" w:rsidRPr="000677A6" w:rsidRDefault="000677A6" w:rsidP="00F51A78">
            <w:pPr>
              <w:spacing w:after="0" w:line="240" w:lineRule="auto"/>
            </w:pPr>
            <w:r w:rsidRPr="000677A6">
              <w:t>23</w:t>
            </w:r>
          </w:p>
        </w:tc>
      </w:tr>
      <w:tr w:rsidR="000677A6" w:rsidRPr="000677A6" w14:paraId="08F64517" w14:textId="77777777" w:rsidTr="007A38E0">
        <w:tc>
          <w:tcPr>
            <w:tcW w:w="5855" w:type="dxa"/>
            <w:tcMar>
              <w:top w:w="150" w:type="dxa"/>
              <w:left w:w="0" w:type="dxa"/>
              <w:bottom w:w="150" w:type="dxa"/>
              <w:right w:w="240" w:type="dxa"/>
            </w:tcMar>
            <w:vAlign w:val="center"/>
            <w:hideMark/>
          </w:tcPr>
          <w:p w14:paraId="73BDCA84" w14:textId="77777777" w:rsidR="000677A6" w:rsidRPr="000677A6" w:rsidRDefault="000677A6" w:rsidP="00F51A78">
            <w:pPr>
              <w:spacing w:after="0" w:line="240" w:lineRule="auto"/>
            </w:pPr>
            <w:r w:rsidRPr="000677A6">
              <w:t>Business hours recreate → rolling</w:t>
            </w:r>
          </w:p>
        </w:tc>
        <w:tc>
          <w:tcPr>
            <w:tcW w:w="2250" w:type="dxa"/>
            <w:tcMar>
              <w:top w:w="150" w:type="dxa"/>
              <w:left w:w="240" w:type="dxa"/>
              <w:bottom w:w="150" w:type="dxa"/>
              <w:right w:w="0" w:type="dxa"/>
            </w:tcMar>
            <w:vAlign w:val="center"/>
            <w:hideMark/>
          </w:tcPr>
          <w:p w14:paraId="530F31CC" w14:textId="77777777" w:rsidR="000677A6" w:rsidRPr="000677A6" w:rsidRDefault="000677A6" w:rsidP="00F51A78">
            <w:pPr>
              <w:spacing w:after="0" w:line="240" w:lineRule="auto"/>
            </w:pPr>
            <w:r w:rsidRPr="000677A6">
              <w:t>17</w:t>
            </w:r>
          </w:p>
        </w:tc>
      </w:tr>
      <w:tr w:rsidR="000677A6" w:rsidRPr="000677A6" w14:paraId="4A0DF145" w14:textId="77777777" w:rsidTr="007A38E0">
        <w:tc>
          <w:tcPr>
            <w:tcW w:w="5855" w:type="dxa"/>
            <w:tcMar>
              <w:top w:w="150" w:type="dxa"/>
              <w:left w:w="0" w:type="dxa"/>
              <w:bottom w:w="150" w:type="dxa"/>
              <w:right w:w="240" w:type="dxa"/>
            </w:tcMar>
            <w:vAlign w:val="center"/>
            <w:hideMark/>
          </w:tcPr>
          <w:p w14:paraId="6AC53EFF" w14:textId="77777777" w:rsidR="000677A6" w:rsidRPr="000677A6" w:rsidRDefault="000677A6" w:rsidP="00F51A78">
            <w:pPr>
              <w:spacing w:after="0" w:line="240" w:lineRule="auto"/>
            </w:pPr>
            <w:r w:rsidRPr="000677A6">
              <w:t>Total overrides</w:t>
            </w:r>
          </w:p>
        </w:tc>
        <w:tc>
          <w:tcPr>
            <w:tcW w:w="2250" w:type="dxa"/>
            <w:tcMar>
              <w:top w:w="150" w:type="dxa"/>
              <w:left w:w="240" w:type="dxa"/>
              <w:bottom w:w="150" w:type="dxa"/>
              <w:right w:w="0" w:type="dxa"/>
            </w:tcMar>
            <w:vAlign w:val="center"/>
            <w:hideMark/>
          </w:tcPr>
          <w:p w14:paraId="2C0EACF5" w14:textId="77777777" w:rsidR="000677A6" w:rsidRPr="000677A6" w:rsidRDefault="000677A6" w:rsidP="00F51A78">
            <w:pPr>
              <w:spacing w:after="0" w:line="240" w:lineRule="auto"/>
            </w:pPr>
            <w:r w:rsidRPr="000677A6">
              <w:t>40 (8.0%)</w:t>
            </w:r>
          </w:p>
        </w:tc>
      </w:tr>
    </w:tbl>
    <w:p w14:paraId="6E8FB95C" w14:textId="184C7A66" w:rsidR="007A38E0" w:rsidRDefault="00F64999" w:rsidP="00F64999">
      <w:pPr>
        <w:pStyle w:val="Caption"/>
      </w:pPr>
      <w:bookmarkStart w:id="94" w:name="_Toc242644889"/>
      <w:r>
        <w:t xml:space="preserve">Table </w:t>
      </w:r>
      <w:r>
        <w:fldChar w:fldCharType="begin"/>
      </w:r>
      <w:r>
        <w:instrText xml:space="preserve"> SEQ Table \* ARABIC </w:instrText>
      </w:r>
      <w:r>
        <w:fldChar w:fldCharType="separate"/>
      </w:r>
      <w:r>
        <w:rPr>
          <w:noProof/>
        </w:rPr>
        <w:t>7</w:t>
      </w:r>
      <w:r>
        <w:fldChar w:fldCharType="end"/>
      </w:r>
      <w:r>
        <w:t xml:space="preserve">: </w:t>
      </w:r>
      <w:r w:rsidRPr="00353182">
        <w:t>Safety Overrides</w:t>
      </w:r>
      <w:bookmarkEnd w:id="94"/>
    </w:p>
    <w:p w14:paraId="15865A19" w14:textId="77777777" w:rsidR="00F64999" w:rsidRPr="00F64999" w:rsidRDefault="00F64999" w:rsidP="00F64999"/>
    <w:p w14:paraId="13EDBBBC" w14:textId="7B00F3A3" w:rsidR="000677A6" w:rsidRPr="000677A6" w:rsidRDefault="000677A6" w:rsidP="000677A6">
      <w:r w:rsidRPr="000677A6">
        <w:t>Safety overrides activated in 8% of decisions, preventing downtime during high-demand periods.</w:t>
      </w:r>
    </w:p>
    <w:p w14:paraId="18D29EC8" w14:textId="77777777" w:rsidR="000677A6" w:rsidRPr="000677A6" w:rsidRDefault="000677A6" w:rsidP="000677A6"/>
    <w:p w14:paraId="47BEF747" w14:textId="77777777" w:rsidR="00967876" w:rsidRDefault="00C6031B">
      <w:pPr>
        <w:pStyle w:val="Heading2"/>
      </w:pPr>
      <w:bookmarkStart w:id="95" w:name="_Toc242643116"/>
      <w:r>
        <w:lastRenderedPageBreak/>
        <w:t>6.3 User or stakeholder validation</w:t>
      </w:r>
      <w:bookmarkEnd w:id="95"/>
    </w:p>
    <w:p w14:paraId="705875E8" w14:textId="553CF0D5" w:rsidR="00C15E86" w:rsidRDefault="00C15E86" w:rsidP="00C15E86">
      <w:pPr>
        <w:pStyle w:val="Heading2"/>
      </w:pPr>
      <w:bookmarkStart w:id="96" w:name="_Toc242643117"/>
      <w:r>
        <w:t>6.3.1 Developer Acceptance</w:t>
      </w:r>
      <w:bookmarkEnd w:id="96"/>
    </w:p>
    <w:p w14:paraId="0CB025A5" w14:textId="77777777" w:rsidR="00C15E86" w:rsidRDefault="00C15E86" w:rsidP="00C15E86">
      <w:r>
        <w:t>The Green DevOps deployment decision system was presented to Shivangi Rathnayake, Senior Software Engineer at LSEG Technology, and Nuwan Sasanka, Specialist Software Engineer at LSEG Technology, for testing and feedback. The evaluation focused on the usefulness of the deployment decisions, the clarity of the explanations, and the suitability of the system for practical CI/CD workflows.</w:t>
      </w:r>
    </w:p>
    <w:p w14:paraId="5CA0DA38" w14:textId="77777777" w:rsidR="00C15E86" w:rsidRDefault="00C15E86" w:rsidP="00C15E86"/>
    <w:p w14:paraId="21E087CA" w14:textId="77777777" w:rsidR="00C15E86" w:rsidRDefault="00C15E86" w:rsidP="00C15E86">
      <w:r>
        <w:t>One important consideration discussed during the evaluation was the handling of urgent deployments. In such situations, delaying a deployment to achieve lower carbon emissions may not be appropriate. The system's urgent deployment handling feature addresses this requirement by allowing deployment urgency to be considered during decision-making. The Green Score and decision rationale also provide developers with information to understand the environmental impact of their deployment choices.</w:t>
      </w:r>
    </w:p>
    <w:p w14:paraId="3DC60402" w14:textId="77777777" w:rsidR="00C15E86" w:rsidRDefault="00C15E86" w:rsidP="00C15E86"/>
    <w:p w14:paraId="10D7D465" w14:textId="22C0B06C" w:rsidR="00C15E86" w:rsidRDefault="00C15E86" w:rsidP="00C15E86">
      <w:pPr>
        <w:pStyle w:val="Heading2"/>
      </w:pPr>
      <w:bookmarkStart w:id="97" w:name="_Toc242643118"/>
      <w:r>
        <w:t>6.3.2 Operational Validation</w:t>
      </w:r>
      <w:bookmarkEnd w:id="97"/>
    </w:p>
    <w:p w14:paraId="42FBCF61" w14:textId="77777777" w:rsidR="00C15E86" w:rsidRDefault="00C15E86" w:rsidP="00C15E86">
      <w:r>
        <w:t>The agent was integrated with the Jenkins pipeline and evaluated in terms of its operational behaviour and decision latency. The median decision latency was 8.3 seconds, while the 95th percentile was 14.2 seconds. These measurements indicate the time required to obtain a deployment decision and should be considered when assessing the system's suitability for time-sensitive deployment workflows.</w:t>
      </w:r>
    </w:p>
    <w:p w14:paraId="514F87EA" w14:textId="77777777" w:rsidR="00C15E86" w:rsidRDefault="00C15E86" w:rsidP="00C15E86"/>
    <w:p w14:paraId="731E0761" w14:textId="77777777" w:rsidR="00C15E86" w:rsidRDefault="00C15E86" w:rsidP="00C15E86">
      <w:r>
        <w:t>During the discussions, Nuwan Sasanka highlighted the importance of providing clear user documentation and a user manual to help developers understand the system's configuration, available features, and deployment decision process. The feedback also highlighted the value of separating deployment logic from the main Jenkins pipeline. Moving reusable pipeline logic into a Jenkins Shared Library would help keep pipeline scripts minimal, improve maintainability, and allow the same functionality to be reused across multiple projects.</w:t>
      </w:r>
    </w:p>
    <w:p w14:paraId="620DF93D" w14:textId="77777777" w:rsidR="00C15E86" w:rsidRDefault="00C15E86" w:rsidP="00C15E86"/>
    <w:p w14:paraId="12F2277D" w14:textId="4D1F93AB" w:rsidR="00C15E86" w:rsidRDefault="00C15E86" w:rsidP="00C15E86">
      <w:r>
        <w:t>A similar recommendation regarding the use of Jenkins Shared Libraries was received from Chamath Wijesundara, Release Engineer at Affno Asia Pacific. This feedback reinforced the importance of designing the solution to support reusable pipeline components rather than tightly coupling the deployment decision logic to a single Jenkins pipeline. These recommendations identify documentation, reusability, and integration flexibility as important areas for further improvement.</w:t>
      </w:r>
    </w:p>
    <w:p w14:paraId="3F01E657" w14:textId="77777777" w:rsidR="00036BC3" w:rsidRPr="00C15E86" w:rsidRDefault="00036BC3" w:rsidP="00C15E86"/>
    <w:p w14:paraId="0C944D5A" w14:textId="77777777" w:rsidR="00967876" w:rsidRDefault="00C6031B">
      <w:pPr>
        <w:pStyle w:val="Heading2"/>
      </w:pPr>
      <w:bookmarkStart w:id="98" w:name="_Toc242643119"/>
      <w:r>
        <w:t>6.4 Integration results</w:t>
      </w:r>
      <w:bookmarkEnd w:id="98"/>
    </w:p>
    <w:p w14:paraId="03FBFB3E" w14:textId="77777777" w:rsidR="00C15E86" w:rsidRPr="00C15E86" w:rsidRDefault="00C15E86" w:rsidP="00C15E86">
      <w:pPr>
        <w:pStyle w:val="Heading2"/>
      </w:pPr>
      <w:bookmarkStart w:id="99" w:name="_Toc242643120"/>
      <w:r w:rsidRPr="00C15E86">
        <w:t>6.4.1 End-to-End Deployment Flow</w:t>
      </w:r>
      <w:bookmarkEnd w:id="99"/>
    </w:p>
    <w:p w14:paraId="74E23085" w14:textId="6BE983AE" w:rsidR="00C15E86" w:rsidRPr="00C15E86" w:rsidRDefault="00C15E86" w:rsidP="00C15E86">
      <w:r w:rsidRPr="00C15E86">
        <w:t>The complete flow from Jenkins trigger to deployment completion was validated</w:t>
      </w:r>
    </w:p>
    <w:p w14:paraId="246C4498" w14:textId="77777777" w:rsidR="00C15E86" w:rsidRPr="00C15E86" w:rsidRDefault="00C15E86" w:rsidP="00C15E86">
      <w:pPr>
        <w:numPr>
          <w:ilvl w:val="0"/>
          <w:numId w:val="28"/>
        </w:numPr>
      </w:pPr>
      <w:r w:rsidRPr="00C15E86">
        <w:t>Jenkins sends POST to /api/check with job_name and build_number.</w:t>
      </w:r>
    </w:p>
    <w:p w14:paraId="689052CF" w14:textId="77777777" w:rsidR="00C15E86" w:rsidRPr="00C15E86" w:rsidRDefault="00C15E86" w:rsidP="00C15E86">
      <w:pPr>
        <w:numPr>
          <w:ilvl w:val="0"/>
          <w:numId w:val="28"/>
        </w:numPr>
      </w:pPr>
      <w:r w:rsidRPr="00C15E86">
        <w:t>Agent fetches tools in parallel (3.2 seconds average).</w:t>
      </w:r>
    </w:p>
    <w:p w14:paraId="03C5B601" w14:textId="77777777" w:rsidR="00C15E86" w:rsidRPr="00C15E86" w:rsidRDefault="00C15E86" w:rsidP="00C15E86">
      <w:pPr>
        <w:numPr>
          <w:ilvl w:val="0"/>
          <w:numId w:val="28"/>
        </w:numPr>
      </w:pPr>
      <w:r w:rsidRPr="00C15E86">
        <w:t>Agent computes Green Score (0.01 seconds).</w:t>
      </w:r>
    </w:p>
    <w:p w14:paraId="52E3FFEE" w14:textId="77777777" w:rsidR="00C15E86" w:rsidRPr="00C15E86" w:rsidRDefault="00C15E86" w:rsidP="00C15E86">
      <w:pPr>
        <w:numPr>
          <w:ilvl w:val="0"/>
          <w:numId w:val="28"/>
        </w:numPr>
      </w:pPr>
      <w:r w:rsidRPr="00C15E86">
        <w:t>Agent calls Ollama (4.1 seconds average).</w:t>
      </w:r>
    </w:p>
    <w:p w14:paraId="0FDE36D0" w14:textId="77777777" w:rsidR="00C15E86" w:rsidRPr="00C15E86" w:rsidRDefault="00C15E86" w:rsidP="00C15E86">
      <w:pPr>
        <w:numPr>
          <w:ilvl w:val="0"/>
          <w:numId w:val="28"/>
        </w:numPr>
      </w:pPr>
      <w:r w:rsidRPr="00C15E86">
        <w:t>Agent validates and assembles reason (0.02 seconds).</w:t>
      </w:r>
    </w:p>
    <w:p w14:paraId="5AE98BDF" w14:textId="77777777" w:rsidR="00C15E86" w:rsidRPr="00C15E86" w:rsidRDefault="00C15E86" w:rsidP="00C15E86">
      <w:pPr>
        <w:numPr>
          <w:ilvl w:val="0"/>
          <w:numId w:val="28"/>
        </w:numPr>
      </w:pPr>
      <w:r w:rsidRPr="00C15E86">
        <w:t>Agent returns decision to Jenkins (8.3 seconds total).</w:t>
      </w:r>
    </w:p>
    <w:p w14:paraId="4CA7E0B3" w14:textId="77777777" w:rsidR="00C15E86" w:rsidRPr="00C15E86" w:rsidRDefault="00C15E86" w:rsidP="00C15E86">
      <w:pPr>
        <w:numPr>
          <w:ilvl w:val="0"/>
          <w:numId w:val="28"/>
        </w:numPr>
      </w:pPr>
      <w:r w:rsidRPr="00C15E86">
        <w:t>Jenkins proceeds with deploy stage using returned strategy.</w:t>
      </w:r>
    </w:p>
    <w:p w14:paraId="5F640213" w14:textId="77777777" w:rsidR="00C15E86" w:rsidRPr="00C15E86" w:rsidRDefault="00C15E86" w:rsidP="00C15E86">
      <w:pPr>
        <w:numPr>
          <w:ilvl w:val="0"/>
          <w:numId w:val="28"/>
        </w:numPr>
      </w:pPr>
      <w:r w:rsidRPr="00C15E86">
        <w:t>deployment_tracker.py records start/end.</w:t>
      </w:r>
    </w:p>
    <w:p w14:paraId="1AB084F2" w14:textId="77777777" w:rsidR="00C15E86" w:rsidRPr="00C15E86" w:rsidRDefault="00C15E86" w:rsidP="00C15E86">
      <w:pPr>
        <w:numPr>
          <w:ilvl w:val="0"/>
          <w:numId w:val="28"/>
        </w:numPr>
      </w:pPr>
      <w:r w:rsidRPr="00C15E86">
        <w:t>Profiler collects metrics during deployment.</w:t>
      </w:r>
    </w:p>
    <w:p w14:paraId="00E8FCED" w14:textId="77777777" w:rsidR="00C15E86" w:rsidRPr="00C15E86" w:rsidRDefault="00C15E86" w:rsidP="00C15E86">
      <w:pPr>
        <w:numPr>
          <w:ilvl w:val="0"/>
          <w:numId w:val="28"/>
        </w:numPr>
      </w:pPr>
      <w:r w:rsidRPr="00C15E86">
        <w:t>Carbon service generates report.</w:t>
      </w:r>
    </w:p>
    <w:p w14:paraId="053BCEBE" w14:textId="77777777" w:rsidR="00C15E86" w:rsidRPr="00C15E86" w:rsidRDefault="00C15E86" w:rsidP="00C15E86">
      <w:pPr>
        <w:numPr>
          <w:ilvl w:val="0"/>
          <w:numId w:val="28"/>
        </w:numPr>
      </w:pPr>
      <w:r w:rsidRPr="00C15E86">
        <w:t>db_sync writes to SQLite.</w:t>
      </w:r>
    </w:p>
    <w:p w14:paraId="6276FCCE" w14:textId="77777777" w:rsidR="00C15E86" w:rsidRDefault="00C15E86" w:rsidP="00C15E86">
      <w:pPr>
        <w:numPr>
          <w:ilvl w:val="0"/>
          <w:numId w:val="28"/>
        </w:numPr>
      </w:pPr>
      <w:r w:rsidRPr="00C15E86">
        <w:t>Dashboard displays results.</w:t>
      </w:r>
    </w:p>
    <w:p w14:paraId="4E117A1B" w14:textId="77777777" w:rsidR="00063EEE" w:rsidRPr="00C15E86" w:rsidRDefault="00063EEE" w:rsidP="00063EEE">
      <w:pPr>
        <w:ind w:left="720"/>
      </w:pPr>
    </w:p>
    <w:p w14:paraId="09CD4F80" w14:textId="77777777" w:rsidR="00C15E86" w:rsidRPr="00C15E86" w:rsidRDefault="00C15E86" w:rsidP="00C15E86">
      <w:pPr>
        <w:pStyle w:val="Heading2"/>
      </w:pPr>
      <w:bookmarkStart w:id="100" w:name="_Toc242643121"/>
      <w:r w:rsidRPr="00C15E86">
        <w:lastRenderedPageBreak/>
        <w:t>6.4.2 Carbon Savings</w:t>
      </w:r>
      <w:bookmarkEnd w:id="100"/>
    </w:p>
    <w:p w14:paraId="5115F529" w14:textId="4E41B531" w:rsidR="00036BC3" w:rsidRDefault="00C15E86" w:rsidP="00C15E86">
      <w:r w:rsidRPr="00C15E86">
        <w:t>Comparison of carbon-aware deployments (agent-selected strategy) versus carbon-agnostic deployments (baseline strategy) showed</w:t>
      </w:r>
    </w:p>
    <w:p w14:paraId="16874886" w14:textId="77777777" w:rsidR="00036BC3" w:rsidRPr="00C15E86" w:rsidRDefault="00036BC3" w:rsidP="00C15E8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0"/>
        <w:gridCol w:w="2050"/>
        <w:gridCol w:w="2331"/>
      </w:tblGrid>
      <w:tr w:rsidR="00C15E86" w:rsidRPr="00C15E86" w14:paraId="44AE3844" w14:textId="77777777" w:rsidTr="00C15E86">
        <w:trPr>
          <w:tblHeader/>
        </w:trPr>
        <w:tc>
          <w:tcPr>
            <w:tcW w:w="3875" w:type="dxa"/>
            <w:tcMar>
              <w:top w:w="150" w:type="dxa"/>
              <w:left w:w="0" w:type="dxa"/>
              <w:bottom w:w="150" w:type="dxa"/>
              <w:right w:w="240" w:type="dxa"/>
            </w:tcMar>
            <w:vAlign w:val="center"/>
            <w:hideMark/>
          </w:tcPr>
          <w:p w14:paraId="69A1763F" w14:textId="77777777" w:rsidR="00C15E86" w:rsidRPr="00F64999" w:rsidRDefault="00C15E86" w:rsidP="00F51A78">
            <w:pPr>
              <w:spacing w:after="0" w:line="240" w:lineRule="auto"/>
              <w:rPr>
                <w:b/>
                <w:bCs/>
              </w:rPr>
            </w:pPr>
            <w:r w:rsidRPr="00F64999">
              <w:rPr>
                <w:b/>
                <w:bCs/>
              </w:rPr>
              <w:t>Strategy</w:t>
            </w:r>
          </w:p>
        </w:tc>
        <w:tc>
          <w:tcPr>
            <w:tcW w:w="2070" w:type="dxa"/>
            <w:tcMar>
              <w:top w:w="150" w:type="dxa"/>
              <w:left w:w="240" w:type="dxa"/>
              <w:bottom w:w="150" w:type="dxa"/>
              <w:right w:w="240" w:type="dxa"/>
            </w:tcMar>
            <w:vAlign w:val="center"/>
            <w:hideMark/>
          </w:tcPr>
          <w:p w14:paraId="72423C5B" w14:textId="77777777" w:rsidR="00C15E86" w:rsidRPr="00F64999" w:rsidRDefault="00C15E86" w:rsidP="00F51A78">
            <w:pPr>
              <w:spacing w:after="0" w:line="240" w:lineRule="auto"/>
              <w:rPr>
                <w:b/>
                <w:bCs/>
              </w:rPr>
            </w:pPr>
            <w:r w:rsidRPr="00F64999">
              <w:rPr>
                <w:b/>
                <w:bCs/>
              </w:rPr>
              <w:t>Avg CO₂ (g)</w:t>
            </w:r>
          </w:p>
        </w:tc>
        <w:tc>
          <w:tcPr>
            <w:tcW w:w="2340" w:type="dxa"/>
            <w:tcMar>
              <w:top w:w="150" w:type="dxa"/>
              <w:left w:w="240" w:type="dxa"/>
              <w:bottom w:w="150" w:type="dxa"/>
              <w:right w:w="240" w:type="dxa"/>
            </w:tcMar>
            <w:vAlign w:val="center"/>
            <w:hideMark/>
          </w:tcPr>
          <w:p w14:paraId="7212575B" w14:textId="77777777" w:rsidR="00C15E86" w:rsidRPr="00F64999" w:rsidRDefault="00C15E86" w:rsidP="00F51A78">
            <w:pPr>
              <w:spacing w:after="0" w:line="240" w:lineRule="auto"/>
              <w:rPr>
                <w:b/>
                <w:bCs/>
              </w:rPr>
            </w:pPr>
            <w:r w:rsidRPr="00F64999">
              <w:rPr>
                <w:b/>
                <w:bCs/>
              </w:rPr>
              <w:t>Deployments</w:t>
            </w:r>
          </w:p>
        </w:tc>
      </w:tr>
      <w:tr w:rsidR="00C15E86" w:rsidRPr="00C15E86" w14:paraId="708B1B14" w14:textId="77777777" w:rsidTr="00C15E86">
        <w:tc>
          <w:tcPr>
            <w:tcW w:w="3875" w:type="dxa"/>
            <w:tcMar>
              <w:top w:w="150" w:type="dxa"/>
              <w:left w:w="0" w:type="dxa"/>
              <w:bottom w:w="150" w:type="dxa"/>
              <w:right w:w="240" w:type="dxa"/>
            </w:tcMar>
            <w:vAlign w:val="center"/>
            <w:hideMark/>
          </w:tcPr>
          <w:p w14:paraId="6AB16C6E" w14:textId="77777777" w:rsidR="00C15E86" w:rsidRPr="00C15E86" w:rsidRDefault="00C15E86" w:rsidP="00F51A78">
            <w:pPr>
              <w:spacing w:after="0" w:line="240" w:lineRule="auto"/>
            </w:pPr>
            <w:r w:rsidRPr="00C15E86">
              <w:t>Rolling (agent)</w:t>
            </w:r>
          </w:p>
        </w:tc>
        <w:tc>
          <w:tcPr>
            <w:tcW w:w="2070" w:type="dxa"/>
            <w:tcMar>
              <w:top w:w="150" w:type="dxa"/>
              <w:left w:w="240" w:type="dxa"/>
              <w:bottom w:w="150" w:type="dxa"/>
              <w:right w:w="240" w:type="dxa"/>
            </w:tcMar>
            <w:vAlign w:val="center"/>
            <w:hideMark/>
          </w:tcPr>
          <w:p w14:paraId="3399AF19" w14:textId="77777777" w:rsidR="00C15E86" w:rsidRPr="00C15E86" w:rsidRDefault="00C15E86" w:rsidP="00F51A78">
            <w:pPr>
              <w:spacing w:after="0" w:line="240" w:lineRule="auto"/>
            </w:pPr>
            <w:r w:rsidRPr="00C15E86">
              <w:t>0.28</w:t>
            </w:r>
          </w:p>
        </w:tc>
        <w:tc>
          <w:tcPr>
            <w:tcW w:w="2340" w:type="dxa"/>
            <w:tcMar>
              <w:top w:w="150" w:type="dxa"/>
              <w:left w:w="240" w:type="dxa"/>
              <w:bottom w:w="150" w:type="dxa"/>
              <w:right w:w="0" w:type="dxa"/>
            </w:tcMar>
            <w:vAlign w:val="center"/>
            <w:hideMark/>
          </w:tcPr>
          <w:p w14:paraId="29DF2494" w14:textId="77777777" w:rsidR="00C15E86" w:rsidRPr="00C15E86" w:rsidRDefault="00C15E86" w:rsidP="00F51A78">
            <w:pPr>
              <w:spacing w:after="0" w:line="240" w:lineRule="auto"/>
            </w:pPr>
            <w:r w:rsidRPr="00C15E86">
              <w:t>156</w:t>
            </w:r>
          </w:p>
        </w:tc>
      </w:tr>
      <w:tr w:rsidR="00C15E86" w:rsidRPr="00C15E86" w14:paraId="02C1BB8E" w14:textId="77777777" w:rsidTr="00C15E86">
        <w:tc>
          <w:tcPr>
            <w:tcW w:w="3875" w:type="dxa"/>
            <w:tcMar>
              <w:top w:w="150" w:type="dxa"/>
              <w:left w:w="0" w:type="dxa"/>
              <w:bottom w:w="150" w:type="dxa"/>
              <w:right w:w="240" w:type="dxa"/>
            </w:tcMar>
            <w:vAlign w:val="center"/>
            <w:hideMark/>
          </w:tcPr>
          <w:p w14:paraId="239ABBE3" w14:textId="77777777" w:rsidR="00C15E86" w:rsidRPr="00C15E86" w:rsidRDefault="00C15E86" w:rsidP="00F51A78">
            <w:pPr>
              <w:spacing w:after="0" w:line="240" w:lineRule="auto"/>
            </w:pPr>
            <w:r w:rsidRPr="00C15E86">
              <w:t>Rolling (baseline)</w:t>
            </w:r>
          </w:p>
        </w:tc>
        <w:tc>
          <w:tcPr>
            <w:tcW w:w="2070" w:type="dxa"/>
            <w:tcMar>
              <w:top w:w="150" w:type="dxa"/>
              <w:left w:w="240" w:type="dxa"/>
              <w:bottom w:w="150" w:type="dxa"/>
              <w:right w:w="240" w:type="dxa"/>
            </w:tcMar>
            <w:vAlign w:val="center"/>
            <w:hideMark/>
          </w:tcPr>
          <w:p w14:paraId="0226C36B" w14:textId="77777777" w:rsidR="00C15E86" w:rsidRPr="00C15E86" w:rsidRDefault="00C15E86" w:rsidP="00F51A78">
            <w:pPr>
              <w:spacing w:after="0" w:line="240" w:lineRule="auto"/>
            </w:pPr>
            <w:r w:rsidRPr="00C15E86">
              <w:t>0.32</w:t>
            </w:r>
          </w:p>
        </w:tc>
        <w:tc>
          <w:tcPr>
            <w:tcW w:w="2340" w:type="dxa"/>
            <w:tcMar>
              <w:top w:w="150" w:type="dxa"/>
              <w:left w:w="240" w:type="dxa"/>
              <w:bottom w:w="150" w:type="dxa"/>
              <w:right w:w="0" w:type="dxa"/>
            </w:tcMar>
            <w:vAlign w:val="center"/>
            <w:hideMark/>
          </w:tcPr>
          <w:p w14:paraId="24238C15" w14:textId="77777777" w:rsidR="00C15E86" w:rsidRPr="00C15E86" w:rsidRDefault="00C15E86" w:rsidP="00F51A78">
            <w:pPr>
              <w:spacing w:after="0" w:line="240" w:lineRule="auto"/>
            </w:pPr>
            <w:r w:rsidRPr="00C15E86">
              <w:t>45</w:t>
            </w:r>
          </w:p>
        </w:tc>
      </w:tr>
      <w:tr w:rsidR="00C15E86" w:rsidRPr="00C15E86" w14:paraId="3B360705" w14:textId="77777777" w:rsidTr="00C15E86">
        <w:tc>
          <w:tcPr>
            <w:tcW w:w="3875" w:type="dxa"/>
            <w:tcMar>
              <w:top w:w="150" w:type="dxa"/>
              <w:left w:w="0" w:type="dxa"/>
              <w:bottom w:w="150" w:type="dxa"/>
              <w:right w:w="240" w:type="dxa"/>
            </w:tcMar>
            <w:vAlign w:val="center"/>
            <w:hideMark/>
          </w:tcPr>
          <w:p w14:paraId="5D44EA5C" w14:textId="77777777" w:rsidR="00C15E86" w:rsidRPr="00C15E86" w:rsidRDefault="00C15E86" w:rsidP="00F51A78">
            <w:pPr>
              <w:spacing w:after="0" w:line="240" w:lineRule="auto"/>
            </w:pPr>
            <w:r w:rsidRPr="00C15E86">
              <w:t>Recreate (agent)</w:t>
            </w:r>
          </w:p>
        </w:tc>
        <w:tc>
          <w:tcPr>
            <w:tcW w:w="2070" w:type="dxa"/>
            <w:tcMar>
              <w:top w:w="150" w:type="dxa"/>
              <w:left w:w="240" w:type="dxa"/>
              <w:bottom w:w="150" w:type="dxa"/>
              <w:right w:w="240" w:type="dxa"/>
            </w:tcMar>
            <w:vAlign w:val="center"/>
            <w:hideMark/>
          </w:tcPr>
          <w:p w14:paraId="37DFB8F8" w14:textId="77777777" w:rsidR="00C15E86" w:rsidRPr="00C15E86" w:rsidRDefault="00C15E86" w:rsidP="00F51A78">
            <w:pPr>
              <w:spacing w:after="0" w:line="240" w:lineRule="auto"/>
            </w:pPr>
            <w:r w:rsidRPr="00C15E86">
              <w:t>0.15</w:t>
            </w:r>
          </w:p>
        </w:tc>
        <w:tc>
          <w:tcPr>
            <w:tcW w:w="2340" w:type="dxa"/>
            <w:tcMar>
              <w:top w:w="150" w:type="dxa"/>
              <w:left w:w="240" w:type="dxa"/>
              <w:bottom w:w="150" w:type="dxa"/>
              <w:right w:w="0" w:type="dxa"/>
            </w:tcMar>
            <w:vAlign w:val="center"/>
            <w:hideMark/>
          </w:tcPr>
          <w:p w14:paraId="1CC7E201" w14:textId="77777777" w:rsidR="00C15E86" w:rsidRPr="00C15E86" w:rsidRDefault="00C15E86" w:rsidP="00F51A78">
            <w:pPr>
              <w:spacing w:after="0" w:line="240" w:lineRule="auto"/>
            </w:pPr>
            <w:r w:rsidRPr="00C15E86">
              <w:t>89</w:t>
            </w:r>
          </w:p>
        </w:tc>
      </w:tr>
      <w:tr w:rsidR="00C15E86" w:rsidRPr="00C15E86" w14:paraId="5BB340B0" w14:textId="77777777" w:rsidTr="00C15E86">
        <w:tc>
          <w:tcPr>
            <w:tcW w:w="3875" w:type="dxa"/>
            <w:tcMar>
              <w:top w:w="150" w:type="dxa"/>
              <w:left w:w="0" w:type="dxa"/>
              <w:bottom w:w="150" w:type="dxa"/>
              <w:right w:w="240" w:type="dxa"/>
            </w:tcMar>
            <w:vAlign w:val="center"/>
            <w:hideMark/>
          </w:tcPr>
          <w:p w14:paraId="22B82FAC" w14:textId="77777777" w:rsidR="00C15E86" w:rsidRPr="00C15E86" w:rsidRDefault="00C15E86" w:rsidP="00F51A78">
            <w:pPr>
              <w:spacing w:after="0" w:line="240" w:lineRule="auto"/>
            </w:pPr>
            <w:r w:rsidRPr="00C15E86">
              <w:t>Recreate (baseline)</w:t>
            </w:r>
          </w:p>
        </w:tc>
        <w:tc>
          <w:tcPr>
            <w:tcW w:w="2070" w:type="dxa"/>
            <w:tcMar>
              <w:top w:w="150" w:type="dxa"/>
              <w:left w:w="240" w:type="dxa"/>
              <w:bottom w:w="150" w:type="dxa"/>
              <w:right w:w="240" w:type="dxa"/>
            </w:tcMar>
            <w:vAlign w:val="center"/>
            <w:hideMark/>
          </w:tcPr>
          <w:p w14:paraId="0F099FB2" w14:textId="77777777" w:rsidR="00C15E86" w:rsidRPr="00C15E86" w:rsidRDefault="00C15E86" w:rsidP="00F51A78">
            <w:pPr>
              <w:spacing w:after="0" w:line="240" w:lineRule="auto"/>
            </w:pPr>
            <w:r w:rsidRPr="00C15E86">
              <w:t>0.19</w:t>
            </w:r>
          </w:p>
        </w:tc>
        <w:tc>
          <w:tcPr>
            <w:tcW w:w="2340" w:type="dxa"/>
            <w:tcMar>
              <w:top w:w="150" w:type="dxa"/>
              <w:left w:w="240" w:type="dxa"/>
              <w:bottom w:w="150" w:type="dxa"/>
              <w:right w:w="0" w:type="dxa"/>
            </w:tcMar>
            <w:vAlign w:val="center"/>
            <w:hideMark/>
          </w:tcPr>
          <w:p w14:paraId="7F402AB4" w14:textId="77777777" w:rsidR="00C15E86" w:rsidRPr="00C15E86" w:rsidRDefault="00C15E86" w:rsidP="00F51A78">
            <w:pPr>
              <w:spacing w:after="0" w:line="240" w:lineRule="auto"/>
            </w:pPr>
            <w:r w:rsidRPr="00C15E86">
              <w:t>32</w:t>
            </w:r>
          </w:p>
        </w:tc>
      </w:tr>
      <w:tr w:rsidR="00C15E86" w:rsidRPr="00C15E86" w14:paraId="5FA7A316" w14:textId="77777777" w:rsidTr="00C15E86">
        <w:tc>
          <w:tcPr>
            <w:tcW w:w="3875" w:type="dxa"/>
            <w:tcMar>
              <w:top w:w="150" w:type="dxa"/>
              <w:left w:w="0" w:type="dxa"/>
              <w:bottom w:w="150" w:type="dxa"/>
              <w:right w:w="240" w:type="dxa"/>
            </w:tcMar>
            <w:vAlign w:val="center"/>
            <w:hideMark/>
          </w:tcPr>
          <w:p w14:paraId="06C57F2D" w14:textId="77777777" w:rsidR="00C15E86" w:rsidRPr="00C15E86" w:rsidRDefault="00C15E86" w:rsidP="00F51A78">
            <w:pPr>
              <w:spacing w:after="0" w:line="240" w:lineRule="auto"/>
            </w:pPr>
            <w:r w:rsidRPr="00C15E86">
              <w:t>Canary (agent)</w:t>
            </w:r>
          </w:p>
        </w:tc>
        <w:tc>
          <w:tcPr>
            <w:tcW w:w="2070" w:type="dxa"/>
            <w:tcMar>
              <w:top w:w="150" w:type="dxa"/>
              <w:left w:w="240" w:type="dxa"/>
              <w:bottom w:w="150" w:type="dxa"/>
              <w:right w:w="240" w:type="dxa"/>
            </w:tcMar>
            <w:vAlign w:val="center"/>
            <w:hideMark/>
          </w:tcPr>
          <w:p w14:paraId="61AC8FA7" w14:textId="77777777" w:rsidR="00C15E86" w:rsidRPr="00C15E86" w:rsidRDefault="00C15E86" w:rsidP="00F51A78">
            <w:pPr>
              <w:spacing w:after="0" w:line="240" w:lineRule="auto"/>
            </w:pPr>
            <w:r w:rsidRPr="00C15E86">
              <w:t>0.42</w:t>
            </w:r>
          </w:p>
        </w:tc>
        <w:tc>
          <w:tcPr>
            <w:tcW w:w="2340" w:type="dxa"/>
            <w:tcMar>
              <w:top w:w="150" w:type="dxa"/>
              <w:left w:w="240" w:type="dxa"/>
              <w:bottom w:w="150" w:type="dxa"/>
              <w:right w:w="0" w:type="dxa"/>
            </w:tcMar>
            <w:vAlign w:val="center"/>
            <w:hideMark/>
          </w:tcPr>
          <w:p w14:paraId="340FDD40" w14:textId="77777777" w:rsidR="00C15E86" w:rsidRPr="00C15E86" w:rsidRDefault="00C15E86" w:rsidP="00F51A78">
            <w:pPr>
              <w:spacing w:after="0" w:line="240" w:lineRule="auto"/>
            </w:pPr>
            <w:r w:rsidRPr="00C15E86">
              <w:t>28</w:t>
            </w:r>
          </w:p>
        </w:tc>
      </w:tr>
      <w:tr w:rsidR="00C15E86" w:rsidRPr="00C15E86" w14:paraId="37A03632" w14:textId="77777777" w:rsidTr="00C15E86">
        <w:tc>
          <w:tcPr>
            <w:tcW w:w="3875" w:type="dxa"/>
            <w:tcMar>
              <w:top w:w="150" w:type="dxa"/>
              <w:left w:w="0" w:type="dxa"/>
              <w:bottom w:w="150" w:type="dxa"/>
              <w:right w:w="240" w:type="dxa"/>
            </w:tcMar>
            <w:vAlign w:val="center"/>
            <w:hideMark/>
          </w:tcPr>
          <w:p w14:paraId="3D285DBB" w14:textId="77777777" w:rsidR="00C15E86" w:rsidRPr="00C15E86" w:rsidRDefault="00C15E86" w:rsidP="00F51A78">
            <w:pPr>
              <w:spacing w:after="0" w:line="240" w:lineRule="auto"/>
            </w:pPr>
            <w:r w:rsidRPr="00C15E86">
              <w:t>Canary (baseline)</w:t>
            </w:r>
          </w:p>
        </w:tc>
        <w:tc>
          <w:tcPr>
            <w:tcW w:w="2070" w:type="dxa"/>
            <w:tcMar>
              <w:top w:w="150" w:type="dxa"/>
              <w:left w:w="240" w:type="dxa"/>
              <w:bottom w:w="150" w:type="dxa"/>
              <w:right w:w="240" w:type="dxa"/>
            </w:tcMar>
            <w:vAlign w:val="center"/>
            <w:hideMark/>
          </w:tcPr>
          <w:p w14:paraId="50A0A780" w14:textId="77777777" w:rsidR="00C15E86" w:rsidRPr="00C15E86" w:rsidRDefault="00C15E86" w:rsidP="00F51A78">
            <w:pPr>
              <w:spacing w:after="0" w:line="240" w:lineRule="auto"/>
            </w:pPr>
            <w:r w:rsidRPr="00C15E86">
              <w:t>0.48</w:t>
            </w:r>
          </w:p>
        </w:tc>
        <w:tc>
          <w:tcPr>
            <w:tcW w:w="2340" w:type="dxa"/>
            <w:tcMar>
              <w:top w:w="150" w:type="dxa"/>
              <w:left w:w="240" w:type="dxa"/>
              <w:bottom w:w="150" w:type="dxa"/>
              <w:right w:w="0" w:type="dxa"/>
            </w:tcMar>
            <w:vAlign w:val="center"/>
            <w:hideMark/>
          </w:tcPr>
          <w:p w14:paraId="3E46A7CD" w14:textId="77777777" w:rsidR="00C15E86" w:rsidRPr="00C15E86" w:rsidRDefault="00C15E86" w:rsidP="00F51A78">
            <w:pPr>
              <w:spacing w:after="0" w:line="240" w:lineRule="auto"/>
            </w:pPr>
            <w:r w:rsidRPr="00C15E86">
              <w:t>12</w:t>
            </w:r>
          </w:p>
        </w:tc>
      </w:tr>
    </w:tbl>
    <w:p w14:paraId="53CE9C30" w14:textId="46214ECD" w:rsidR="00F64999" w:rsidRDefault="00F64999" w:rsidP="00F64999">
      <w:pPr>
        <w:pStyle w:val="Caption"/>
      </w:pPr>
      <w:bookmarkStart w:id="101" w:name="_Toc242644890"/>
      <w:r>
        <w:t xml:space="preserve">Table </w:t>
      </w:r>
      <w:r>
        <w:fldChar w:fldCharType="begin"/>
      </w:r>
      <w:r>
        <w:instrText xml:space="preserve"> SEQ Table \* ARABIC </w:instrText>
      </w:r>
      <w:r>
        <w:fldChar w:fldCharType="separate"/>
      </w:r>
      <w:r>
        <w:rPr>
          <w:noProof/>
        </w:rPr>
        <w:t>8</w:t>
      </w:r>
      <w:r>
        <w:fldChar w:fldCharType="end"/>
      </w:r>
      <w:r>
        <w:t xml:space="preserve">: </w:t>
      </w:r>
      <w:r w:rsidRPr="00675C46">
        <w:t>Carbon Savings</w:t>
      </w:r>
      <w:bookmarkEnd w:id="101"/>
    </w:p>
    <w:p w14:paraId="4986200C" w14:textId="77777777" w:rsidR="00F64999" w:rsidRPr="00F64999" w:rsidRDefault="00F64999" w:rsidP="00F64999"/>
    <w:p w14:paraId="184BE406" w14:textId="3297CAA9" w:rsidR="00C15E86" w:rsidRPr="00C15E86" w:rsidRDefault="00C15E86" w:rsidP="00C15E86">
      <w:r w:rsidRPr="00C15E86">
        <w:t>The agent-selected strategies showed 12–21% lower carbon emissions compared to baseline selection, consistent with findings from carbon-aware GitOps research showing 23–31% reductions</w:t>
      </w:r>
      <w:sdt>
        <w:sdtPr>
          <w:id w:val="204834927"/>
          <w:citation/>
        </w:sdtPr>
        <w:sdtContent>
          <w:r>
            <w:fldChar w:fldCharType="begin"/>
          </w:r>
          <w:r>
            <w:instrText xml:space="preserve"> CITATION Kot26 \l 1033 </w:instrText>
          </w:r>
          <w:r>
            <w:fldChar w:fldCharType="separate"/>
          </w:r>
          <w:r w:rsidR="00F64999">
            <w:rPr>
              <w:noProof/>
            </w:rPr>
            <w:t xml:space="preserve"> </w:t>
          </w:r>
          <w:r w:rsidR="00F64999" w:rsidRPr="00F64999">
            <w:rPr>
              <w:noProof/>
            </w:rPr>
            <w:t>[17]</w:t>
          </w:r>
          <w:r>
            <w:fldChar w:fldCharType="end"/>
          </w:r>
        </w:sdtContent>
      </w:sdt>
      <w:r w:rsidRPr="00C15E86">
        <w:t>.</w:t>
      </w:r>
    </w:p>
    <w:p w14:paraId="078D24EB" w14:textId="77777777" w:rsidR="00C15E86" w:rsidRPr="00C15E86" w:rsidRDefault="00C15E86" w:rsidP="00C15E86"/>
    <w:p w14:paraId="25AD1DEB" w14:textId="77777777" w:rsidR="00967876" w:rsidRDefault="00C6031B">
      <w:pPr>
        <w:pStyle w:val="Heading2"/>
      </w:pPr>
      <w:bookmarkStart w:id="102" w:name="_Toc242643122"/>
      <w:r>
        <w:t>6.5 Summary of findings</w:t>
      </w:r>
      <w:bookmarkEnd w:id="102"/>
    </w:p>
    <w:p w14:paraId="1EA30255" w14:textId="16EFD05F" w:rsidR="00036BC3" w:rsidRPr="00036BC3" w:rsidRDefault="00036BC3" w:rsidP="00036BC3">
      <w:r w:rsidRPr="00036BC3">
        <w:t>The LLM-based agent successfully selected deployment strategies based on carbon intensity, resource availability, and temporal context. The Green Score provided an interpretable metric for evaluating deployment conditions, with 62.4% of decisions rated as Good or Excellent. Safety overrides were activated in 8% of decisions to prevent downtime during peak or business hours. The reason validation system rejected 17.2% of LLM-generated hints, with zero carbon rating mismatches in the final decisions. Carbon-aware strategy selection reduced emissions by 12–21% compared to baseline selection. Furthermore, the agent integrated with Jenkins, achieving a median decision latency of 8.3 seconds.</w:t>
      </w:r>
    </w:p>
    <w:p w14:paraId="22777189" w14:textId="77777777" w:rsidR="00967876" w:rsidRDefault="00C6031B">
      <w:pPr>
        <w:pStyle w:val="Heading1"/>
      </w:pPr>
      <w:bookmarkStart w:id="103" w:name="_Toc242643123"/>
      <w:r>
        <w:lastRenderedPageBreak/>
        <w:t>7 DISCUSSION</w:t>
      </w:r>
      <w:bookmarkEnd w:id="103"/>
    </w:p>
    <w:p w14:paraId="5B4B5A3A" w14:textId="77777777" w:rsidR="00967876" w:rsidRDefault="00C6031B">
      <w:pPr>
        <w:pStyle w:val="Heading2"/>
      </w:pPr>
      <w:bookmarkStart w:id="104" w:name="_Toc242643124"/>
      <w:r>
        <w:t>7.1 Interpretation of findings</w:t>
      </w:r>
      <w:bookmarkEnd w:id="104"/>
    </w:p>
    <w:p w14:paraId="532F512A" w14:textId="77777777" w:rsidR="00036BC3" w:rsidRDefault="00036BC3" w:rsidP="00036BC3">
      <w:r>
        <w:t>The results demonstrate that an LLM-augmented agent can effectively select deployment strategies that reduce carbon emissions while maintaining operational safety. The Green Score provides a structured, interpretable basis for decisions, while the LLM adds contextual reasoning and a natural-language rationale.</w:t>
      </w:r>
    </w:p>
    <w:p w14:paraId="59499817" w14:textId="77777777" w:rsidR="00036BC3" w:rsidRDefault="00036BC3" w:rsidP="00036BC3"/>
    <w:p w14:paraId="775C9068" w14:textId="77777777" w:rsidR="00036BC3" w:rsidRDefault="00036BC3" w:rsidP="00036BC3">
      <w:r>
        <w:t>The 12–21% carbon reduction is lower than the 23–31% reported for CarbonGate, likely because the present study addresses strategy selection rather than deployment timing. Strategy selection offers a narrower optimisation window than temporal shifting, as the deployment must still occur at some point. Combining both approaches—carbon-aware timing and strategy selection—could yield additive savings.</w:t>
      </w:r>
    </w:p>
    <w:p w14:paraId="351CCEC2" w14:textId="77777777" w:rsidR="00036BC3" w:rsidRDefault="00036BC3" w:rsidP="00036BC3"/>
    <w:p w14:paraId="2D34AE63" w14:textId="77777777" w:rsidR="00036BC3" w:rsidRDefault="00036BC3" w:rsidP="00036BC3">
      <w:r>
        <w:t>The high proportion of LLM-generated reasons (68.4%) that were accepted indicates that the model is capable of producing factually consistent rationales when constrained by tool data. The 17.2% rejection rate reflects the validator's conservative approach to preventing hallucinations.</w:t>
      </w:r>
    </w:p>
    <w:p w14:paraId="5912D17F" w14:textId="77777777" w:rsidR="00036BC3" w:rsidRDefault="00036BC3" w:rsidP="00036BC3"/>
    <w:p w14:paraId="33C58DC5" w14:textId="41FBE48E" w:rsidR="00036BC3" w:rsidRDefault="00036BC3" w:rsidP="00036BC3">
      <w:r>
        <w:t>The 8% safety override rate is notable; without this guardrail, approximately 40 deployments could have experienced unnecessary downtime during periods of high user demand. This validates the design decision to enforce hard constraints independent of the LLM.</w:t>
      </w:r>
    </w:p>
    <w:p w14:paraId="25F742E6" w14:textId="77777777" w:rsidR="00740E1B" w:rsidRDefault="00740E1B" w:rsidP="00036BC3"/>
    <w:p w14:paraId="02E9FAF1" w14:textId="77777777" w:rsidR="00740E1B" w:rsidRDefault="00740E1B" w:rsidP="00036BC3"/>
    <w:p w14:paraId="03ED2190" w14:textId="77777777" w:rsidR="00740E1B" w:rsidRDefault="00740E1B" w:rsidP="00036BC3"/>
    <w:p w14:paraId="41820751" w14:textId="77777777" w:rsidR="00063EEE" w:rsidRPr="00036BC3" w:rsidRDefault="00063EEE" w:rsidP="00036BC3"/>
    <w:p w14:paraId="79FC7A54" w14:textId="345F783B" w:rsidR="00036BC3" w:rsidRPr="00036BC3" w:rsidRDefault="00C6031B" w:rsidP="00063EEE">
      <w:pPr>
        <w:pStyle w:val="Heading2"/>
      </w:pPr>
      <w:bookmarkStart w:id="105" w:name="_Toc242643125"/>
      <w:r>
        <w:lastRenderedPageBreak/>
        <w:t>7.2 Comparison with literature baselines and existing solutions</w:t>
      </w:r>
      <w:bookmarkEnd w:id="105"/>
    </w:p>
    <w:p w14:paraId="39086B90" w14:textId="77777777" w:rsidR="00967876" w:rsidRDefault="00C6031B">
      <w:pPr>
        <w:pStyle w:val="Heading2"/>
      </w:pPr>
      <w:bookmarkStart w:id="106" w:name="_Toc242643126"/>
      <w:r>
        <w:t>7.3 Research contribution</w:t>
      </w:r>
      <w:bookmarkEnd w:id="106"/>
    </w:p>
    <w:p w14:paraId="05942214" w14:textId="4B9E8915" w:rsidR="00740E1B" w:rsidRDefault="00740E1B" w:rsidP="00740E1B">
      <w:r w:rsidRPr="00740E1B">
        <w:t>The research introduced carbon-aware decision-making for deployment strategy selection and developed a Green Score methodology to provide a transparent assessment of deployment conditions. It also included a validation system to evaluate LLM-generated operational reasoning and an A/B testing framework to compare LLM-based and rule-based decision-making paths.</w:t>
      </w:r>
    </w:p>
    <w:p w14:paraId="74AB7BA1" w14:textId="77777777" w:rsidR="00740E1B" w:rsidRPr="00740E1B" w:rsidRDefault="00740E1B" w:rsidP="00740E1B"/>
    <w:p w14:paraId="645BBBAB" w14:textId="77777777" w:rsidR="00967876" w:rsidRDefault="00C6031B">
      <w:pPr>
        <w:pStyle w:val="Heading2"/>
      </w:pPr>
      <w:bookmarkStart w:id="107" w:name="_Toc242643127"/>
      <w:r>
        <w:t>7.4 Product contribution</w:t>
      </w:r>
      <w:bookmarkEnd w:id="107"/>
    </w:p>
    <w:p w14:paraId="73A0E59B" w14:textId="00D5D52F" w:rsidR="00036BC3" w:rsidRDefault="00036BC3" w:rsidP="00036BC3">
      <w:r w:rsidRPr="00036BC3">
        <w:t>The implementation provides a production-ready agent that can be deployed in any Jenkins-based CI/CD pipeline with minimal configuration. The Flask HTTP API, database schema, and carbon reporting integration are all provided as open-source components. The system has been validated on 500+ real deployments over a five-month period.</w:t>
      </w:r>
    </w:p>
    <w:p w14:paraId="7246FCF2" w14:textId="77777777" w:rsidR="00740E1B" w:rsidRPr="00036BC3" w:rsidRDefault="00740E1B" w:rsidP="00036BC3"/>
    <w:p w14:paraId="3BBD0E6E" w14:textId="77777777" w:rsidR="00967876" w:rsidRDefault="00C6031B">
      <w:pPr>
        <w:pStyle w:val="Heading2"/>
      </w:pPr>
      <w:bookmarkStart w:id="108" w:name="_Toc242643128"/>
      <w:r>
        <w:t>7.5 Limitations and threats to validity</w:t>
      </w:r>
      <w:bookmarkEnd w:id="108"/>
    </w:p>
    <w:p w14:paraId="36F35321" w14:textId="60F126F1" w:rsidR="00036BC3" w:rsidRDefault="00036BC3" w:rsidP="00036BC3">
      <w:pPr>
        <w:pStyle w:val="Heading2"/>
      </w:pPr>
      <w:bookmarkStart w:id="109" w:name="_Toc242643129"/>
      <w:r>
        <w:t>7.5.1 Internal Validity</w:t>
      </w:r>
      <w:bookmarkEnd w:id="109"/>
    </w:p>
    <w:p w14:paraId="2FC8F394" w14:textId="77777777" w:rsidR="00036BC3" w:rsidRDefault="00036BC3" w:rsidP="00036BC3">
      <w:r>
        <w:t>All deployments were executed on a single Ubuntu server equipped with an Intel i5-1235U processor. Therefore, the results may differ when the system is used on other hardware configurations. Additionally, the `qwen2.5:1.5b` model has limited reasoning capabilities compared to larger language models. Although a larger model might produce better decisions, it would require additional computational resources, creating a trade-off with the objective of reducing carbon emissions. The A/B fallback rate of 5% resulted in only 25 A/B decisions, limiting the statistical power of the comparison.</w:t>
      </w:r>
    </w:p>
    <w:p w14:paraId="4B353F65" w14:textId="77777777" w:rsidR="00036BC3" w:rsidRDefault="00036BC3" w:rsidP="00036BC3"/>
    <w:p w14:paraId="7886BBC4" w14:textId="0E499A46" w:rsidR="00036BC3" w:rsidRDefault="00036BC3" w:rsidP="00036BC3">
      <w:pPr>
        <w:pStyle w:val="Heading2"/>
      </w:pPr>
      <w:bookmarkStart w:id="110" w:name="_Toc242643130"/>
      <w:r>
        <w:lastRenderedPageBreak/>
        <w:t>7.5.2 External Validity</w:t>
      </w:r>
      <w:bookmarkEnd w:id="110"/>
    </w:p>
    <w:p w14:paraId="63DE4377" w14:textId="77777777" w:rsidR="00036BC3" w:rsidRDefault="00036BC3" w:rsidP="00036BC3">
      <w:r>
        <w:t>The evaluation used carbon intensity data from the Sri Lankan electricity grid, meaning the results may not generalise to regions with different electricity generation sources and carbon intensity patterns. Furthermore, the evaluation was conducted using a single application, `green-release-app`, with consistent resource requirements. Consequently, the results may differ when the system is applied to other applications with different workloads and resource consumption patterns.</w:t>
      </w:r>
    </w:p>
    <w:p w14:paraId="60CF1068" w14:textId="77777777" w:rsidR="00036BC3" w:rsidRDefault="00036BC3" w:rsidP="00036BC3"/>
    <w:p w14:paraId="5A0C7ADF" w14:textId="77777777" w:rsidR="00036BC3" w:rsidRDefault="00036BC3" w:rsidP="00036BC3"/>
    <w:p w14:paraId="033EAFEC" w14:textId="2BD2A936" w:rsidR="00036BC3" w:rsidRDefault="00036BC3" w:rsidP="00036BC3">
      <w:pPr>
        <w:pStyle w:val="Heading2"/>
      </w:pPr>
      <w:bookmarkStart w:id="111" w:name="_Toc242643131"/>
      <w:r>
        <w:t>7.5.3 Construct Validity</w:t>
      </w:r>
      <w:bookmarkEnd w:id="111"/>
    </w:p>
    <w:p w14:paraId="50623900" w14:textId="16EFA5F0" w:rsidR="00036BC3" w:rsidRDefault="00036BC3" w:rsidP="00036BC3">
      <w:r>
        <w:t>The carbon calculation model uses estimated TDP values and predefined constants to estimate energy consumption and carbon emissions. These estimates may differ from actual power consumption measured using physical monitoring equipment. In addition, the Green Score uses predefined weights, including 35% for carbon intensity and 20% for CPU utilisation, which were selected based on expert judgement rather than empirical optimisation. Therefore, the resulting scores may not fully represent the environmental impact of every deployment scenario.</w:t>
      </w:r>
    </w:p>
    <w:p w14:paraId="5FD6A145" w14:textId="77777777" w:rsidR="00036BC3" w:rsidRPr="00036BC3" w:rsidRDefault="00036BC3" w:rsidP="00036BC3"/>
    <w:p w14:paraId="3DB2D813" w14:textId="77777777" w:rsidR="00967876" w:rsidRDefault="00C6031B">
      <w:pPr>
        <w:pStyle w:val="Heading2"/>
      </w:pPr>
      <w:bookmarkStart w:id="112" w:name="_Toc242643132"/>
      <w:r>
        <w:t>7.6 Implications</w:t>
      </w:r>
      <w:bookmarkEnd w:id="112"/>
    </w:p>
    <w:p w14:paraId="7D2B623A" w14:textId="77777777" w:rsidR="00036BC3" w:rsidRDefault="00036BC3" w:rsidP="00036BC3">
      <w:pPr>
        <w:pStyle w:val="Heading2"/>
      </w:pPr>
      <w:bookmarkStart w:id="113" w:name="_Toc242643133"/>
      <w:r>
        <w:t>7.6.1 For Practice</w:t>
      </w:r>
      <w:bookmarkEnd w:id="113"/>
    </w:p>
    <w:p w14:paraId="04644967" w14:textId="77777777" w:rsidR="00036BC3" w:rsidRDefault="00036BC3" w:rsidP="00036BC3">
      <w:r>
        <w:t>The agent provides a practical mechanism for reducing the carbon footprint of software deployments without requiring changes to the deployment toolchain. The Flask API can be integrated with any CI/CD system, and the fallback ensures availability. The safety overrides provide guardrails that make the system suitable for production use.</w:t>
      </w:r>
    </w:p>
    <w:p w14:paraId="1660B17D" w14:textId="77777777" w:rsidR="00036BC3" w:rsidRDefault="00036BC3" w:rsidP="00036BC3"/>
    <w:p w14:paraId="1685BD50" w14:textId="77777777" w:rsidR="00036BC3" w:rsidRDefault="00036BC3" w:rsidP="00036BC3">
      <w:pPr>
        <w:pStyle w:val="Heading2"/>
      </w:pPr>
      <w:bookmarkStart w:id="114" w:name="_Toc242643134"/>
      <w:r>
        <w:t>7.6.2 For Research</w:t>
      </w:r>
      <w:bookmarkEnd w:id="114"/>
    </w:p>
    <w:p w14:paraId="23BC62AE" w14:textId="77777777" w:rsidR="00036BC3" w:rsidRDefault="00036BC3" w:rsidP="00036BC3">
      <w:r>
        <w:t xml:space="preserve">The work opens several avenues for future research: (1) extending the agent to consider spatial shifting across regions, (2) incorporating more sophisticated carbon </w:t>
      </w:r>
      <w:r>
        <w:lastRenderedPageBreak/>
        <w:t>forecasting, (3) combining strategy selection with timing decisions, and (4) evaluating the approach on larger, more diverse workloads.</w:t>
      </w:r>
    </w:p>
    <w:p w14:paraId="0D228508" w14:textId="77777777" w:rsidR="00036BC3" w:rsidRDefault="00036BC3" w:rsidP="00036BC3"/>
    <w:p w14:paraId="005632E4" w14:textId="77777777" w:rsidR="00036BC3" w:rsidRDefault="00036BC3" w:rsidP="00036BC3">
      <w:pPr>
        <w:pStyle w:val="Heading2"/>
      </w:pPr>
      <w:bookmarkStart w:id="115" w:name="_Toc242643135"/>
      <w:r>
        <w:t>7.6.3 For Policy</w:t>
      </w:r>
      <w:bookmarkEnd w:id="115"/>
    </w:p>
    <w:p w14:paraId="0F954741" w14:textId="05EB0409" w:rsidR="00036BC3" w:rsidRPr="00036BC3" w:rsidRDefault="00036BC3" w:rsidP="00036BC3">
      <w:r>
        <w:t>The results support the inclusion of carbon intensity data in CI/CD pipelines as a standard practice, similar to how security scanning and code quality checks are now standard. Regulatory frameworks could encourage or require carbon-aware deployment decisions as part of corporate sustainability reporting.</w:t>
      </w:r>
    </w:p>
    <w:p w14:paraId="29BC3F7D" w14:textId="67547862" w:rsidR="00967876" w:rsidRDefault="00CB1A7E">
      <w:pPr>
        <w:pStyle w:val="Heading1"/>
      </w:pPr>
      <w:bookmarkStart w:id="116" w:name="_Toc242643136"/>
      <w:r>
        <w:lastRenderedPageBreak/>
        <w:t>8 CONCLUSION AND FUTURE DIRECTIONS</w:t>
      </w:r>
      <w:bookmarkEnd w:id="116"/>
    </w:p>
    <w:p w14:paraId="35DC7135" w14:textId="15A00133" w:rsidR="00967876" w:rsidRDefault="00CB1A7E">
      <w:pPr>
        <w:pStyle w:val="Heading2"/>
      </w:pPr>
      <w:bookmarkStart w:id="117" w:name="_Toc242643137"/>
      <w:r>
        <w:t>8.1 Conclusion</w:t>
      </w:r>
      <w:bookmarkEnd w:id="117"/>
    </w:p>
    <w:p w14:paraId="797EF45A" w14:textId="77777777" w:rsidR="00036BC3" w:rsidRDefault="00036BC3" w:rsidP="00036BC3">
      <w:r>
        <w:t>This thesis presented the design, implementation, and evaluation of a GreenDeploymentAgent—an AI-powered decision agent that selects deployment strategies to minimise the carbon footprint of software releases. The agent integrates real-time carbon intensity data, system resource metrics, temporal context, and historical deployment outcomes into a multi-factor Green Score, which is used by a local LLM to select among rolling, canary, and recreate strategies.</w:t>
      </w:r>
    </w:p>
    <w:p w14:paraId="1671252C" w14:textId="77777777" w:rsidR="00036BC3" w:rsidRDefault="00036BC3" w:rsidP="00036BC3"/>
    <w:p w14:paraId="0DABC1DC" w14:textId="77777777" w:rsidR="00036BC3" w:rsidRDefault="00036BC3" w:rsidP="00036BC3">
      <w:r>
        <w:t>Evaluation on 500+ real deployments over a five-month period demonstrated that the agent reduced carbon emissions by 12–21% compared to baseline strategy selection, with a median decision latency of 8.3 seconds. The reason validation system rejected 17.2% of LLM-generated hints for containing digits or contradicting carbon ratings, with zero carbon rating mismatches in final decisions. Safety overrides activated in 8% of decisions, preventing downtime during peak traffic and business hours.</w:t>
      </w:r>
    </w:p>
    <w:p w14:paraId="1138C33B" w14:textId="77777777" w:rsidR="00036BC3" w:rsidRDefault="00036BC3" w:rsidP="00036BC3"/>
    <w:p w14:paraId="39E36F03" w14:textId="49A66BA6" w:rsidR="00036BC3" w:rsidRPr="00036BC3" w:rsidRDefault="00036BC3" w:rsidP="00036BC3">
      <w:r>
        <w:t>The work demonstrates that LLMs can be effectively deployed in operational decision-making when constrained by structured tool data, JSON format enforcement, and validation rules. The combination of carbon awareness, safety guardrails, and transparent reasoning provides a practical mechanism for reducing the environmental impact of software delivery operations.</w:t>
      </w:r>
    </w:p>
    <w:p w14:paraId="5E9B5566" w14:textId="54FAC9B3" w:rsidR="00967876" w:rsidRDefault="00CB1A7E">
      <w:pPr>
        <w:pStyle w:val="Heading2"/>
      </w:pPr>
      <w:bookmarkStart w:id="118" w:name="_Toc242643138"/>
      <w:r>
        <w:t>8.2 Achievement of objectives</w:t>
      </w:r>
      <w:bookmarkEnd w:id="118"/>
    </w:p>
    <w:p w14:paraId="6E6FC2BC" w14:textId="414F75F8" w:rsidR="00036BC3" w:rsidRPr="00036BC3" w:rsidRDefault="00036BC3" w:rsidP="00036BC3">
      <w:r w:rsidRPr="00036BC3">
        <w:t>All project objectives were successfully achieved. The Green Score metric was developed using six factors on a 100-point scale, and the LLM-based decision agent was implemented using the qwen2.5:1.5b model through Ollama. The agent was integrated with the Jenkins CI/CD pipeline using a Flask HTTP API. Carbon reduction was evaluated, with results indicating a 12–21% reduction compared to baseline selection. Finally, the reliability and reasoning validity of the system were assessed through reason validation and safety override mechanisms.</w:t>
      </w:r>
    </w:p>
    <w:p w14:paraId="06A52644" w14:textId="364936D5" w:rsidR="00967876" w:rsidRDefault="00CB1A7E">
      <w:pPr>
        <w:pStyle w:val="Heading2"/>
      </w:pPr>
      <w:bookmarkStart w:id="119" w:name="_Toc242643139"/>
      <w:r>
        <w:lastRenderedPageBreak/>
        <w:t>8.3 Individual research and product contributions</w:t>
      </w:r>
      <w:bookmarkEnd w:id="119"/>
    </w:p>
    <w:p w14:paraId="22610FB7" w14:textId="59FAA368" w:rsidR="00036BC3" w:rsidRDefault="00036BC3" w:rsidP="00036BC3">
      <w:r w:rsidRPr="00036BC3">
        <w:t>The research introduced carbon-aware decision-making for deployment strategy selection and developed a Green Score methodology to provide a transparent assessment of deployment conditions. It also included a validation system to evaluate LLM-generated operational reasoning and an A/B testing framework to compare LLM-based and rule-based decision-making paths.</w:t>
      </w:r>
    </w:p>
    <w:p w14:paraId="2C13374E" w14:textId="77777777" w:rsidR="00036BC3" w:rsidRDefault="00036BC3" w:rsidP="00036BC3"/>
    <w:p w14:paraId="7AA96CB5" w14:textId="2DDA422B" w:rsidR="00036BC3" w:rsidRDefault="00036BC3" w:rsidP="00036BC3">
      <w:r w:rsidRPr="00036BC3">
        <w:t>The product implementation included the GreenDeploymentAgent, developed using green_agent.py and agent_server.py, along with six carbon-aware tool functions in agent_tools.py. Energy and carbon calculations were implemented in energy_calculator.py and carbon_calculator.py, while schema.sql defined the SQLite database schema for deployment carbon tracking. The implementation also included a test suite in test_agent.py and decision logging through agent_decisions.json.</w:t>
      </w:r>
    </w:p>
    <w:p w14:paraId="15E6C578" w14:textId="77777777" w:rsidR="00036BC3" w:rsidRPr="00036BC3" w:rsidRDefault="00036BC3" w:rsidP="00036BC3"/>
    <w:p w14:paraId="57B037FA" w14:textId="1623EAB1" w:rsidR="00967876" w:rsidRDefault="00CB1A7E">
      <w:pPr>
        <w:pStyle w:val="Heading2"/>
      </w:pPr>
      <w:bookmarkStart w:id="120" w:name="_Toc242643140"/>
      <w:r>
        <w:t>8.4 Future directions</w:t>
      </w:r>
      <w:bookmarkEnd w:id="120"/>
    </w:p>
    <w:p w14:paraId="1C8AB3C0" w14:textId="77777777" w:rsidR="00036BC3" w:rsidRDefault="00036BC3" w:rsidP="00036BC3">
      <w:pPr>
        <w:pStyle w:val="Heading2"/>
      </w:pPr>
      <w:bookmarkStart w:id="121" w:name="_Toc242643141"/>
      <w:r>
        <w:t>9.4.1 Enhanced Carbon Forecasting</w:t>
      </w:r>
      <w:bookmarkEnd w:id="121"/>
    </w:p>
    <w:p w14:paraId="101E8985" w14:textId="77777777" w:rsidR="00036BC3" w:rsidRDefault="00036BC3" w:rsidP="00036BC3">
      <w:r>
        <w:t>Integrating 24–72 hour carbon intensity forecasts from ElectricityMaps would enable the agent to make more informed decisions about whether to deploy now or wait for a greener window. The current implementation uses only current carbon intensity and a simple time-of-day heuristic for future windows.</w:t>
      </w:r>
    </w:p>
    <w:p w14:paraId="7E8E72B4" w14:textId="77777777" w:rsidR="00036BC3" w:rsidRDefault="00036BC3" w:rsidP="00036BC3"/>
    <w:p w14:paraId="39D356DB" w14:textId="77777777" w:rsidR="00036BC3" w:rsidRDefault="00036BC3" w:rsidP="00036BC3">
      <w:pPr>
        <w:pStyle w:val="Heading2"/>
      </w:pPr>
      <w:bookmarkStart w:id="122" w:name="_Toc242643142"/>
      <w:r>
        <w:t>9.4.2 Spatial Shifting</w:t>
      </w:r>
      <w:bookmarkEnd w:id="122"/>
    </w:p>
    <w:p w14:paraId="7BB7E5F3" w14:textId="77777777" w:rsidR="00036BC3" w:rsidRDefault="00036BC3" w:rsidP="00036BC3">
      <w:r>
        <w:t>For organisations with multi-region deployments, the agent could be extended to select not only the strategy but also the deployment region based on regional carbon intensity. This would combine the strategy selection problem with spatial carbon-aware scheduling.</w:t>
      </w:r>
    </w:p>
    <w:p w14:paraId="58FD85AD" w14:textId="77777777" w:rsidR="00036BC3" w:rsidRDefault="00036BC3" w:rsidP="00036BC3"/>
    <w:p w14:paraId="10FE14FE" w14:textId="77777777" w:rsidR="00036BC3" w:rsidRDefault="00036BC3" w:rsidP="00036BC3">
      <w:pPr>
        <w:pStyle w:val="Heading2"/>
      </w:pPr>
      <w:bookmarkStart w:id="123" w:name="_Toc242643143"/>
      <w:r>
        <w:lastRenderedPageBreak/>
        <w:t>9.4.3 Reinforcement Learning</w:t>
      </w:r>
      <w:bookmarkEnd w:id="123"/>
    </w:p>
    <w:p w14:paraId="7E781143" w14:textId="77777777" w:rsidR="00036BC3" w:rsidRDefault="00036BC3" w:rsidP="00036BC3">
      <w:r>
        <w:t>While the current agent uses a single-shot LLM call, a reinforcement learning approach could learn optimal strategy selection policies from historical outcomes over time. The agent_decisions.json log provides a training dataset for such an approach.</w:t>
      </w:r>
    </w:p>
    <w:p w14:paraId="5F3B31FF" w14:textId="77777777" w:rsidR="00036BC3" w:rsidRDefault="00036BC3" w:rsidP="00036BC3"/>
    <w:p w14:paraId="7CF9EACF" w14:textId="77777777" w:rsidR="00036BC3" w:rsidRDefault="00036BC3" w:rsidP="00036BC3">
      <w:pPr>
        <w:pStyle w:val="Heading2"/>
      </w:pPr>
      <w:bookmarkStart w:id="124" w:name="_Toc242643144"/>
      <w:r>
        <w:t>9.4.4 Larger Language Models</w:t>
      </w:r>
      <w:bookmarkEnd w:id="124"/>
    </w:p>
    <w:p w14:paraId="1AB20BFA" w14:textId="77777777" w:rsidR="00036BC3" w:rsidRDefault="00036BC3" w:rsidP="00036BC3">
      <w:r>
        <w:t>The qwen2.5:1.5b model was chosen for CPU-only inference to minimise energy overhead. Future work could evaluate larger models (7B, 13B) on GPU infrastructure to assess the trade-off between decision quality and inference energy. Recent research on carbon-aware LLM inference suggests that right-sizing models can achieve significant emission savings.</w:t>
      </w:r>
    </w:p>
    <w:p w14:paraId="3B822434" w14:textId="77777777" w:rsidR="00036BC3" w:rsidRDefault="00036BC3" w:rsidP="00036BC3"/>
    <w:p w14:paraId="0AB3A314" w14:textId="77777777" w:rsidR="00036BC3" w:rsidRDefault="00036BC3" w:rsidP="00036BC3">
      <w:pPr>
        <w:pStyle w:val="Heading2"/>
      </w:pPr>
      <w:bookmarkStart w:id="125" w:name="_Toc242643145"/>
      <w:r>
        <w:t>9.4.5 Integration with SCI Standard</w:t>
      </w:r>
      <w:bookmarkEnd w:id="125"/>
    </w:p>
    <w:p w14:paraId="2883F4FB" w14:textId="77777777" w:rsidR="00036BC3" w:rsidRDefault="00036BC3" w:rsidP="00036BC3">
      <w:r>
        <w:t>The Software Carbon Intensity (SCI) specification (ISO/IEC 21031:2024) provides a standardised methodology for calculating the carbon rate of software systems. Future work should align the agent's carbon calculations with the SCI standard to enable direct comparison with other systems and support regulatory reporting.</w:t>
      </w:r>
    </w:p>
    <w:p w14:paraId="695A1C4B" w14:textId="77777777" w:rsidR="00036BC3" w:rsidRDefault="00036BC3" w:rsidP="00036BC3"/>
    <w:p w14:paraId="40FC64A7" w14:textId="77777777" w:rsidR="00036BC3" w:rsidRDefault="00036BC3" w:rsidP="00036BC3">
      <w:pPr>
        <w:pStyle w:val="Heading2"/>
      </w:pPr>
      <w:bookmarkStart w:id="126" w:name="_Toc242643146"/>
      <w:r>
        <w:t>9.4.6 Expanded Evaluation</w:t>
      </w:r>
      <w:bookmarkEnd w:id="126"/>
    </w:p>
    <w:p w14:paraId="2DAE3ABA" w14:textId="77777777" w:rsidR="00036BC3" w:rsidRDefault="00036BC3" w:rsidP="00036BC3">
      <w:r>
        <w:t>A larger-scale evaluation across multiple applications, servers, and geographic regions would strengthen the external validity of the findings. Controlled experiments comparing the agent against human operators and static strategy selection would provide more rigorous evidence of effectiveness.</w:t>
      </w:r>
    </w:p>
    <w:p w14:paraId="5530F7F3" w14:textId="77777777" w:rsidR="00036BC3" w:rsidRPr="00036BC3" w:rsidRDefault="00036BC3" w:rsidP="00036BC3"/>
    <w:bookmarkStart w:id="127" w:name="_Toc242643147" w:displacedByCustomXml="next"/>
    <w:sdt>
      <w:sdtPr>
        <w:rPr>
          <w:rFonts w:ascii="Times New Roman" w:eastAsiaTheme="minorEastAsia" w:hAnsi="Times New Roman" w:cstheme="minorBidi"/>
          <w:b w:val="0"/>
          <w:bCs w:val="0"/>
          <w:caps w:val="0"/>
          <w:sz w:val="24"/>
          <w:szCs w:val="22"/>
        </w:rPr>
        <w:id w:val="-1560854736"/>
        <w:docPartObj>
          <w:docPartGallery w:val="Bibliographies"/>
          <w:docPartUnique/>
        </w:docPartObj>
      </w:sdtPr>
      <w:sdtContent>
        <w:p w14:paraId="4F25EEB3" w14:textId="3FF26792" w:rsidR="007E213F" w:rsidRDefault="007E213F">
          <w:pPr>
            <w:pStyle w:val="Heading1"/>
          </w:pPr>
          <w:r>
            <w:t>References</w:t>
          </w:r>
          <w:bookmarkEnd w:id="127"/>
        </w:p>
        <w:sdt>
          <w:sdtPr>
            <w:id w:val="-573587230"/>
            <w:bibliography/>
          </w:sdtPr>
          <w:sdtContent>
            <w:p w14:paraId="40D5C810" w14:textId="77777777" w:rsidR="00F64999" w:rsidRDefault="007E213F">
              <w:pPr>
                <w:rPr>
                  <w:rFonts w:asciiTheme="minorHAnsi" w:hAnsiTheme="minorHAnsi"/>
                  <w:noProof/>
                  <w:color w:val="auto"/>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746"/>
              </w:tblGrid>
              <w:tr w:rsidR="00F64999" w14:paraId="2A3DE7BC" w14:textId="77777777">
                <w:trPr>
                  <w:divId w:val="1399593245"/>
                  <w:tblCellSpacing w:w="15" w:type="dxa"/>
                </w:trPr>
                <w:tc>
                  <w:tcPr>
                    <w:tcW w:w="50" w:type="pct"/>
                    <w:hideMark/>
                  </w:tcPr>
                  <w:p w14:paraId="6B3D8F58" w14:textId="72FF225A" w:rsidR="00F64999" w:rsidRDefault="00F64999">
                    <w:pPr>
                      <w:pStyle w:val="Bibliography"/>
                      <w:rPr>
                        <w:noProof/>
                        <w:szCs w:val="24"/>
                      </w:rPr>
                    </w:pPr>
                    <w:r>
                      <w:rPr>
                        <w:noProof/>
                      </w:rPr>
                      <w:t xml:space="preserve">[1] </w:t>
                    </w:r>
                  </w:p>
                </w:tc>
                <w:tc>
                  <w:tcPr>
                    <w:tcW w:w="0" w:type="auto"/>
                    <w:hideMark/>
                  </w:tcPr>
                  <w:p w14:paraId="33B10C9E" w14:textId="77777777" w:rsidR="00F64999" w:rsidRDefault="00F64999">
                    <w:pPr>
                      <w:pStyle w:val="Bibliography"/>
                      <w:rPr>
                        <w:noProof/>
                      </w:rPr>
                    </w:pPr>
                    <w:r>
                      <w:rPr>
                        <w:noProof/>
                      </w:rPr>
                      <w:t xml:space="preserve">Aleksandra Boricic, Dejan Blagojevic, Sandra Stankovic, Ljiljana Kostic Despotovic and Angelina Petrevska, "Trends for Carbon Footprint in the It Sector," in </w:t>
                    </w:r>
                    <w:r>
                      <w:rPr>
                        <w:i/>
                        <w:iCs/>
                        <w:noProof/>
                      </w:rPr>
                      <w:t>Information, Communication and Energy Systems and Technologies (ICEST), International Scientific Conference on</w:t>
                    </w:r>
                    <w:r>
                      <w:rPr>
                        <w:noProof/>
                      </w:rPr>
                      <w:t xml:space="preserve">, 2025. </w:t>
                    </w:r>
                  </w:p>
                </w:tc>
              </w:tr>
              <w:tr w:rsidR="00F64999" w14:paraId="70141FF4" w14:textId="77777777">
                <w:trPr>
                  <w:divId w:val="1399593245"/>
                  <w:tblCellSpacing w:w="15" w:type="dxa"/>
                </w:trPr>
                <w:tc>
                  <w:tcPr>
                    <w:tcW w:w="50" w:type="pct"/>
                    <w:hideMark/>
                  </w:tcPr>
                  <w:p w14:paraId="23EFE513" w14:textId="77777777" w:rsidR="00F64999" w:rsidRDefault="00F64999">
                    <w:pPr>
                      <w:pStyle w:val="Bibliography"/>
                      <w:rPr>
                        <w:noProof/>
                      </w:rPr>
                    </w:pPr>
                    <w:r>
                      <w:rPr>
                        <w:noProof/>
                      </w:rPr>
                      <w:t xml:space="preserve">[2] </w:t>
                    </w:r>
                  </w:p>
                </w:tc>
                <w:tc>
                  <w:tcPr>
                    <w:tcW w:w="0" w:type="auto"/>
                    <w:hideMark/>
                  </w:tcPr>
                  <w:p w14:paraId="4533D235" w14:textId="77777777" w:rsidR="00F64999" w:rsidRDefault="00F64999">
                    <w:pPr>
                      <w:pStyle w:val="Bibliography"/>
                      <w:rPr>
                        <w:noProof/>
                      </w:rPr>
                    </w:pPr>
                    <w:r>
                      <w:rPr>
                        <w:noProof/>
                      </w:rPr>
                      <w:t xml:space="preserve">Z. Al-zanbouri, "Green AI and Sustainable Technology," in </w:t>
                    </w:r>
                    <w:r>
                      <w:rPr>
                        <w:i/>
                        <w:iCs/>
                        <w:noProof/>
                      </w:rPr>
                      <w:t>Artificial Intelligence, Metaverse and Cybersecurity (ICAMAC), International Conference on</w:t>
                    </w:r>
                    <w:r>
                      <w:rPr>
                        <w:noProof/>
                      </w:rPr>
                      <w:t xml:space="preserve">, 2025. </w:t>
                    </w:r>
                  </w:p>
                </w:tc>
              </w:tr>
              <w:tr w:rsidR="00F64999" w14:paraId="1810B258" w14:textId="77777777">
                <w:trPr>
                  <w:divId w:val="1399593245"/>
                  <w:tblCellSpacing w:w="15" w:type="dxa"/>
                </w:trPr>
                <w:tc>
                  <w:tcPr>
                    <w:tcW w:w="50" w:type="pct"/>
                    <w:hideMark/>
                  </w:tcPr>
                  <w:p w14:paraId="4F1AD8A3" w14:textId="77777777" w:rsidR="00F64999" w:rsidRDefault="00F64999">
                    <w:pPr>
                      <w:pStyle w:val="Bibliography"/>
                      <w:rPr>
                        <w:noProof/>
                      </w:rPr>
                    </w:pPr>
                    <w:r>
                      <w:rPr>
                        <w:noProof/>
                      </w:rPr>
                      <w:t xml:space="preserve">[3] </w:t>
                    </w:r>
                  </w:p>
                </w:tc>
                <w:tc>
                  <w:tcPr>
                    <w:tcW w:w="0" w:type="auto"/>
                    <w:hideMark/>
                  </w:tcPr>
                  <w:p w14:paraId="53F5CEF0" w14:textId="77777777" w:rsidR="00F64999" w:rsidRDefault="00F64999">
                    <w:pPr>
                      <w:pStyle w:val="Bibliography"/>
                      <w:rPr>
                        <w:noProof/>
                      </w:rPr>
                    </w:pPr>
                    <w:r>
                      <w:rPr>
                        <w:noProof/>
                      </w:rPr>
                      <w:t>D. U. A. Bhosale, "The Green Imperative: A Strategic Analysis of Sustainable Digital Innovation, Energy-Efficient Computing, and the Role of Green Technologies in Achieving Global Carbon Neutrality by 2050," 2026.</w:t>
                    </w:r>
                  </w:p>
                </w:tc>
              </w:tr>
              <w:tr w:rsidR="00F64999" w14:paraId="41C6455B" w14:textId="77777777">
                <w:trPr>
                  <w:divId w:val="1399593245"/>
                  <w:tblCellSpacing w:w="15" w:type="dxa"/>
                </w:trPr>
                <w:tc>
                  <w:tcPr>
                    <w:tcW w:w="50" w:type="pct"/>
                    <w:hideMark/>
                  </w:tcPr>
                  <w:p w14:paraId="539695B0" w14:textId="77777777" w:rsidR="00F64999" w:rsidRDefault="00F64999">
                    <w:pPr>
                      <w:pStyle w:val="Bibliography"/>
                      <w:rPr>
                        <w:noProof/>
                      </w:rPr>
                    </w:pPr>
                    <w:r>
                      <w:rPr>
                        <w:noProof/>
                      </w:rPr>
                      <w:t xml:space="preserve">[4] </w:t>
                    </w:r>
                  </w:p>
                </w:tc>
                <w:tc>
                  <w:tcPr>
                    <w:tcW w:w="0" w:type="auto"/>
                    <w:hideMark/>
                  </w:tcPr>
                  <w:p w14:paraId="52F951DC" w14:textId="77777777" w:rsidR="00F64999" w:rsidRDefault="00F64999">
                    <w:pPr>
                      <w:pStyle w:val="Bibliography"/>
                      <w:rPr>
                        <w:noProof/>
                      </w:rPr>
                    </w:pPr>
                    <w:r>
                      <w:rPr>
                        <w:noProof/>
                      </w:rPr>
                      <w:t xml:space="preserve">Abhirup Khanna, Dakshita Negi, Anushree Sah, Bhupesh Kumar Dewangan and Gaurav Vishnu Londhe, "Carbon-Aware Microservices Scheduling: Machine Learning for Sustainable Cloud-Native Applications," in </w:t>
                    </w:r>
                    <w:r>
                      <w:rPr>
                        <w:i/>
                        <w:iCs/>
                        <w:noProof/>
                      </w:rPr>
                      <w:t>2025 4th International Conference on Applied Artificial Intelligence and Computing (ICAAIC)</w:t>
                    </w:r>
                    <w:r>
                      <w:rPr>
                        <w:noProof/>
                      </w:rPr>
                      <w:t xml:space="preserve">, Salem, India, 2025. </w:t>
                    </w:r>
                  </w:p>
                </w:tc>
              </w:tr>
              <w:tr w:rsidR="00F64999" w14:paraId="01095F55" w14:textId="77777777">
                <w:trPr>
                  <w:divId w:val="1399593245"/>
                  <w:tblCellSpacing w:w="15" w:type="dxa"/>
                </w:trPr>
                <w:tc>
                  <w:tcPr>
                    <w:tcW w:w="50" w:type="pct"/>
                    <w:hideMark/>
                  </w:tcPr>
                  <w:p w14:paraId="6E5F8521" w14:textId="77777777" w:rsidR="00F64999" w:rsidRDefault="00F64999">
                    <w:pPr>
                      <w:pStyle w:val="Bibliography"/>
                      <w:rPr>
                        <w:noProof/>
                      </w:rPr>
                    </w:pPr>
                    <w:r>
                      <w:rPr>
                        <w:noProof/>
                      </w:rPr>
                      <w:t xml:space="preserve">[5] </w:t>
                    </w:r>
                  </w:p>
                </w:tc>
                <w:tc>
                  <w:tcPr>
                    <w:tcW w:w="0" w:type="auto"/>
                    <w:hideMark/>
                  </w:tcPr>
                  <w:p w14:paraId="6183315B" w14:textId="77777777" w:rsidR="00F64999" w:rsidRDefault="00F64999">
                    <w:pPr>
                      <w:pStyle w:val="Bibliography"/>
                      <w:rPr>
                        <w:noProof/>
                      </w:rPr>
                    </w:pPr>
                    <w:r>
                      <w:rPr>
                        <w:noProof/>
                      </w:rPr>
                      <w:t xml:space="preserve">M. Piastou, "Green software development using carbon-aware scheduling techniques and energy efficiency metrics throughout the SDLC," </w:t>
                    </w:r>
                    <w:r>
                      <w:rPr>
                        <w:i/>
                        <w:iCs/>
                        <w:noProof/>
                      </w:rPr>
                      <w:t xml:space="preserve">LATIN-AMERICAN JOURNAL OF COMPUTING (LAJC), </w:t>
                    </w:r>
                    <w:r>
                      <w:rPr>
                        <w:noProof/>
                      </w:rPr>
                      <w:t xml:space="preserve">vol. XIII, no. 1, pp. 70-80, 2026. </w:t>
                    </w:r>
                  </w:p>
                </w:tc>
              </w:tr>
              <w:tr w:rsidR="00F64999" w14:paraId="7CEB028B" w14:textId="77777777">
                <w:trPr>
                  <w:divId w:val="1399593245"/>
                  <w:tblCellSpacing w:w="15" w:type="dxa"/>
                </w:trPr>
                <w:tc>
                  <w:tcPr>
                    <w:tcW w:w="50" w:type="pct"/>
                    <w:hideMark/>
                  </w:tcPr>
                  <w:p w14:paraId="5F9AE93D" w14:textId="77777777" w:rsidR="00F64999" w:rsidRDefault="00F64999">
                    <w:pPr>
                      <w:pStyle w:val="Bibliography"/>
                      <w:rPr>
                        <w:noProof/>
                      </w:rPr>
                    </w:pPr>
                    <w:r>
                      <w:rPr>
                        <w:noProof/>
                      </w:rPr>
                      <w:t xml:space="preserve">[6] </w:t>
                    </w:r>
                  </w:p>
                </w:tc>
                <w:tc>
                  <w:tcPr>
                    <w:tcW w:w="0" w:type="auto"/>
                    <w:hideMark/>
                  </w:tcPr>
                  <w:p w14:paraId="54F2AD31" w14:textId="77777777" w:rsidR="00F64999" w:rsidRDefault="00F64999">
                    <w:pPr>
                      <w:pStyle w:val="Bibliography"/>
                      <w:rPr>
                        <w:noProof/>
                      </w:rPr>
                    </w:pPr>
                    <w:r>
                      <w:rPr>
                        <w:noProof/>
                      </w:rPr>
                      <w:t xml:space="preserve">Ornela Danushi, Stefano Forti and Jacopo Soldani, "Carbon-Efficient Software Design and Development: A Systematic Literature Review," </w:t>
                    </w:r>
                    <w:r>
                      <w:rPr>
                        <w:i/>
                        <w:iCs/>
                        <w:noProof/>
                      </w:rPr>
                      <w:t xml:space="preserve">ACM Comput. Surv., </w:t>
                    </w:r>
                    <w:r>
                      <w:rPr>
                        <w:noProof/>
                      </w:rPr>
                      <w:t xml:space="preserve">vol. 57, no. 10, pp. 1-35, 2025. </w:t>
                    </w:r>
                  </w:p>
                </w:tc>
              </w:tr>
              <w:tr w:rsidR="00F64999" w14:paraId="78147AA5" w14:textId="77777777">
                <w:trPr>
                  <w:divId w:val="1399593245"/>
                  <w:tblCellSpacing w:w="15" w:type="dxa"/>
                </w:trPr>
                <w:tc>
                  <w:tcPr>
                    <w:tcW w:w="50" w:type="pct"/>
                    <w:hideMark/>
                  </w:tcPr>
                  <w:p w14:paraId="5ECD9537" w14:textId="77777777" w:rsidR="00F64999" w:rsidRDefault="00F64999">
                    <w:pPr>
                      <w:pStyle w:val="Bibliography"/>
                      <w:rPr>
                        <w:noProof/>
                      </w:rPr>
                    </w:pPr>
                    <w:r>
                      <w:rPr>
                        <w:noProof/>
                      </w:rPr>
                      <w:t xml:space="preserve">[7] </w:t>
                    </w:r>
                  </w:p>
                </w:tc>
                <w:tc>
                  <w:tcPr>
                    <w:tcW w:w="0" w:type="auto"/>
                    <w:hideMark/>
                  </w:tcPr>
                  <w:p w14:paraId="0FE24F9A" w14:textId="77777777" w:rsidR="00F64999" w:rsidRDefault="00F64999">
                    <w:pPr>
                      <w:pStyle w:val="Bibliography"/>
                      <w:rPr>
                        <w:noProof/>
                      </w:rPr>
                    </w:pPr>
                    <w:r>
                      <w:rPr>
                        <w:noProof/>
                      </w:rPr>
                      <w:t xml:space="preserve">L. P. Rongali, "Green DevOps Metrics for Utility Operations," </w:t>
                    </w:r>
                    <w:r>
                      <w:rPr>
                        <w:i/>
                        <w:iCs/>
                        <w:noProof/>
                      </w:rPr>
                      <w:t xml:space="preserve">Green DevOps Metrics for Utility Operations, </w:t>
                    </w:r>
                    <w:r>
                      <w:rPr>
                        <w:noProof/>
                      </w:rPr>
                      <w:t xml:space="preserve">2025. </w:t>
                    </w:r>
                  </w:p>
                </w:tc>
              </w:tr>
              <w:tr w:rsidR="00F64999" w14:paraId="2F23D031" w14:textId="77777777">
                <w:trPr>
                  <w:divId w:val="1399593245"/>
                  <w:tblCellSpacing w:w="15" w:type="dxa"/>
                </w:trPr>
                <w:tc>
                  <w:tcPr>
                    <w:tcW w:w="50" w:type="pct"/>
                    <w:hideMark/>
                  </w:tcPr>
                  <w:p w14:paraId="44B1F285" w14:textId="77777777" w:rsidR="00F64999" w:rsidRDefault="00F64999">
                    <w:pPr>
                      <w:pStyle w:val="Bibliography"/>
                      <w:rPr>
                        <w:noProof/>
                      </w:rPr>
                    </w:pPr>
                    <w:r>
                      <w:rPr>
                        <w:noProof/>
                      </w:rPr>
                      <w:lastRenderedPageBreak/>
                      <w:t xml:space="preserve">[8] </w:t>
                    </w:r>
                  </w:p>
                </w:tc>
                <w:tc>
                  <w:tcPr>
                    <w:tcW w:w="0" w:type="auto"/>
                    <w:hideMark/>
                  </w:tcPr>
                  <w:p w14:paraId="79B1A56A" w14:textId="77777777" w:rsidR="00F64999" w:rsidRDefault="00F64999">
                    <w:pPr>
                      <w:pStyle w:val="Bibliography"/>
                      <w:rPr>
                        <w:noProof/>
                      </w:rPr>
                    </w:pPr>
                    <w:r>
                      <w:rPr>
                        <w:noProof/>
                      </w:rPr>
                      <w:t xml:space="preserve">Michael Okpotu Onoja, Cynthia Chidinma Onyenze and Akeem Amusa Akintoye, "DevOps and Sustainable Software Engineering: Bridging Speed,," </w:t>
                    </w:r>
                    <w:r>
                      <w:rPr>
                        <w:i/>
                        <w:iCs/>
                        <w:noProof/>
                      </w:rPr>
                      <w:t xml:space="preserve">International Journal of Technology Management &amp; Humanities (IJTMH), </w:t>
                    </w:r>
                    <w:r>
                      <w:rPr>
                        <w:noProof/>
                      </w:rPr>
                      <w:t xml:space="preserve">vol. 10, no. 4, pp. 60-80, 2024. </w:t>
                    </w:r>
                  </w:p>
                </w:tc>
              </w:tr>
              <w:tr w:rsidR="00F64999" w14:paraId="2B45D4A0" w14:textId="77777777">
                <w:trPr>
                  <w:divId w:val="1399593245"/>
                  <w:tblCellSpacing w:w="15" w:type="dxa"/>
                </w:trPr>
                <w:tc>
                  <w:tcPr>
                    <w:tcW w:w="50" w:type="pct"/>
                    <w:hideMark/>
                  </w:tcPr>
                  <w:p w14:paraId="0BF6A4DF" w14:textId="77777777" w:rsidR="00F64999" w:rsidRDefault="00F64999">
                    <w:pPr>
                      <w:pStyle w:val="Bibliography"/>
                      <w:rPr>
                        <w:noProof/>
                      </w:rPr>
                    </w:pPr>
                    <w:r>
                      <w:rPr>
                        <w:noProof/>
                      </w:rPr>
                      <w:t xml:space="preserve">[9] </w:t>
                    </w:r>
                  </w:p>
                </w:tc>
                <w:tc>
                  <w:tcPr>
                    <w:tcW w:w="0" w:type="auto"/>
                    <w:hideMark/>
                  </w:tcPr>
                  <w:p w14:paraId="101FB3EA" w14:textId="77777777" w:rsidR="00F64999" w:rsidRDefault="00F64999">
                    <w:pPr>
                      <w:pStyle w:val="Bibliography"/>
                      <w:rPr>
                        <w:noProof/>
                      </w:rPr>
                    </w:pPr>
                    <w:r>
                      <w:rPr>
                        <w:noProof/>
                      </w:rPr>
                      <w:t xml:space="preserve">H. Allam, "International Journal of Artificial Intelligence, DataScience, and MachineLearning," </w:t>
                    </w:r>
                    <w:r>
                      <w:rPr>
                        <w:i/>
                        <w:iCs/>
                        <w:noProof/>
                      </w:rPr>
                      <w:t xml:space="preserve">Sustainable Cloud Engineering: Optimizing Resources for Green DevOps, </w:t>
                    </w:r>
                    <w:r>
                      <w:rPr>
                        <w:noProof/>
                      </w:rPr>
                      <w:t xml:space="preserve">vol. 4, no. 4, pp. 36-45, 2023. </w:t>
                    </w:r>
                  </w:p>
                </w:tc>
              </w:tr>
              <w:tr w:rsidR="00F64999" w14:paraId="4F154DC2" w14:textId="77777777">
                <w:trPr>
                  <w:divId w:val="1399593245"/>
                  <w:tblCellSpacing w:w="15" w:type="dxa"/>
                </w:trPr>
                <w:tc>
                  <w:tcPr>
                    <w:tcW w:w="50" w:type="pct"/>
                    <w:hideMark/>
                  </w:tcPr>
                  <w:p w14:paraId="30FAD5F1" w14:textId="77777777" w:rsidR="00F64999" w:rsidRDefault="00F64999">
                    <w:pPr>
                      <w:pStyle w:val="Bibliography"/>
                      <w:rPr>
                        <w:noProof/>
                      </w:rPr>
                    </w:pPr>
                    <w:r>
                      <w:rPr>
                        <w:noProof/>
                      </w:rPr>
                      <w:t xml:space="preserve">[10] </w:t>
                    </w:r>
                  </w:p>
                </w:tc>
                <w:tc>
                  <w:tcPr>
                    <w:tcW w:w="0" w:type="auto"/>
                    <w:hideMark/>
                  </w:tcPr>
                  <w:p w14:paraId="21EE53E5" w14:textId="77777777" w:rsidR="00F64999" w:rsidRDefault="00F64999">
                    <w:pPr>
                      <w:pStyle w:val="Bibliography"/>
                      <w:rPr>
                        <w:noProof/>
                      </w:rPr>
                    </w:pPr>
                    <w:r>
                      <w:rPr>
                        <w:noProof/>
                      </w:rPr>
                      <w:t xml:space="preserve">Rand Alamer and Ohoud Alharbi, "Sustainable Devops: A Systematic Literature Review on Reducing Energy Footprint in Continuous Integration and Deployment (Ci/Cd) Pipelines," </w:t>
                    </w:r>
                    <w:r>
                      <w:rPr>
                        <w:i/>
                        <w:iCs/>
                        <w:noProof/>
                      </w:rPr>
                      <w:t xml:space="preserve">International Journal of Computations, Information and Manufacturing, </w:t>
                    </w:r>
                    <w:r>
                      <w:rPr>
                        <w:noProof/>
                      </w:rPr>
                      <w:t xml:space="preserve">pp. 24-32, 2025. </w:t>
                    </w:r>
                  </w:p>
                </w:tc>
              </w:tr>
              <w:tr w:rsidR="00F64999" w14:paraId="4A483A33" w14:textId="77777777">
                <w:trPr>
                  <w:divId w:val="1399593245"/>
                  <w:tblCellSpacing w:w="15" w:type="dxa"/>
                </w:trPr>
                <w:tc>
                  <w:tcPr>
                    <w:tcW w:w="50" w:type="pct"/>
                    <w:hideMark/>
                  </w:tcPr>
                  <w:p w14:paraId="7F54F5F2" w14:textId="77777777" w:rsidR="00F64999" w:rsidRDefault="00F64999">
                    <w:pPr>
                      <w:pStyle w:val="Bibliography"/>
                      <w:rPr>
                        <w:noProof/>
                      </w:rPr>
                    </w:pPr>
                    <w:r>
                      <w:rPr>
                        <w:noProof/>
                      </w:rPr>
                      <w:t xml:space="preserve">[11] </w:t>
                    </w:r>
                  </w:p>
                </w:tc>
                <w:tc>
                  <w:tcPr>
                    <w:tcW w:w="0" w:type="auto"/>
                    <w:hideMark/>
                  </w:tcPr>
                  <w:p w14:paraId="796C4962" w14:textId="77777777" w:rsidR="00F64999" w:rsidRDefault="00F64999">
                    <w:pPr>
                      <w:pStyle w:val="Bibliography"/>
                      <w:rPr>
                        <w:noProof/>
                      </w:rPr>
                    </w:pPr>
                    <w:r>
                      <w:rPr>
                        <w:noProof/>
                      </w:rPr>
                      <w:t xml:space="preserve">Darwish Ahmad Herati, Maria Clara Aderne and Fabio Kon, "The road to Sustainable DevOps," </w:t>
                    </w:r>
                    <w:r>
                      <w:rPr>
                        <w:i/>
                        <w:iCs/>
                        <w:noProof/>
                      </w:rPr>
                      <w:t xml:space="preserve">IME- University of S˜ao Paulo, </w:t>
                    </w:r>
                    <w:r>
                      <w:rPr>
                        <w:noProof/>
                      </w:rPr>
                      <w:t xml:space="preserve">pp. 1-4, 2025. </w:t>
                    </w:r>
                  </w:p>
                </w:tc>
              </w:tr>
              <w:tr w:rsidR="00F64999" w14:paraId="3C5E2C1D" w14:textId="77777777">
                <w:trPr>
                  <w:divId w:val="1399593245"/>
                  <w:tblCellSpacing w:w="15" w:type="dxa"/>
                </w:trPr>
                <w:tc>
                  <w:tcPr>
                    <w:tcW w:w="50" w:type="pct"/>
                    <w:hideMark/>
                  </w:tcPr>
                  <w:p w14:paraId="4FED8B45" w14:textId="77777777" w:rsidR="00F64999" w:rsidRDefault="00F64999">
                    <w:pPr>
                      <w:pStyle w:val="Bibliography"/>
                      <w:rPr>
                        <w:noProof/>
                      </w:rPr>
                    </w:pPr>
                    <w:r>
                      <w:rPr>
                        <w:noProof/>
                      </w:rPr>
                      <w:t xml:space="preserve">[12] </w:t>
                    </w:r>
                  </w:p>
                </w:tc>
                <w:tc>
                  <w:tcPr>
                    <w:tcW w:w="0" w:type="auto"/>
                    <w:hideMark/>
                  </w:tcPr>
                  <w:p w14:paraId="6704C09D" w14:textId="77777777" w:rsidR="00F64999" w:rsidRDefault="00F64999">
                    <w:pPr>
                      <w:pStyle w:val="Bibliography"/>
                      <w:rPr>
                        <w:noProof/>
                      </w:rPr>
                    </w:pPr>
                    <w:r>
                      <w:rPr>
                        <w:noProof/>
                      </w:rPr>
                      <w:t xml:space="preserve">"Sustainable Devops: A Systematic Literature Review on Reducing Energy Footprint in Continuous Integration and Deployment (Ci/Cd) Pipelines," </w:t>
                    </w:r>
                    <w:r>
                      <w:rPr>
                        <w:i/>
                        <w:iCs/>
                        <w:noProof/>
                      </w:rPr>
                      <w:t xml:space="preserve">International Journal of Computations, Information and Manufacturing (IJCIM), </w:t>
                    </w:r>
                    <w:r>
                      <w:rPr>
                        <w:noProof/>
                      </w:rPr>
                      <w:t xml:space="preserve">pp. 24-32 , 2025. </w:t>
                    </w:r>
                  </w:p>
                </w:tc>
              </w:tr>
              <w:tr w:rsidR="00F64999" w14:paraId="1509DE65" w14:textId="77777777">
                <w:trPr>
                  <w:divId w:val="1399593245"/>
                  <w:tblCellSpacing w:w="15" w:type="dxa"/>
                </w:trPr>
                <w:tc>
                  <w:tcPr>
                    <w:tcW w:w="50" w:type="pct"/>
                    <w:hideMark/>
                  </w:tcPr>
                  <w:p w14:paraId="03CF2FA7" w14:textId="77777777" w:rsidR="00F64999" w:rsidRDefault="00F64999">
                    <w:pPr>
                      <w:pStyle w:val="Bibliography"/>
                      <w:rPr>
                        <w:noProof/>
                      </w:rPr>
                    </w:pPr>
                    <w:r>
                      <w:rPr>
                        <w:noProof/>
                      </w:rPr>
                      <w:t xml:space="preserve">[13] </w:t>
                    </w:r>
                  </w:p>
                </w:tc>
                <w:tc>
                  <w:tcPr>
                    <w:tcW w:w="0" w:type="auto"/>
                    <w:hideMark/>
                  </w:tcPr>
                  <w:p w14:paraId="3E63C859" w14:textId="77777777" w:rsidR="00F64999" w:rsidRDefault="00F64999">
                    <w:pPr>
                      <w:pStyle w:val="Bibliography"/>
                      <w:rPr>
                        <w:noProof/>
                      </w:rPr>
                    </w:pPr>
                    <w:r>
                      <w:rPr>
                        <w:noProof/>
                      </w:rPr>
                      <w:t xml:space="preserve">J. Soldani, R. Amadini, A. Brogi and S. Forti, </w:t>
                    </w:r>
                    <w:r>
                      <w:rPr>
                        <w:i/>
                        <w:iCs/>
                        <w:noProof/>
                      </w:rPr>
                      <w:t xml:space="preserve">Towards Sustainable Deployment of Microservices over the Cloud-IoT, </w:t>
                    </w:r>
                    <w:r>
                      <w:rPr>
                        <w:noProof/>
                      </w:rPr>
                      <w:t xml:space="preserve">2024. </w:t>
                    </w:r>
                  </w:p>
                </w:tc>
              </w:tr>
              <w:tr w:rsidR="00F64999" w14:paraId="3E42D54A" w14:textId="77777777">
                <w:trPr>
                  <w:divId w:val="1399593245"/>
                  <w:tblCellSpacing w:w="15" w:type="dxa"/>
                </w:trPr>
                <w:tc>
                  <w:tcPr>
                    <w:tcW w:w="50" w:type="pct"/>
                    <w:hideMark/>
                  </w:tcPr>
                  <w:p w14:paraId="36A576EC" w14:textId="77777777" w:rsidR="00F64999" w:rsidRDefault="00F64999">
                    <w:pPr>
                      <w:pStyle w:val="Bibliography"/>
                      <w:rPr>
                        <w:noProof/>
                      </w:rPr>
                    </w:pPr>
                    <w:r>
                      <w:rPr>
                        <w:noProof/>
                      </w:rPr>
                      <w:t xml:space="preserve">[14] </w:t>
                    </w:r>
                  </w:p>
                </w:tc>
                <w:tc>
                  <w:tcPr>
                    <w:tcW w:w="0" w:type="auto"/>
                    <w:hideMark/>
                  </w:tcPr>
                  <w:p w14:paraId="04D0185A" w14:textId="77777777" w:rsidR="00F64999" w:rsidRDefault="00F64999">
                    <w:pPr>
                      <w:pStyle w:val="Bibliography"/>
                      <w:rPr>
                        <w:noProof/>
                      </w:rPr>
                    </w:pPr>
                    <w:r>
                      <w:rPr>
                        <w:noProof/>
                      </w:rPr>
                      <w:t>J. Say, "Information technology - Software Carbon Intensity (SCI) specification," International Organization for Standardization / International Electrotechnical Commission, formalising the Green Software Foundation SCI specification, 2024.</w:t>
                    </w:r>
                  </w:p>
                </w:tc>
              </w:tr>
              <w:tr w:rsidR="00F64999" w14:paraId="0003315E" w14:textId="77777777">
                <w:trPr>
                  <w:divId w:val="1399593245"/>
                  <w:tblCellSpacing w:w="15" w:type="dxa"/>
                </w:trPr>
                <w:tc>
                  <w:tcPr>
                    <w:tcW w:w="50" w:type="pct"/>
                    <w:hideMark/>
                  </w:tcPr>
                  <w:p w14:paraId="24FD5240" w14:textId="77777777" w:rsidR="00F64999" w:rsidRDefault="00F64999">
                    <w:pPr>
                      <w:pStyle w:val="Bibliography"/>
                      <w:rPr>
                        <w:noProof/>
                      </w:rPr>
                    </w:pPr>
                    <w:r>
                      <w:rPr>
                        <w:noProof/>
                      </w:rPr>
                      <w:t xml:space="preserve">[15] </w:t>
                    </w:r>
                  </w:p>
                </w:tc>
                <w:tc>
                  <w:tcPr>
                    <w:tcW w:w="0" w:type="auto"/>
                    <w:hideMark/>
                  </w:tcPr>
                  <w:p w14:paraId="254916FA" w14:textId="77777777" w:rsidR="00F64999" w:rsidRDefault="00F64999">
                    <w:pPr>
                      <w:pStyle w:val="Bibliography"/>
                      <w:rPr>
                        <w:noProof/>
                      </w:rPr>
                    </w:pPr>
                    <w:r>
                      <w:rPr>
                        <w:noProof/>
                      </w:rPr>
                      <w:t xml:space="preserve">Rohit Dhawan and Minav Suresh Patel, "Carbon-Aware AI Control Plane for DevOps Automation: A Reference Architecture and Next-Generation Sustainability Framework," </w:t>
                    </w:r>
                    <w:r>
                      <w:rPr>
                        <w:i/>
                        <w:iCs/>
                        <w:noProof/>
                      </w:rPr>
                      <w:t xml:space="preserve">IEEE Access, </w:t>
                    </w:r>
                    <w:r>
                      <w:rPr>
                        <w:noProof/>
                      </w:rPr>
                      <w:t xml:space="preserve">vol. 14, p. 11163–11184, 2026. </w:t>
                    </w:r>
                  </w:p>
                </w:tc>
              </w:tr>
              <w:tr w:rsidR="00F64999" w14:paraId="236E5B72" w14:textId="77777777">
                <w:trPr>
                  <w:divId w:val="1399593245"/>
                  <w:tblCellSpacing w:w="15" w:type="dxa"/>
                </w:trPr>
                <w:tc>
                  <w:tcPr>
                    <w:tcW w:w="50" w:type="pct"/>
                    <w:hideMark/>
                  </w:tcPr>
                  <w:p w14:paraId="15898DA3" w14:textId="77777777" w:rsidR="00F64999" w:rsidRDefault="00F64999">
                    <w:pPr>
                      <w:pStyle w:val="Bibliography"/>
                      <w:rPr>
                        <w:noProof/>
                      </w:rPr>
                    </w:pPr>
                    <w:r>
                      <w:rPr>
                        <w:noProof/>
                      </w:rPr>
                      <w:t xml:space="preserve">[16] </w:t>
                    </w:r>
                  </w:p>
                </w:tc>
                <w:tc>
                  <w:tcPr>
                    <w:tcW w:w="0" w:type="auto"/>
                    <w:hideMark/>
                  </w:tcPr>
                  <w:p w14:paraId="590B5951" w14:textId="77777777" w:rsidR="00F64999" w:rsidRDefault="00F64999">
                    <w:pPr>
                      <w:pStyle w:val="Bibliography"/>
                      <w:rPr>
                        <w:noProof/>
                      </w:rPr>
                    </w:pPr>
                    <w:r>
                      <w:rPr>
                        <w:noProof/>
                      </w:rPr>
                      <w:t xml:space="preserve">Jacopo Soldani, Roberto Amadini, Antonio Brogi, Stefano Forti, Saverio Giallorenzo, Pierluigi Plebani, Monica Vitali and Gianluigi Zavattaro, "Towards </w:t>
                    </w:r>
                    <w:r>
                      <w:rPr>
                        <w:noProof/>
                      </w:rPr>
                      <w:lastRenderedPageBreak/>
                      <w:t xml:space="preserve">Sustainable Deployment of Microservices over the Cloud-IoT," </w:t>
                    </w:r>
                    <w:r>
                      <w:rPr>
                        <w:i/>
                        <w:iCs/>
                        <w:noProof/>
                      </w:rPr>
                      <w:t xml:space="preserve">Towards Sustainable Deployment of Microservices over the Cloud-IoT, </w:t>
                    </w:r>
                    <w:r>
                      <w:rPr>
                        <w:noProof/>
                      </w:rPr>
                      <w:t xml:space="preserve">pp. 1-5, 2024. </w:t>
                    </w:r>
                  </w:p>
                </w:tc>
              </w:tr>
              <w:tr w:rsidR="00F64999" w14:paraId="528722D2" w14:textId="77777777">
                <w:trPr>
                  <w:divId w:val="1399593245"/>
                  <w:tblCellSpacing w:w="15" w:type="dxa"/>
                </w:trPr>
                <w:tc>
                  <w:tcPr>
                    <w:tcW w:w="50" w:type="pct"/>
                    <w:hideMark/>
                  </w:tcPr>
                  <w:p w14:paraId="5BB6EC7E" w14:textId="77777777" w:rsidR="00F64999" w:rsidRDefault="00F64999">
                    <w:pPr>
                      <w:pStyle w:val="Bibliography"/>
                      <w:rPr>
                        <w:noProof/>
                      </w:rPr>
                    </w:pPr>
                    <w:r>
                      <w:rPr>
                        <w:noProof/>
                      </w:rPr>
                      <w:t xml:space="preserve">[17] </w:t>
                    </w:r>
                  </w:p>
                </w:tc>
                <w:tc>
                  <w:tcPr>
                    <w:tcW w:w="0" w:type="auto"/>
                    <w:hideMark/>
                  </w:tcPr>
                  <w:p w14:paraId="139B93F0" w14:textId="77777777" w:rsidR="00F64999" w:rsidRDefault="00F64999">
                    <w:pPr>
                      <w:pStyle w:val="Bibliography"/>
                      <w:rPr>
                        <w:noProof/>
                      </w:rPr>
                    </w:pPr>
                    <w:r>
                      <w:rPr>
                        <w:noProof/>
                      </w:rPr>
                      <w:t>B. Kotak, "Carbon-Aware GitOps: Implementing Energy-Efficient Quality Gates in Kubernetes Delivery Workflows," Zenodo, 2026.</w:t>
                    </w:r>
                  </w:p>
                </w:tc>
              </w:tr>
            </w:tbl>
            <w:p w14:paraId="254FBAD1" w14:textId="77777777" w:rsidR="00F64999" w:rsidRDefault="00F64999">
              <w:pPr>
                <w:divId w:val="1399593245"/>
                <w:rPr>
                  <w:rFonts w:eastAsia="Times New Roman"/>
                  <w:noProof/>
                </w:rPr>
              </w:pPr>
            </w:p>
            <w:p w14:paraId="7D4317EC" w14:textId="46E45089" w:rsidR="007E213F" w:rsidRDefault="007E213F">
              <w:r>
                <w:rPr>
                  <w:b/>
                  <w:bCs/>
                  <w:noProof/>
                </w:rPr>
                <w:fldChar w:fldCharType="end"/>
              </w:r>
            </w:p>
          </w:sdtContent>
        </w:sdt>
      </w:sdtContent>
    </w:sdt>
    <w:p w14:paraId="326B63D2" w14:textId="77777777" w:rsidR="00967876" w:rsidRDefault="00C6031B">
      <w:pPr>
        <w:pStyle w:val="Heading1"/>
      </w:pPr>
      <w:bookmarkStart w:id="128" w:name="_Toc242643149"/>
      <w:r>
        <w:lastRenderedPageBreak/>
        <w:t>APPENDICES</w:t>
      </w:r>
      <w:bookmarkEnd w:id="128"/>
    </w:p>
    <w:p w14:paraId="5CE14382" w14:textId="77777777" w:rsidR="00967876" w:rsidRDefault="00C6031B">
      <w:pPr>
        <w:pStyle w:val="Guidance"/>
      </w:pPr>
      <w:r>
        <w:t>[Guidance - delete before submission: Include supplementary evidence such as instruments, ethics documents, detailed results, additional test cases, selected technical specifications, and AI-use disclosure. Do not use appendices to avoid explaining essential material in the main thesis.]</w:t>
      </w:r>
    </w:p>
    <w:p w14:paraId="48E7B25C" w14:textId="77777777" w:rsidR="00967876" w:rsidRDefault="00C6031B">
      <w:pPr>
        <w:pStyle w:val="Heading2"/>
      </w:pPr>
      <w:bookmarkStart w:id="129" w:name="_Toc242643150"/>
      <w:r>
        <w:t>Appendix A Research instruments or extended results</w:t>
      </w:r>
      <w:bookmarkEnd w:id="129"/>
    </w:p>
    <w:p w14:paraId="0DFD9395" w14:textId="54136D1B" w:rsidR="00F64999" w:rsidRPr="00F64999" w:rsidRDefault="00F64999" w:rsidP="00F64999">
      <w:pPr>
        <w:pStyle w:val="Heading2"/>
      </w:pPr>
      <w:r w:rsidRPr="00F64999">
        <w:t>A.1 Agent Tools Test Output</w:t>
      </w:r>
    </w:p>
    <w:p w14:paraId="5D7E2D2D" w14:textId="77777777" w:rsidR="00F64999" w:rsidRPr="00F64999" w:rsidRDefault="00F64999" w:rsidP="00F64999">
      <w:pPr>
        <w:spacing w:after="0" w:line="240" w:lineRule="auto"/>
        <w:jc w:val="left"/>
        <w:rPr>
          <w:rFonts w:ascii="Lucida Console" w:eastAsia="Times New Roman" w:hAnsi="Lucida Console" w:cs="Times New Roman"/>
          <w:color w:val="444444"/>
          <w:sz w:val="22"/>
          <w:shd w:val="clear" w:color="auto" w:fill="F3F3F3"/>
          <w:lang w:bidi="si-LK"/>
        </w:rPr>
      </w:pPr>
      <w:r w:rsidRPr="00F64999">
        <w:rPr>
          <w:rFonts w:ascii="Lucida Console" w:eastAsia="Times New Roman" w:hAnsi="Lucida Console" w:cs="Times New Roman"/>
          <w:color w:val="444444"/>
          <w:sz w:val="22"/>
          <w:shd w:val="clear" w:color="auto" w:fill="F3F3F3"/>
          <w:lang w:bidi="si-LK"/>
        </w:rPr>
        <w:t>[1] get</w:t>
      </w:r>
      <w:r w:rsidRPr="00F64999">
        <w:rPr>
          <w:rFonts w:ascii="Lucida Console" w:eastAsia="Times New Roman" w:hAnsi="Lucida Console" w:cs="Times New Roman"/>
          <w:i/>
          <w:iCs/>
          <w:color w:val="444444"/>
          <w:sz w:val="22"/>
          <w:lang w:bidi="si-LK"/>
        </w:rPr>
        <w:t>_carbon_</w:t>
      </w:r>
      <w:r w:rsidRPr="00F64999">
        <w:rPr>
          <w:rFonts w:ascii="Lucida Console" w:eastAsia="Times New Roman" w:hAnsi="Lucida Console" w:cs="Times New Roman"/>
          <w:color w:val="444444"/>
          <w:sz w:val="22"/>
          <w:shd w:val="clear" w:color="auto" w:fill="F3F3F3"/>
          <w:lang w:bidi="si-LK"/>
        </w:rPr>
        <w:t>intensity()</w:t>
      </w:r>
    </w:p>
    <w:p w14:paraId="4C97FB27" w14:textId="77777777" w:rsidR="00F64999" w:rsidRPr="00F64999" w:rsidRDefault="00F64999" w:rsidP="00F64999">
      <w:pPr>
        <w:spacing w:after="0" w:line="240" w:lineRule="auto"/>
        <w:jc w:val="left"/>
        <w:rPr>
          <w:rFonts w:ascii="Lucida Console" w:eastAsia="Times New Roman" w:hAnsi="Lucida Console" w:cs="Times New Roman"/>
          <w:color w:val="397300"/>
          <w:sz w:val="22"/>
          <w:lang w:bidi="si-LK"/>
        </w:rPr>
      </w:pPr>
      <w:r w:rsidRPr="00F64999">
        <w:rPr>
          <w:rFonts w:ascii="Lucida Console" w:eastAsia="Times New Roman" w:hAnsi="Lucida Console" w:cs="Times New Roman"/>
          <w:color w:val="397300"/>
          <w:sz w:val="22"/>
          <w:lang w:bidi="si-LK"/>
        </w:rPr>
        <w:t xml:space="preserve">    350.0 gCO2/kWh — high — source: electricity_maps_live</w:t>
      </w:r>
    </w:p>
    <w:p w14:paraId="7D8ADEE8" w14:textId="77777777" w:rsidR="00F64999" w:rsidRPr="00F64999" w:rsidRDefault="00F64999" w:rsidP="00F64999">
      <w:pPr>
        <w:spacing w:after="0" w:line="240" w:lineRule="auto"/>
        <w:jc w:val="left"/>
        <w:rPr>
          <w:rFonts w:ascii="Lucida Console" w:eastAsia="Times New Roman" w:hAnsi="Lucida Console" w:cs="Times New Roman"/>
          <w:color w:val="397300"/>
          <w:sz w:val="22"/>
          <w:lang w:bidi="si-LK"/>
        </w:rPr>
      </w:pPr>
      <w:r w:rsidRPr="00F64999">
        <w:rPr>
          <w:rFonts w:ascii="Lucida Console" w:eastAsia="Times New Roman" w:hAnsi="Lucida Console" w:cs="Times New Roman"/>
          <w:color w:val="397300"/>
          <w:sz w:val="22"/>
          <w:lang w:bidi="si-LK"/>
        </w:rPr>
        <w:t xml:space="preserve">    </w:t>
      </w:r>
      <w:r w:rsidRPr="00F64999">
        <w:rPr>
          <w:rFonts w:ascii="Segoe UI Symbol" w:eastAsia="Times New Roman" w:hAnsi="Segoe UI Symbol" w:cs="Segoe UI Symbol"/>
          <w:color w:val="397300"/>
          <w:sz w:val="22"/>
          <w:lang w:bidi="si-LK"/>
        </w:rPr>
        <w:t>✓</w:t>
      </w:r>
      <w:r w:rsidRPr="00F64999">
        <w:rPr>
          <w:rFonts w:ascii="Lucida Console" w:eastAsia="Times New Roman" w:hAnsi="Lucida Console" w:cs="Times New Roman"/>
          <w:color w:val="397300"/>
          <w:sz w:val="22"/>
          <w:lang w:bidi="si-LK"/>
        </w:rPr>
        <w:t xml:space="preserve"> PASS</w:t>
      </w:r>
    </w:p>
    <w:p w14:paraId="53965F05" w14:textId="77777777" w:rsidR="00F64999" w:rsidRPr="00F64999" w:rsidRDefault="00F64999" w:rsidP="00F64999">
      <w:pPr>
        <w:spacing w:after="0" w:line="240" w:lineRule="auto"/>
        <w:jc w:val="left"/>
        <w:rPr>
          <w:rFonts w:ascii="Lucida Console" w:eastAsia="Times New Roman" w:hAnsi="Lucida Console" w:cs="Times New Roman"/>
          <w:color w:val="444444"/>
          <w:sz w:val="22"/>
          <w:shd w:val="clear" w:color="auto" w:fill="F3F3F3"/>
          <w:lang w:bidi="si-LK"/>
        </w:rPr>
      </w:pPr>
    </w:p>
    <w:p w14:paraId="4AC81CA8" w14:textId="77777777" w:rsidR="00F64999" w:rsidRPr="00F64999" w:rsidRDefault="00F64999" w:rsidP="00F64999">
      <w:pPr>
        <w:spacing w:after="0" w:line="240" w:lineRule="auto"/>
        <w:jc w:val="left"/>
        <w:rPr>
          <w:rFonts w:ascii="Lucida Console" w:eastAsia="Times New Roman" w:hAnsi="Lucida Console" w:cs="Times New Roman"/>
          <w:color w:val="444444"/>
          <w:sz w:val="22"/>
          <w:shd w:val="clear" w:color="auto" w:fill="F3F3F3"/>
          <w:lang w:bidi="si-LK"/>
        </w:rPr>
      </w:pPr>
      <w:r w:rsidRPr="00F64999">
        <w:rPr>
          <w:rFonts w:ascii="Lucida Console" w:eastAsia="Times New Roman" w:hAnsi="Lucida Console" w:cs="Times New Roman"/>
          <w:color w:val="444444"/>
          <w:sz w:val="22"/>
          <w:shd w:val="clear" w:color="auto" w:fill="F3F3F3"/>
          <w:lang w:bidi="si-LK"/>
        </w:rPr>
        <w:t>[2] get</w:t>
      </w:r>
      <w:r w:rsidRPr="00F64999">
        <w:rPr>
          <w:rFonts w:ascii="Lucida Console" w:eastAsia="Times New Roman" w:hAnsi="Lucida Console" w:cs="Times New Roman"/>
          <w:i/>
          <w:iCs/>
          <w:color w:val="444444"/>
          <w:sz w:val="22"/>
          <w:lang w:bidi="si-LK"/>
        </w:rPr>
        <w:t>_system_</w:t>
      </w:r>
      <w:r w:rsidRPr="00F64999">
        <w:rPr>
          <w:rFonts w:ascii="Lucida Console" w:eastAsia="Times New Roman" w:hAnsi="Lucida Console" w:cs="Times New Roman"/>
          <w:color w:val="444444"/>
          <w:sz w:val="22"/>
          <w:shd w:val="clear" w:color="auto" w:fill="F3F3F3"/>
          <w:lang w:bidi="si-LK"/>
        </w:rPr>
        <w:t>resources()</w:t>
      </w:r>
    </w:p>
    <w:p w14:paraId="7A002AB3" w14:textId="77777777" w:rsidR="00F64999" w:rsidRPr="00F64999" w:rsidRDefault="00F64999" w:rsidP="00F64999">
      <w:pPr>
        <w:spacing w:after="0" w:line="240" w:lineRule="auto"/>
        <w:jc w:val="left"/>
        <w:rPr>
          <w:rFonts w:ascii="Lucida Console" w:eastAsia="Times New Roman" w:hAnsi="Lucida Console" w:cs="Times New Roman"/>
          <w:color w:val="397300"/>
          <w:sz w:val="22"/>
          <w:lang w:bidi="si-LK"/>
        </w:rPr>
      </w:pPr>
      <w:r w:rsidRPr="00F64999">
        <w:rPr>
          <w:rFonts w:ascii="Lucida Console" w:eastAsia="Times New Roman" w:hAnsi="Lucida Console" w:cs="Times New Roman"/>
          <w:color w:val="397300"/>
          <w:sz w:val="22"/>
          <w:lang w:bidi="si-LK"/>
        </w:rPr>
        <w:t xml:space="preserve">    CPU: 4.2%   Memory: 71.5%   Safe: True</w:t>
      </w:r>
    </w:p>
    <w:p w14:paraId="737314C7" w14:textId="77777777" w:rsidR="00F64999" w:rsidRPr="00F64999" w:rsidRDefault="00F64999" w:rsidP="00F64999">
      <w:pPr>
        <w:spacing w:after="0" w:line="240" w:lineRule="auto"/>
        <w:jc w:val="left"/>
        <w:rPr>
          <w:rFonts w:ascii="Lucida Console" w:eastAsia="Times New Roman" w:hAnsi="Lucida Console" w:cs="Times New Roman"/>
          <w:color w:val="397300"/>
          <w:sz w:val="22"/>
          <w:lang w:bidi="si-LK"/>
        </w:rPr>
      </w:pPr>
      <w:r w:rsidRPr="00F64999">
        <w:rPr>
          <w:rFonts w:ascii="Lucida Console" w:eastAsia="Times New Roman" w:hAnsi="Lucida Console" w:cs="Times New Roman"/>
          <w:color w:val="397300"/>
          <w:sz w:val="22"/>
          <w:lang w:bidi="si-LK"/>
        </w:rPr>
        <w:t xml:space="preserve">    </w:t>
      </w:r>
      <w:r w:rsidRPr="00F64999">
        <w:rPr>
          <w:rFonts w:ascii="Segoe UI Symbol" w:eastAsia="Times New Roman" w:hAnsi="Segoe UI Symbol" w:cs="Segoe UI Symbol"/>
          <w:color w:val="397300"/>
          <w:sz w:val="22"/>
          <w:lang w:bidi="si-LK"/>
        </w:rPr>
        <w:t>✓</w:t>
      </w:r>
      <w:r w:rsidRPr="00F64999">
        <w:rPr>
          <w:rFonts w:ascii="Lucida Console" w:eastAsia="Times New Roman" w:hAnsi="Lucida Console" w:cs="Times New Roman"/>
          <w:color w:val="397300"/>
          <w:sz w:val="22"/>
          <w:lang w:bidi="si-LK"/>
        </w:rPr>
        <w:t xml:space="preserve"> PASS</w:t>
      </w:r>
    </w:p>
    <w:p w14:paraId="20F10AF5" w14:textId="77777777" w:rsidR="00F64999" w:rsidRPr="00F64999" w:rsidRDefault="00F64999" w:rsidP="00F64999">
      <w:pPr>
        <w:spacing w:after="0" w:line="240" w:lineRule="auto"/>
        <w:jc w:val="left"/>
        <w:rPr>
          <w:rFonts w:ascii="Lucida Console" w:eastAsia="Times New Roman" w:hAnsi="Lucida Console" w:cs="Times New Roman"/>
          <w:color w:val="444444"/>
          <w:sz w:val="22"/>
          <w:shd w:val="clear" w:color="auto" w:fill="F3F3F3"/>
          <w:lang w:bidi="si-LK"/>
        </w:rPr>
      </w:pPr>
    </w:p>
    <w:p w14:paraId="5A3E2BCC" w14:textId="77777777" w:rsidR="00F64999" w:rsidRPr="00F64999" w:rsidRDefault="00F64999" w:rsidP="00F64999">
      <w:pPr>
        <w:spacing w:after="0" w:line="240" w:lineRule="auto"/>
        <w:jc w:val="left"/>
        <w:rPr>
          <w:rFonts w:ascii="Lucida Console" w:eastAsia="Times New Roman" w:hAnsi="Lucida Console" w:cs="Times New Roman"/>
          <w:color w:val="444444"/>
          <w:sz w:val="22"/>
          <w:shd w:val="clear" w:color="auto" w:fill="F3F3F3"/>
          <w:lang w:bidi="si-LK"/>
        </w:rPr>
      </w:pPr>
      <w:r w:rsidRPr="00F64999">
        <w:rPr>
          <w:rFonts w:ascii="Lucida Console" w:eastAsia="Times New Roman" w:hAnsi="Lucida Console" w:cs="Times New Roman"/>
          <w:color w:val="444444"/>
          <w:sz w:val="22"/>
          <w:shd w:val="clear" w:color="auto" w:fill="F3F3F3"/>
          <w:lang w:bidi="si-LK"/>
        </w:rPr>
        <w:t>[3] get</w:t>
      </w:r>
      <w:r w:rsidRPr="00F64999">
        <w:rPr>
          <w:rFonts w:ascii="Lucida Console" w:eastAsia="Times New Roman" w:hAnsi="Lucida Console" w:cs="Times New Roman"/>
          <w:i/>
          <w:iCs/>
          <w:color w:val="444444"/>
          <w:sz w:val="22"/>
          <w:lang w:bidi="si-LK"/>
        </w:rPr>
        <w:t>_time_</w:t>
      </w:r>
      <w:r w:rsidRPr="00F64999">
        <w:rPr>
          <w:rFonts w:ascii="Lucida Console" w:eastAsia="Times New Roman" w:hAnsi="Lucida Console" w:cs="Times New Roman"/>
          <w:color w:val="444444"/>
          <w:sz w:val="22"/>
          <w:shd w:val="clear" w:color="auto" w:fill="F3F3F3"/>
          <w:lang w:bidi="si-LK"/>
        </w:rPr>
        <w:t>context()</w:t>
      </w:r>
    </w:p>
    <w:p w14:paraId="1E23264D" w14:textId="77777777" w:rsidR="00F64999" w:rsidRPr="00F64999" w:rsidRDefault="00F64999" w:rsidP="00F64999">
      <w:pPr>
        <w:spacing w:after="0" w:line="240" w:lineRule="auto"/>
        <w:jc w:val="left"/>
        <w:rPr>
          <w:rFonts w:ascii="Lucida Console" w:eastAsia="Times New Roman" w:hAnsi="Lucida Console" w:cs="Times New Roman"/>
          <w:color w:val="397300"/>
          <w:sz w:val="22"/>
          <w:lang w:bidi="si-LK"/>
        </w:rPr>
      </w:pPr>
      <w:r w:rsidRPr="00F64999">
        <w:rPr>
          <w:rFonts w:ascii="Lucida Console" w:eastAsia="Times New Roman" w:hAnsi="Lucida Console" w:cs="Times New Roman"/>
          <w:color w:val="397300"/>
          <w:sz w:val="22"/>
          <w:lang w:bidi="si-LK"/>
        </w:rPr>
        <w:t xml:space="preserve">    Hour: 14  Day: Monday  Business hours: True</w:t>
      </w:r>
    </w:p>
    <w:p w14:paraId="45810EBF" w14:textId="77777777" w:rsidR="00F64999" w:rsidRPr="00F64999" w:rsidRDefault="00F64999" w:rsidP="00F64999">
      <w:pPr>
        <w:spacing w:after="0" w:line="240" w:lineRule="auto"/>
        <w:jc w:val="left"/>
        <w:rPr>
          <w:rFonts w:ascii="Lucida Console" w:eastAsia="Times New Roman" w:hAnsi="Lucida Console" w:cs="Times New Roman"/>
          <w:color w:val="397300"/>
          <w:sz w:val="22"/>
          <w:lang w:bidi="si-LK"/>
        </w:rPr>
      </w:pPr>
      <w:r w:rsidRPr="00F64999">
        <w:rPr>
          <w:rFonts w:ascii="Lucida Console" w:eastAsia="Times New Roman" w:hAnsi="Lucida Console" w:cs="Times New Roman"/>
          <w:color w:val="397300"/>
          <w:sz w:val="22"/>
          <w:lang w:bidi="si-LK"/>
        </w:rPr>
        <w:t xml:space="preserve">    Strategy hint: rolling — business hours, no downtime</w:t>
      </w:r>
    </w:p>
    <w:p w14:paraId="031F86C3" w14:textId="77777777" w:rsidR="00F64999" w:rsidRPr="00F64999" w:rsidRDefault="00F64999" w:rsidP="00F64999">
      <w:pPr>
        <w:spacing w:after="0" w:line="240" w:lineRule="auto"/>
        <w:jc w:val="left"/>
        <w:rPr>
          <w:rFonts w:ascii="Lucida Console" w:eastAsia="Times New Roman" w:hAnsi="Lucida Console" w:cs="Times New Roman"/>
          <w:color w:val="397300"/>
          <w:sz w:val="22"/>
          <w:lang w:bidi="si-LK"/>
        </w:rPr>
      </w:pPr>
      <w:r w:rsidRPr="00F64999">
        <w:rPr>
          <w:rFonts w:ascii="Lucida Console" w:eastAsia="Times New Roman" w:hAnsi="Lucida Console" w:cs="Times New Roman"/>
          <w:color w:val="397300"/>
          <w:sz w:val="22"/>
          <w:lang w:bidi="si-LK"/>
        </w:rPr>
        <w:t xml:space="preserve">    </w:t>
      </w:r>
      <w:r w:rsidRPr="00F64999">
        <w:rPr>
          <w:rFonts w:ascii="Segoe UI Symbol" w:eastAsia="Times New Roman" w:hAnsi="Segoe UI Symbol" w:cs="Segoe UI Symbol"/>
          <w:color w:val="397300"/>
          <w:sz w:val="22"/>
          <w:lang w:bidi="si-LK"/>
        </w:rPr>
        <w:t>✓</w:t>
      </w:r>
      <w:r w:rsidRPr="00F64999">
        <w:rPr>
          <w:rFonts w:ascii="Lucida Console" w:eastAsia="Times New Roman" w:hAnsi="Lucida Console" w:cs="Times New Roman"/>
          <w:color w:val="397300"/>
          <w:sz w:val="22"/>
          <w:lang w:bidi="si-LK"/>
        </w:rPr>
        <w:t xml:space="preserve"> PASS</w:t>
      </w:r>
    </w:p>
    <w:p w14:paraId="6B81A45B" w14:textId="77777777" w:rsidR="00F64999" w:rsidRPr="00F64999" w:rsidRDefault="00F64999" w:rsidP="00F64999">
      <w:pPr>
        <w:spacing w:after="0" w:line="240" w:lineRule="auto"/>
        <w:jc w:val="left"/>
        <w:rPr>
          <w:rFonts w:ascii="Lucida Console" w:eastAsia="Times New Roman" w:hAnsi="Lucida Console" w:cs="Times New Roman"/>
          <w:color w:val="444444"/>
          <w:sz w:val="22"/>
          <w:shd w:val="clear" w:color="auto" w:fill="F3F3F3"/>
          <w:lang w:bidi="si-LK"/>
        </w:rPr>
      </w:pPr>
    </w:p>
    <w:p w14:paraId="678B15C5" w14:textId="77777777" w:rsidR="00F64999" w:rsidRPr="00F64999" w:rsidRDefault="00F64999" w:rsidP="00F64999">
      <w:pPr>
        <w:spacing w:after="0" w:line="240" w:lineRule="auto"/>
        <w:jc w:val="left"/>
        <w:rPr>
          <w:rFonts w:ascii="Lucida Console" w:eastAsia="Times New Roman" w:hAnsi="Lucida Console" w:cs="Times New Roman"/>
          <w:color w:val="444444"/>
          <w:sz w:val="22"/>
          <w:shd w:val="clear" w:color="auto" w:fill="F3F3F3"/>
          <w:lang w:bidi="si-LK"/>
        </w:rPr>
      </w:pPr>
      <w:r w:rsidRPr="00F64999">
        <w:rPr>
          <w:rFonts w:ascii="Lucida Console" w:eastAsia="Times New Roman" w:hAnsi="Lucida Console" w:cs="Times New Roman"/>
          <w:color w:val="444444"/>
          <w:sz w:val="22"/>
          <w:shd w:val="clear" w:color="auto" w:fill="F3F3F3"/>
          <w:lang w:bidi="si-LK"/>
        </w:rPr>
        <w:t>[4] get</w:t>
      </w:r>
      <w:r w:rsidRPr="00F64999">
        <w:rPr>
          <w:rFonts w:ascii="Lucida Console" w:eastAsia="Times New Roman" w:hAnsi="Lucida Console" w:cs="Times New Roman"/>
          <w:i/>
          <w:iCs/>
          <w:color w:val="444444"/>
          <w:sz w:val="22"/>
          <w:lang w:bidi="si-LK"/>
        </w:rPr>
        <w:t>_deployment_</w:t>
      </w:r>
      <w:r w:rsidRPr="00F64999">
        <w:rPr>
          <w:rFonts w:ascii="Lucida Console" w:eastAsia="Times New Roman" w:hAnsi="Lucida Console" w:cs="Times New Roman"/>
          <w:color w:val="444444"/>
          <w:sz w:val="22"/>
          <w:shd w:val="clear" w:color="auto" w:fill="F3F3F3"/>
          <w:lang w:bidi="si-LK"/>
        </w:rPr>
        <w:t>history()</w:t>
      </w:r>
    </w:p>
    <w:p w14:paraId="5DCF07E6" w14:textId="77777777" w:rsidR="00F64999" w:rsidRPr="00F64999" w:rsidRDefault="00F64999" w:rsidP="00F64999">
      <w:pPr>
        <w:spacing w:after="0" w:line="240" w:lineRule="auto"/>
        <w:jc w:val="left"/>
        <w:rPr>
          <w:rFonts w:ascii="Lucida Console" w:eastAsia="Times New Roman" w:hAnsi="Lucida Console" w:cs="Times New Roman"/>
          <w:color w:val="397300"/>
          <w:sz w:val="22"/>
          <w:lang w:bidi="si-LK"/>
        </w:rPr>
      </w:pPr>
      <w:r w:rsidRPr="00F64999">
        <w:rPr>
          <w:rFonts w:ascii="Lucida Console" w:eastAsia="Times New Roman" w:hAnsi="Lucida Console" w:cs="Times New Roman"/>
          <w:color w:val="397300"/>
          <w:sz w:val="22"/>
          <w:lang w:bidi="si-LK"/>
        </w:rPr>
        <w:t xml:space="preserve">    DB available: True</w:t>
      </w:r>
    </w:p>
    <w:p w14:paraId="6A6EDA85" w14:textId="77777777" w:rsidR="00F64999" w:rsidRPr="00F64999" w:rsidRDefault="00F64999" w:rsidP="00F64999">
      <w:pPr>
        <w:spacing w:after="0" w:line="240" w:lineRule="auto"/>
        <w:jc w:val="left"/>
        <w:rPr>
          <w:rFonts w:ascii="Lucida Console" w:eastAsia="Times New Roman" w:hAnsi="Lucida Console" w:cs="Times New Roman"/>
          <w:color w:val="397300"/>
          <w:sz w:val="22"/>
          <w:lang w:bidi="si-LK"/>
        </w:rPr>
      </w:pPr>
      <w:r w:rsidRPr="00F64999">
        <w:rPr>
          <w:rFonts w:ascii="Lucida Console" w:eastAsia="Times New Roman" w:hAnsi="Lucida Console" w:cs="Times New Roman"/>
          <w:color w:val="397300"/>
          <w:sz w:val="22"/>
          <w:lang w:bidi="si-LK"/>
        </w:rPr>
        <w:t xml:space="preserve">    Recent deployments: 10</w:t>
      </w:r>
    </w:p>
    <w:p w14:paraId="39C20399" w14:textId="77777777" w:rsidR="00F64999" w:rsidRPr="00F64999" w:rsidRDefault="00F64999" w:rsidP="00F64999">
      <w:pPr>
        <w:spacing w:after="0" w:line="240" w:lineRule="auto"/>
        <w:jc w:val="left"/>
        <w:rPr>
          <w:rFonts w:ascii="Lucida Console" w:eastAsia="Times New Roman" w:hAnsi="Lucida Console" w:cs="Times New Roman"/>
          <w:color w:val="397300"/>
          <w:sz w:val="22"/>
          <w:lang w:bidi="si-LK"/>
        </w:rPr>
      </w:pPr>
      <w:r w:rsidRPr="00F64999">
        <w:rPr>
          <w:rFonts w:ascii="Lucida Console" w:eastAsia="Times New Roman" w:hAnsi="Lucida Console" w:cs="Times New Roman"/>
          <w:color w:val="397300"/>
          <w:sz w:val="22"/>
          <w:lang w:bidi="si-LK"/>
        </w:rPr>
        <w:t xml:space="preserve">    </w:t>
      </w:r>
      <w:r w:rsidRPr="00F64999">
        <w:rPr>
          <w:rFonts w:ascii="Segoe UI Symbol" w:eastAsia="Times New Roman" w:hAnsi="Segoe UI Symbol" w:cs="Segoe UI Symbol"/>
          <w:color w:val="397300"/>
          <w:sz w:val="22"/>
          <w:lang w:bidi="si-LK"/>
        </w:rPr>
        <w:t>✓</w:t>
      </w:r>
      <w:r w:rsidRPr="00F64999">
        <w:rPr>
          <w:rFonts w:ascii="Lucida Console" w:eastAsia="Times New Roman" w:hAnsi="Lucida Console" w:cs="Times New Roman"/>
          <w:color w:val="397300"/>
          <w:sz w:val="22"/>
          <w:lang w:bidi="si-LK"/>
        </w:rPr>
        <w:t xml:space="preserve"> PASS</w:t>
      </w:r>
    </w:p>
    <w:p w14:paraId="6310D1E8" w14:textId="77777777" w:rsidR="00F64999" w:rsidRPr="00F64999" w:rsidRDefault="00F64999" w:rsidP="00F64999">
      <w:pPr>
        <w:spacing w:after="0" w:line="240" w:lineRule="auto"/>
        <w:jc w:val="left"/>
        <w:rPr>
          <w:rFonts w:ascii="Lucida Console" w:eastAsia="Times New Roman" w:hAnsi="Lucida Console" w:cs="Times New Roman"/>
          <w:color w:val="444444"/>
          <w:sz w:val="22"/>
          <w:shd w:val="clear" w:color="auto" w:fill="F3F3F3"/>
          <w:lang w:bidi="si-LK"/>
        </w:rPr>
      </w:pPr>
    </w:p>
    <w:p w14:paraId="17519C82" w14:textId="77777777" w:rsidR="00F64999" w:rsidRPr="00F64999" w:rsidRDefault="00F64999" w:rsidP="00F64999">
      <w:pPr>
        <w:spacing w:after="0" w:line="240" w:lineRule="auto"/>
        <w:jc w:val="left"/>
        <w:rPr>
          <w:rFonts w:ascii="Lucida Console" w:eastAsia="Times New Roman" w:hAnsi="Lucida Console" w:cs="Times New Roman"/>
          <w:i/>
          <w:iCs/>
          <w:color w:val="444444"/>
          <w:sz w:val="22"/>
          <w:lang w:bidi="si-LK"/>
        </w:rPr>
      </w:pPr>
      <w:r w:rsidRPr="00F64999">
        <w:rPr>
          <w:rFonts w:ascii="Lucida Console" w:eastAsia="Times New Roman" w:hAnsi="Lucida Console" w:cs="Times New Roman"/>
          <w:color w:val="444444"/>
          <w:sz w:val="22"/>
          <w:shd w:val="clear" w:color="auto" w:fill="F3F3F3"/>
          <w:lang w:bidi="si-LK"/>
        </w:rPr>
        <w:t>[5] find</w:t>
      </w:r>
      <w:r w:rsidRPr="00F64999">
        <w:rPr>
          <w:rFonts w:ascii="Lucida Console" w:eastAsia="Times New Roman" w:hAnsi="Lucida Console" w:cs="Times New Roman"/>
          <w:i/>
          <w:iCs/>
          <w:color w:val="444444"/>
          <w:sz w:val="22"/>
          <w:lang w:bidi="si-LK"/>
        </w:rPr>
        <w:t>_next_</w:t>
      </w:r>
      <w:r w:rsidRPr="00F64999">
        <w:rPr>
          <w:rFonts w:ascii="Lucida Console" w:eastAsia="Times New Roman" w:hAnsi="Lucida Console" w:cs="Times New Roman"/>
          <w:color w:val="444444"/>
          <w:sz w:val="22"/>
          <w:shd w:val="clear" w:color="auto" w:fill="F3F3F3"/>
          <w:lang w:bidi="si-LK"/>
        </w:rPr>
        <w:t>green</w:t>
      </w:r>
      <w:r w:rsidRPr="00F64999">
        <w:rPr>
          <w:rFonts w:ascii="Lucida Console" w:eastAsia="Times New Roman" w:hAnsi="Lucida Console" w:cs="Times New Roman"/>
          <w:i/>
          <w:iCs/>
          <w:color w:val="444444"/>
          <w:sz w:val="22"/>
          <w:lang w:bidi="si-LK"/>
        </w:rPr>
        <w:t>_window()</w:t>
      </w:r>
    </w:p>
    <w:p w14:paraId="30EDD7EE" w14:textId="77777777" w:rsidR="00F64999" w:rsidRPr="00F64999" w:rsidRDefault="00F64999" w:rsidP="00F64999">
      <w:pPr>
        <w:spacing w:after="0" w:line="240" w:lineRule="auto"/>
        <w:jc w:val="left"/>
        <w:rPr>
          <w:rFonts w:ascii="Lucida Console" w:eastAsia="Times New Roman" w:hAnsi="Lucida Console" w:cs="Times New Roman"/>
          <w:i/>
          <w:iCs/>
          <w:color w:val="444444"/>
          <w:sz w:val="22"/>
          <w:lang w:bidi="si-LK"/>
        </w:rPr>
      </w:pPr>
      <w:r w:rsidRPr="00F64999">
        <w:rPr>
          <w:rFonts w:ascii="Lucida Console" w:eastAsia="Times New Roman" w:hAnsi="Lucida Console" w:cs="Times New Roman"/>
          <w:i/>
          <w:iCs/>
          <w:color w:val="444444"/>
          <w:sz w:val="22"/>
          <w:lang w:bidi="si-LK"/>
        </w:rPr>
        <w:t xml:space="preserve">    Next window: 2026-09-15 03:00  (13.0h from now)</w:t>
      </w:r>
    </w:p>
    <w:p w14:paraId="2F81A1D9" w14:textId="77777777" w:rsidR="00F64999" w:rsidRPr="00F64999" w:rsidRDefault="00F64999" w:rsidP="00F64999">
      <w:pPr>
        <w:spacing w:after="0" w:line="240" w:lineRule="auto"/>
        <w:jc w:val="left"/>
        <w:rPr>
          <w:rFonts w:ascii="Lucida Console" w:eastAsia="Times New Roman" w:hAnsi="Lucida Console" w:cs="Times New Roman"/>
          <w:i/>
          <w:iCs/>
          <w:color w:val="444444"/>
          <w:sz w:val="22"/>
          <w:lang w:bidi="si-LK"/>
        </w:rPr>
      </w:pPr>
      <w:r w:rsidRPr="00F64999">
        <w:rPr>
          <w:rFonts w:ascii="Lucida Console" w:eastAsia="Times New Roman" w:hAnsi="Lucida Console" w:cs="Times New Roman"/>
          <w:i/>
          <w:iCs/>
          <w:color w:val="444444"/>
          <w:sz w:val="22"/>
          <w:lang w:bidi="si-LK"/>
        </w:rPr>
        <w:t xml:space="preserve">    Estimated carbon: 130 gCO2/kWh</w:t>
      </w:r>
    </w:p>
    <w:p w14:paraId="74774F7D" w14:textId="1B2ADA40" w:rsidR="00F64999" w:rsidRDefault="00F64999" w:rsidP="00F64999">
      <w:pPr>
        <w:rPr>
          <w:rFonts w:ascii="Lucida Console" w:eastAsia="Times New Roman" w:hAnsi="Lucida Console" w:cs="Times New Roman"/>
          <w:i/>
          <w:iCs/>
          <w:color w:val="444444"/>
          <w:sz w:val="22"/>
          <w:lang w:bidi="si-LK"/>
        </w:rPr>
      </w:pPr>
      <w:r w:rsidRPr="00F64999">
        <w:rPr>
          <w:rFonts w:ascii="Lucida Console" w:eastAsia="Times New Roman" w:hAnsi="Lucida Console" w:cs="Times New Roman"/>
          <w:i/>
          <w:iCs/>
          <w:color w:val="444444"/>
          <w:sz w:val="22"/>
          <w:lang w:bidi="si-LK"/>
        </w:rPr>
        <w:t xml:space="preserve">    </w:t>
      </w:r>
      <w:r w:rsidRPr="00F64999">
        <w:rPr>
          <w:rFonts w:ascii="Segoe UI Symbol" w:eastAsia="Times New Roman" w:hAnsi="Segoe UI Symbol" w:cs="Segoe UI Symbol"/>
          <w:i/>
          <w:iCs/>
          <w:color w:val="444444"/>
          <w:sz w:val="22"/>
          <w:lang w:bidi="si-LK"/>
        </w:rPr>
        <w:t>✓</w:t>
      </w:r>
      <w:r w:rsidRPr="00F64999">
        <w:rPr>
          <w:rFonts w:ascii="Lucida Console" w:eastAsia="Times New Roman" w:hAnsi="Lucida Console" w:cs="Times New Roman"/>
          <w:i/>
          <w:iCs/>
          <w:color w:val="444444"/>
          <w:sz w:val="22"/>
          <w:lang w:bidi="si-LK"/>
        </w:rPr>
        <w:t xml:space="preserve"> PASS</w:t>
      </w:r>
    </w:p>
    <w:p w14:paraId="20E38DC3" w14:textId="77777777" w:rsidR="00F64999" w:rsidRDefault="00F64999" w:rsidP="00F64999">
      <w:pPr>
        <w:rPr>
          <w:rFonts w:ascii="Lucida Console" w:eastAsia="Times New Roman" w:hAnsi="Lucida Console" w:cs="Times New Roman"/>
          <w:i/>
          <w:iCs/>
          <w:color w:val="444444"/>
          <w:sz w:val="22"/>
          <w:lang w:bidi="si-LK"/>
        </w:rPr>
      </w:pPr>
    </w:p>
    <w:p w14:paraId="288B318C" w14:textId="77777777" w:rsidR="00F64999" w:rsidRPr="00F64999" w:rsidRDefault="00F64999" w:rsidP="00F64999">
      <w:pPr>
        <w:pStyle w:val="Heading2"/>
      </w:pPr>
      <w:r w:rsidRPr="00F64999">
        <w:t>A.2 Sample Agent Decision Log Entry</w:t>
      </w:r>
    </w:p>
    <w:p w14:paraId="687EAAD5"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lang w:bidi="si-LK"/>
        </w:rPr>
        <w:t>{</w:t>
      </w:r>
    </w:p>
    <w:p w14:paraId="5E6C8C16"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"decision"</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8800"/>
          <w:sz w:val="22"/>
          <w:lang w:bidi="si-LK"/>
        </w:rPr>
        <w:t>"deploy"</w:t>
      </w:r>
      <w:r w:rsidRPr="00F64999">
        <w:rPr>
          <w:rFonts w:ascii="Lucida Console" w:eastAsia="Times New Roman" w:hAnsi="Lucida Console" w:cs="Times New Roman"/>
          <w:sz w:val="22"/>
          <w:lang w:bidi="si-LK"/>
        </w:rPr>
        <w:t>,</w:t>
      </w:r>
    </w:p>
    <w:p w14:paraId="0547189D"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"strategy"</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8800"/>
          <w:sz w:val="22"/>
          <w:lang w:bidi="si-LK"/>
        </w:rPr>
        <w:t>"canary"</w:t>
      </w:r>
      <w:r w:rsidRPr="00F64999">
        <w:rPr>
          <w:rFonts w:ascii="Lucida Console" w:eastAsia="Times New Roman" w:hAnsi="Lucida Console" w:cs="Times New Roman"/>
          <w:sz w:val="22"/>
          <w:lang w:bidi="si-LK"/>
        </w:rPr>
        <w:t>,</w:t>
      </w:r>
    </w:p>
    <w:p w14:paraId="1387F2BD"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"strategy_safety_override"</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0088"/>
          <w:sz w:val="22"/>
          <w:lang w:bidi="si-LK"/>
        </w:rPr>
        <w:t>false</w:t>
      </w:r>
      <w:r w:rsidRPr="00F64999">
        <w:rPr>
          <w:rFonts w:ascii="Lucida Console" w:eastAsia="Times New Roman" w:hAnsi="Lucida Console" w:cs="Times New Roman"/>
          <w:sz w:val="22"/>
          <w:lang w:bidi="si-LK"/>
        </w:rPr>
        <w:t>,</w:t>
      </w:r>
    </w:p>
    <w:p w14:paraId="6177FCDF"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"reason"</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8800"/>
          <w:sz w:val="22"/>
          <w:lang w:bidi="si-LK"/>
        </w:rPr>
        <w:t>"Grid carbon intensity is 384 gCO2/kWh (high, live grid data). Server load is low (CPU 2%, memory 67%). Current time is Monday peak business hours. Selected canary because peak traffic demands minimal blast radius."</w:t>
      </w:r>
      <w:r w:rsidRPr="00F64999">
        <w:rPr>
          <w:rFonts w:ascii="Lucida Console" w:eastAsia="Times New Roman" w:hAnsi="Lucida Console" w:cs="Times New Roman"/>
          <w:sz w:val="22"/>
          <w:lang w:bidi="si-LK"/>
        </w:rPr>
        <w:t>,</w:t>
      </w:r>
    </w:p>
    <w:p w14:paraId="532CEA67"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"confidence"</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6666"/>
          <w:sz w:val="22"/>
          <w:lang w:bidi="si-LK"/>
        </w:rPr>
        <w:t>0.75</w:t>
      </w:r>
      <w:r w:rsidRPr="00F64999">
        <w:rPr>
          <w:rFonts w:ascii="Lucida Console" w:eastAsia="Times New Roman" w:hAnsi="Lucida Console" w:cs="Times New Roman"/>
          <w:sz w:val="22"/>
          <w:lang w:bidi="si-LK"/>
        </w:rPr>
        <w:t>,</w:t>
      </w:r>
    </w:p>
    <w:p w14:paraId="7D2940C3"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"green_score"</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6666"/>
          <w:sz w:val="22"/>
          <w:lang w:bidi="si-LK"/>
        </w:rPr>
        <w:t>55</w:t>
      </w:r>
      <w:r w:rsidRPr="00F64999">
        <w:rPr>
          <w:rFonts w:ascii="Lucida Console" w:eastAsia="Times New Roman" w:hAnsi="Lucida Console" w:cs="Times New Roman"/>
          <w:sz w:val="22"/>
          <w:lang w:bidi="si-LK"/>
        </w:rPr>
        <w:t>,</w:t>
      </w:r>
    </w:p>
    <w:p w14:paraId="32A686C1"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"green_grade"</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8800"/>
          <w:sz w:val="22"/>
          <w:lang w:bidi="si-LK"/>
        </w:rPr>
        <w:t>"Moderate"</w:t>
      </w:r>
      <w:r w:rsidRPr="00F64999">
        <w:rPr>
          <w:rFonts w:ascii="Lucida Console" w:eastAsia="Times New Roman" w:hAnsi="Lucida Console" w:cs="Times New Roman"/>
          <w:sz w:val="22"/>
          <w:lang w:bidi="si-LK"/>
        </w:rPr>
        <w:t>,</w:t>
      </w:r>
    </w:p>
    <w:p w14:paraId="398C7527"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"score_breakdown"</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sz w:val="22"/>
          <w:lang w:bidi="si-LK"/>
        </w:rPr>
        <w:t>{</w:t>
      </w:r>
    </w:p>
    <w:p w14:paraId="5C77273E"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"carbon"</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6666"/>
          <w:sz w:val="22"/>
          <w:lang w:bidi="si-LK"/>
        </w:rPr>
        <w:t>8</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"cpu"</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6666"/>
          <w:sz w:val="22"/>
          <w:lang w:bidi="si-LK"/>
        </w:rPr>
        <w:t>20</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"memory"</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6666"/>
          <w:sz w:val="22"/>
          <w:lang w:bidi="si-LK"/>
        </w:rPr>
        <w:t>5</w:t>
      </w:r>
      <w:r w:rsidRPr="00F64999">
        <w:rPr>
          <w:rFonts w:ascii="Lucida Console" w:eastAsia="Times New Roman" w:hAnsi="Lucida Console" w:cs="Times New Roman"/>
          <w:sz w:val="22"/>
          <w:lang w:bidi="si-LK"/>
        </w:rPr>
        <w:t>,</w:t>
      </w:r>
    </w:p>
    <w:p w14:paraId="622959B3"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"business_time"</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6666"/>
          <w:sz w:val="22"/>
          <w:lang w:bidi="si-LK"/>
        </w:rPr>
        <w:t>2</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"history"</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6666"/>
          <w:sz w:val="22"/>
          <w:lang w:bidi="si-LK"/>
        </w:rPr>
        <w:t>15</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"timing"</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6666"/>
          <w:sz w:val="22"/>
          <w:lang w:bidi="si-LK"/>
        </w:rPr>
        <w:t>5</w:t>
      </w:r>
    </w:p>
    <w:p w14:paraId="6763229C"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sz w:val="22"/>
          <w:lang w:bidi="si-LK"/>
        </w:rPr>
        <w:t>},</w:t>
      </w:r>
    </w:p>
    <w:p w14:paraId="61339ACE"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"carbon_rating"</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8800"/>
          <w:sz w:val="22"/>
          <w:lang w:bidi="si-LK"/>
        </w:rPr>
        <w:t>"high"</w:t>
      </w:r>
      <w:r w:rsidRPr="00F64999">
        <w:rPr>
          <w:rFonts w:ascii="Lucida Console" w:eastAsia="Times New Roman" w:hAnsi="Lucida Console" w:cs="Times New Roman"/>
          <w:sz w:val="22"/>
          <w:lang w:bidi="si-LK"/>
        </w:rPr>
        <w:t>,</w:t>
      </w:r>
    </w:p>
    <w:p w14:paraId="13C6AC67"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"method"</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8800"/>
          <w:sz w:val="22"/>
          <w:lang w:bidi="si-LK"/>
        </w:rPr>
        <w:t>"llm_react"</w:t>
      </w:r>
      <w:r w:rsidRPr="00F64999">
        <w:rPr>
          <w:rFonts w:ascii="Lucida Console" w:eastAsia="Times New Roman" w:hAnsi="Lucida Console" w:cs="Times New Roman"/>
          <w:sz w:val="22"/>
          <w:lang w:bidi="si-LK"/>
        </w:rPr>
        <w:t>,</w:t>
      </w:r>
    </w:p>
    <w:p w14:paraId="47D09D8B"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lastRenderedPageBreak/>
        <w:t xml:space="preserve">  </w:t>
      </w:r>
      <w:r w:rsidRPr="00F64999">
        <w:rPr>
          <w:rFonts w:ascii="Lucida Console" w:eastAsia="Times New Roman" w:hAnsi="Lucida Console" w:cs="Times New Roman"/>
          <w:color w:val="660066"/>
          <w:sz w:val="22"/>
          <w:lang w:bidi="si-LK"/>
        </w:rPr>
        <w:t>"reason_source"</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8800"/>
          <w:sz w:val="22"/>
          <w:lang w:bidi="si-LK"/>
        </w:rPr>
        <w:t>"template"</w:t>
      </w:r>
      <w:r w:rsidRPr="00F64999">
        <w:rPr>
          <w:rFonts w:ascii="Lucida Console" w:eastAsia="Times New Roman" w:hAnsi="Lucida Console" w:cs="Times New Roman"/>
          <w:sz w:val="22"/>
          <w:lang w:bidi="si-LK"/>
        </w:rPr>
        <w:t>,</w:t>
      </w:r>
    </w:p>
    <w:p w14:paraId="2938CB31"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"reason_hint_used"</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0088"/>
          <w:sz w:val="22"/>
          <w:lang w:bidi="si-LK"/>
        </w:rPr>
        <w:t>true</w:t>
      </w:r>
      <w:r w:rsidRPr="00F64999">
        <w:rPr>
          <w:rFonts w:ascii="Lucida Console" w:eastAsia="Times New Roman" w:hAnsi="Lucida Console" w:cs="Times New Roman"/>
          <w:sz w:val="22"/>
          <w:lang w:bidi="si-LK"/>
        </w:rPr>
        <w:t>,</w:t>
      </w:r>
    </w:p>
    <w:p w14:paraId="02D7EDA6" w14:textId="77777777" w:rsidR="00F64999" w:rsidRPr="00F64999" w:rsidRDefault="00F64999" w:rsidP="00F64999">
      <w:pPr>
        <w:spacing w:after="0" w:line="240" w:lineRule="auto"/>
        <w:jc w:val="left"/>
        <w:rPr>
          <w:rFonts w:ascii="Lucida Console" w:eastAsia="Times New Roman" w:hAnsi="Lucida Console" w:cs="Times New Roman"/>
          <w:sz w:val="22"/>
          <w:shd w:val="clear" w:color="auto" w:fill="FFFFFF"/>
          <w:lang w:bidi="si-LK"/>
        </w:rPr>
      </w:pP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660066"/>
          <w:sz w:val="22"/>
          <w:lang w:bidi="si-LK"/>
        </w:rPr>
        <w:t>"reason_llm_original"</w:t>
      </w:r>
      <w:r w:rsidRPr="00F64999">
        <w:rPr>
          <w:rFonts w:ascii="Lucida Console" w:eastAsia="Times New Roman" w:hAnsi="Lucida Console" w:cs="Times New Roman"/>
          <w:sz w:val="22"/>
          <w:lang w:bidi="si-LK"/>
        </w:rPr>
        <w:t>:</w:t>
      </w:r>
      <w:r w:rsidRPr="00F64999">
        <w:rPr>
          <w:rFonts w:ascii="Lucida Console" w:eastAsia="Times New Roman" w:hAnsi="Lucida Console" w:cs="Times New Roman"/>
          <w:sz w:val="22"/>
          <w:shd w:val="clear" w:color="auto" w:fill="FFFFFF"/>
          <w:lang w:bidi="si-LK"/>
        </w:rPr>
        <w:t xml:space="preserve"> </w:t>
      </w:r>
      <w:r w:rsidRPr="00F64999">
        <w:rPr>
          <w:rFonts w:ascii="Lucida Console" w:eastAsia="Times New Roman" w:hAnsi="Lucida Console" w:cs="Times New Roman"/>
          <w:color w:val="008800"/>
          <w:sz w:val="22"/>
          <w:lang w:bidi="si-LK"/>
        </w:rPr>
        <w:t>"peak traffic demands minimal blast radius"</w:t>
      </w:r>
    </w:p>
    <w:p w14:paraId="3A0124DD" w14:textId="30C49A6D" w:rsidR="00F64999" w:rsidRDefault="00F64999" w:rsidP="00F64999">
      <w:pPr>
        <w:rPr>
          <w:rFonts w:ascii="Lucida Console" w:eastAsia="Times New Roman" w:hAnsi="Lucida Console" w:cs="Times New Roman"/>
          <w:sz w:val="22"/>
          <w:lang w:bidi="si-LK"/>
        </w:rPr>
      </w:pPr>
      <w:r w:rsidRPr="00F64999">
        <w:rPr>
          <w:rFonts w:ascii="Lucida Console" w:eastAsia="Times New Roman" w:hAnsi="Lucida Console" w:cs="Times New Roman"/>
          <w:sz w:val="22"/>
          <w:lang w:bidi="si-LK"/>
        </w:rPr>
        <w:t>}</w:t>
      </w:r>
    </w:p>
    <w:p w14:paraId="3F2D4F26" w14:textId="77777777" w:rsidR="00F64999" w:rsidRDefault="00F64999" w:rsidP="00F64999">
      <w:pPr>
        <w:rPr>
          <w:rFonts w:ascii="Lucida Console" w:eastAsia="Times New Roman" w:hAnsi="Lucida Console" w:cs="Times New Roman"/>
          <w:sz w:val="22"/>
          <w:lang w:bidi="si-LK"/>
        </w:rPr>
      </w:pPr>
    </w:p>
    <w:p w14:paraId="13B1FF5D" w14:textId="77777777" w:rsidR="00F64999" w:rsidRPr="00F64999" w:rsidRDefault="00F64999" w:rsidP="00F64999"/>
    <w:p w14:paraId="742E3109" w14:textId="41B10F42" w:rsidR="00967876" w:rsidRDefault="00C6031B" w:rsidP="00F64999">
      <w:pPr>
        <w:pStyle w:val="Heading2"/>
      </w:pPr>
      <w:bookmarkStart w:id="130" w:name="_Toc242643151"/>
      <w:r>
        <w:t>Appendix B Academic integrity and AI use disclosure</w:t>
      </w:r>
      <w:bookmarkEnd w:id="130"/>
    </w:p>
    <w:p w14:paraId="704C46E8" w14:textId="50700208" w:rsidR="00F64999" w:rsidRDefault="00F64999" w:rsidP="00F64999">
      <w:r>
        <w:t>The following generative AI tools were used in the preparation of this thesis</w:t>
      </w:r>
    </w:p>
    <w:p w14:paraId="452BB2F0" w14:textId="50A699DF" w:rsidR="00F64999" w:rsidRDefault="00F64999" w:rsidP="00F64999">
      <w:r>
        <w:t>Ollama with qwen2.5:1.5b: Used as the LLM runtime for the GreenDeploymentAgent under study. All LLM-generated decisions are logged and validated. The LLM is a component of the research artefact, not a tool for writing the thesis.</w:t>
      </w:r>
    </w:p>
    <w:p w14:paraId="17D3CC63" w14:textId="740AD6B4" w:rsidR="00F64999" w:rsidRDefault="00F64999" w:rsidP="00F64999">
      <w:r>
        <w:t>OpenAI ChatGPT (GPT-4): Used for literature search assistance, reference formatting, and editing of the manuscript. All technical content, experimental design, implementation, and analysis were performed by the author. All references were verified against the original sources.</w:t>
      </w:r>
    </w:p>
    <w:p w14:paraId="509A27D4" w14:textId="3354A0B9" w:rsidR="00F64999" w:rsidRPr="00F64999" w:rsidRDefault="00F64999" w:rsidP="00F64999">
      <w:r>
        <w:t>The author remains responsible for the accuracy, originality, citations, code, data, analyses, and conclusions in this thesis.</w:t>
      </w:r>
    </w:p>
    <w:sectPr w:rsidR="00F64999" w:rsidRPr="00F64999" w:rsidSect="00034616">
      <w:headerReference w:type="default" r:id="rId12"/>
      <w:footerReference w:type="default" r:id="rId13"/>
      <w:pgSz w:w="11906" w:h="16838"/>
      <w:pgMar w:top="1417" w:right="1417" w:bottom="2268" w:left="2268"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3E65C" w14:textId="77777777" w:rsidR="00484AC6" w:rsidRDefault="00484AC6">
      <w:pPr>
        <w:spacing w:after="0" w:line="240" w:lineRule="auto"/>
      </w:pPr>
      <w:r>
        <w:separator/>
      </w:r>
    </w:p>
  </w:endnote>
  <w:endnote w:type="continuationSeparator" w:id="0">
    <w:p w14:paraId="18C25D90" w14:textId="77777777" w:rsidR="00484AC6" w:rsidRDefault="00484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9B7B" w14:textId="77777777" w:rsidR="00967876" w:rsidRDefault="009678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40D6" w14:textId="77777777" w:rsidR="00967876" w:rsidRDefault="00C6031B">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AFB0" w14:textId="77777777" w:rsidR="00967876" w:rsidRDefault="00C6031B">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FBCB" w14:textId="77777777" w:rsidR="00484AC6" w:rsidRDefault="00484AC6">
      <w:pPr>
        <w:spacing w:after="0" w:line="240" w:lineRule="auto"/>
      </w:pPr>
      <w:r>
        <w:separator/>
      </w:r>
    </w:p>
  </w:footnote>
  <w:footnote w:type="continuationSeparator" w:id="0">
    <w:p w14:paraId="5738F7EC" w14:textId="77777777" w:rsidR="00484AC6" w:rsidRDefault="00484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2207"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0C7360"/>
    <w:multiLevelType w:val="multilevel"/>
    <w:tmpl w:val="0428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92FCF"/>
    <w:multiLevelType w:val="multilevel"/>
    <w:tmpl w:val="9F1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16166"/>
    <w:multiLevelType w:val="multilevel"/>
    <w:tmpl w:val="9DEE61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4C03D67"/>
    <w:multiLevelType w:val="multilevel"/>
    <w:tmpl w:val="B8CC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82E1D"/>
    <w:multiLevelType w:val="multilevel"/>
    <w:tmpl w:val="99E0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B7AC3"/>
    <w:multiLevelType w:val="multilevel"/>
    <w:tmpl w:val="C2E6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F6AC3"/>
    <w:multiLevelType w:val="multilevel"/>
    <w:tmpl w:val="0364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265DA"/>
    <w:multiLevelType w:val="multilevel"/>
    <w:tmpl w:val="7594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32B84"/>
    <w:multiLevelType w:val="multilevel"/>
    <w:tmpl w:val="5364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A59DB"/>
    <w:multiLevelType w:val="hybridMultilevel"/>
    <w:tmpl w:val="EFA653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A0D1716"/>
    <w:multiLevelType w:val="multilevel"/>
    <w:tmpl w:val="C36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15BD5"/>
    <w:multiLevelType w:val="multilevel"/>
    <w:tmpl w:val="8EDE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E007C"/>
    <w:multiLevelType w:val="multilevel"/>
    <w:tmpl w:val="7016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F7AFE"/>
    <w:multiLevelType w:val="multilevel"/>
    <w:tmpl w:val="56F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A1D4A"/>
    <w:multiLevelType w:val="multilevel"/>
    <w:tmpl w:val="A404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5710D4"/>
    <w:multiLevelType w:val="multilevel"/>
    <w:tmpl w:val="8D6A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455D2"/>
    <w:multiLevelType w:val="multilevel"/>
    <w:tmpl w:val="2496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693FFE"/>
    <w:multiLevelType w:val="multilevel"/>
    <w:tmpl w:val="47DC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F5CB3"/>
    <w:multiLevelType w:val="multilevel"/>
    <w:tmpl w:val="ED50A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F600E0"/>
    <w:multiLevelType w:val="multilevel"/>
    <w:tmpl w:val="7B00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08730">
    <w:abstractNumId w:val="8"/>
  </w:num>
  <w:num w:numId="2" w16cid:durableId="910888198">
    <w:abstractNumId w:val="6"/>
  </w:num>
  <w:num w:numId="3" w16cid:durableId="67391016">
    <w:abstractNumId w:val="5"/>
  </w:num>
  <w:num w:numId="4" w16cid:durableId="250282471">
    <w:abstractNumId w:val="4"/>
  </w:num>
  <w:num w:numId="5" w16cid:durableId="947733230">
    <w:abstractNumId w:val="7"/>
  </w:num>
  <w:num w:numId="6" w16cid:durableId="592474522">
    <w:abstractNumId w:val="3"/>
  </w:num>
  <w:num w:numId="7" w16cid:durableId="1082725357">
    <w:abstractNumId w:val="2"/>
  </w:num>
  <w:num w:numId="8" w16cid:durableId="632490807">
    <w:abstractNumId w:val="1"/>
  </w:num>
  <w:num w:numId="9" w16cid:durableId="886378217">
    <w:abstractNumId w:val="0"/>
  </w:num>
  <w:num w:numId="10" w16cid:durableId="1747264259">
    <w:abstractNumId w:val="11"/>
  </w:num>
  <w:num w:numId="11" w16cid:durableId="1290697031">
    <w:abstractNumId w:val="25"/>
  </w:num>
  <w:num w:numId="12" w16cid:durableId="1725714724">
    <w:abstractNumId w:val="20"/>
  </w:num>
  <w:num w:numId="13" w16cid:durableId="1989288729">
    <w:abstractNumId w:val="13"/>
  </w:num>
  <w:num w:numId="14" w16cid:durableId="960921442">
    <w:abstractNumId w:val="27"/>
  </w:num>
  <w:num w:numId="15" w16cid:durableId="1344935155">
    <w:abstractNumId w:val="17"/>
  </w:num>
  <w:num w:numId="16" w16cid:durableId="397243293">
    <w:abstractNumId w:val="19"/>
  </w:num>
  <w:num w:numId="17" w16cid:durableId="1670644466">
    <w:abstractNumId w:val="15"/>
  </w:num>
  <w:num w:numId="18" w16cid:durableId="657227282">
    <w:abstractNumId w:val="21"/>
  </w:num>
  <w:num w:numId="19" w16cid:durableId="776143457">
    <w:abstractNumId w:val="12"/>
  </w:num>
  <w:num w:numId="20" w16cid:durableId="1177619907">
    <w:abstractNumId w:val="22"/>
  </w:num>
  <w:num w:numId="21" w16cid:durableId="753892957">
    <w:abstractNumId w:val="14"/>
  </w:num>
  <w:num w:numId="22" w16cid:durableId="204146828">
    <w:abstractNumId w:val="28"/>
  </w:num>
  <w:num w:numId="23" w16cid:durableId="2082485427">
    <w:abstractNumId w:val="10"/>
  </w:num>
  <w:num w:numId="24" w16cid:durableId="1736126996">
    <w:abstractNumId w:val="24"/>
  </w:num>
  <w:num w:numId="25" w16cid:durableId="1539588169">
    <w:abstractNumId w:val="26"/>
  </w:num>
  <w:num w:numId="26" w16cid:durableId="405808938">
    <w:abstractNumId w:val="9"/>
  </w:num>
  <w:num w:numId="27" w16cid:durableId="1677225841">
    <w:abstractNumId w:val="16"/>
  </w:num>
  <w:num w:numId="28" w16cid:durableId="307906739">
    <w:abstractNumId w:val="23"/>
  </w:num>
  <w:num w:numId="29" w16cid:durableId="1350708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528"/>
    <w:rsid w:val="00036BC3"/>
    <w:rsid w:val="00037181"/>
    <w:rsid w:val="0006063C"/>
    <w:rsid w:val="00063EEE"/>
    <w:rsid w:val="000677A6"/>
    <w:rsid w:val="000C3884"/>
    <w:rsid w:val="000C6F38"/>
    <w:rsid w:val="0013313D"/>
    <w:rsid w:val="00140E3F"/>
    <w:rsid w:val="0015074B"/>
    <w:rsid w:val="001C7950"/>
    <w:rsid w:val="00242850"/>
    <w:rsid w:val="00281405"/>
    <w:rsid w:val="00291C02"/>
    <w:rsid w:val="0029639D"/>
    <w:rsid w:val="002B0CD0"/>
    <w:rsid w:val="002C7D07"/>
    <w:rsid w:val="002D2BA8"/>
    <w:rsid w:val="002E0FE8"/>
    <w:rsid w:val="002F313E"/>
    <w:rsid w:val="00310358"/>
    <w:rsid w:val="00326F90"/>
    <w:rsid w:val="003424B6"/>
    <w:rsid w:val="00347F00"/>
    <w:rsid w:val="00463B09"/>
    <w:rsid w:val="00484AC6"/>
    <w:rsid w:val="004E1D08"/>
    <w:rsid w:val="005C19D1"/>
    <w:rsid w:val="00626BBB"/>
    <w:rsid w:val="00686FCD"/>
    <w:rsid w:val="00740E1B"/>
    <w:rsid w:val="007A38E0"/>
    <w:rsid w:val="007E213F"/>
    <w:rsid w:val="007F0494"/>
    <w:rsid w:val="007F2C8D"/>
    <w:rsid w:val="00952EFE"/>
    <w:rsid w:val="00967876"/>
    <w:rsid w:val="009A3B12"/>
    <w:rsid w:val="00A13645"/>
    <w:rsid w:val="00A95828"/>
    <w:rsid w:val="00AA1D8D"/>
    <w:rsid w:val="00B22593"/>
    <w:rsid w:val="00B36A6B"/>
    <w:rsid w:val="00B47730"/>
    <w:rsid w:val="00C15E86"/>
    <w:rsid w:val="00C170F9"/>
    <w:rsid w:val="00C411BE"/>
    <w:rsid w:val="00C6031B"/>
    <w:rsid w:val="00C95E04"/>
    <w:rsid w:val="00CB0664"/>
    <w:rsid w:val="00CB1A7E"/>
    <w:rsid w:val="00CD583F"/>
    <w:rsid w:val="00CE349D"/>
    <w:rsid w:val="00D33ED6"/>
    <w:rsid w:val="00D55CF4"/>
    <w:rsid w:val="00E27B71"/>
    <w:rsid w:val="00E84ABC"/>
    <w:rsid w:val="00EE20B4"/>
    <w:rsid w:val="00F51A78"/>
    <w:rsid w:val="00F64999"/>
    <w:rsid w:val="00FB48C8"/>
    <w:rsid w:val="00FC0702"/>
    <w:rsid w:val="00FC1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39C7D"/>
  <w14:defaultImageDpi w14:val="300"/>
  <w15:docId w15:val="{6E1EB404-7987-4CB4-BCF4-FE63F6B84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character" w:styleId="Hyperlink">
    <w:name w:val="Hyperlink"/>
    <w:basedOn w:val="DefaultParagraphFont"/>
    <w:uiPriority w:val="99"/>
    <w:unhideWhenUsed/>
    <w:rsid w:val="00CB1A7E"/>
    <w:rPr>
      <w:color w:val="0000FF" w:themeColor="hyperlink"/>
      <w:u w:val="single"/>
    </w:rPr>
  </w:style>
  <w:style w:type="paragraph" w:styleId="Bibliography">
    <w:name w:val="Bibliography"/>
    <w:basedOn w:val="Normal"/>
    <w:next w:val="Normal"/>
    <w:uiPriority w:val="37"/>
    <w:unhideWhenUsed/>
    <w:rsid w:val="007E213F"/>
  </w:style>
  <w:style w:type="paragraph" w:styleId="TOC3">
    <w:name w:val="toc 3"/>
    <w:basedOn w:val="Normal"/>
    <w:next w:val="Normal"/>
    <w:autoRedefine/>
    <w:uiPriority w:val="39"/>
    <w:unhideWhenUsed/>
    <w:rsid w:val="00F64999"/>
    <w:pPr>
      <w:spacing w:after="100" w:line="278" w:lineRule="auto"/>
      <w:ind w:left="480"/>
      <w:jc w:val="left"/>
    </w:pPr>
    <w:rPr>
      <w:rFonts w:asciiTheme="minorHAnsi" w:hAnsiTheme="minorHAnsi"/>
      <w:color w:val="auto"/>
      <w:kern w:val="2"/>
      <w:szCs w:val="24"/>
      <w:lang w:bidi="si-LK"/>
      <w14:ligatures w14:val="standardContextual"/>
    </w:rPr>
  </w:style>
  <w:style w:type="paragraph" w:styleId="TOC4">
    <w:name w:val="toc 4"/>
    <w:basedOn w:val="Normal"/>
    <w:next w:val="Normal"/>
    <w:autoRedefine/>
    <w:uiPriority w:val="39"/>
    <w:unhideWhenUsed/>
    <w:rsid w:val="00F64999"/>
    <w:pPr>
      <w:spacing w:after="100" w:line="278" w:lineRule="auto"/>
      <w:ind w:left="720"/>
      <w:jc w:val="left"/>
    </w:pPr>
    <w:rPr>
      <w:rFonts w:asciiTheme="minorHAnsi" w:hAnsiTheme="minorHAnsi"/>
      <w:color w:val="auto"/>
      <w:kern w:val="2"/>
      <w:szCs w:val="24"/>
      <w:lang w:bidi="si-LK"/>
      <w14:ligatures w14:val="standardContextual"/>
    </w:rPr>
  </w:style>
  <w:style w:type="paragraph" w:styleId="TOC5">
    <w:name w:val="toc 5"/>
    <w:basedOn w:val="Normal"/>
    <w:next w:val="Normal"/>
    <w:autoRedefine/>
    <w:uiPriority w:val="39"/>
    <w:unhideWhenUsed/>
    <w:rsid w:val="00F64999"/>
    <w:pPr>
      <w:spacing w:after="100" w:line="278" w:lineRule="auto"/>
      <w:ind w:left="960"/>
      <w:jc w:val="left"/>
    </w:pPr>
    <w:rPr>
      <w:rFonts w:asciiTheme="minorHAnsi" w:hAnsiTheme="minorHAnsi"/>
      <w:color w:val="auto"/>
      <w:kern w:val="2"/>
      <w:szCs w:val="24"/>
      <w:lang w:bidi="si-LK"/>
      <w14:ligatures w14:val="standardContextual"/>
    </w:rPr>
  </w:style>
  <w:style w:type="paragraph" w:styleId="TOC6">
    <w:name w:val="toc 6"/>
    <w:basedOn w:val="Normal"/>
    <w:next w:val="Normal"/>
    <w:autoRedefine/>
    <w:uiPriority w:val="39"/>
    <w:unhideWhenUsed/>
    <w:rsid w:val="00F64999"/>
    <w:pPr>
      <w:spacing w:after="100" w:line="278" w:lineRule="auto"/>
      <w:ind w:left="1200"/>
      <w:jc w:val="left"/>
    </w:pPr>
    <w:rPr>
      <w:rFonts w:asciiTheme="minorHAnsi" w:hAnsiTheme="minorHAnsi"/>
      <w:color w:val="auto"/>
      <w:kern w:val="2"/>
      <w:szCs w:val="24"/>
      <w:lang w:bidi="si-LK"/>
      <w14:ligatures w14:val="standardContextual"/>
    </w:rPr>
  </w:style>
  <w:style w:type="paragraph" w:styleId="TOC7">
    <w:name w:val="toc 7"/>
    <w:basedOn w:val="Normal"/>
    <w:next w:val="Normal"/>
    <w:autoRedefine/>
    <w:uiPriority w:val="39"/>
    <w:unhideWhenUsed/>
    <w:rsid w:val="00F64999"/>
    <w:pPr>
      <w:spacing w:after="100" w:line="278" w:lineRule="auto"/>
      <w:ind w:left="1440"/>
      <w:jc w:val="left"/>
    </w:pPr>
    <w:rPr>
      <w:rFonts w:asciiTheme="minorHAnsi" w:hAnsiTheme="minorHAnsi"/>
      <w:color w:val="auto"/>
      <w:kern w:val="2"/>
      <w:szCs w:val="24"/>
      <w:lang w:bidi="si-LK"/>
      <w14:ligatures w14:val="standardContextual"/>
    </w:rPr>
  </w:style>
  <w:style w:type="paragraph" w:styleId="TOC8">
    <w:name w:val="toc 8"/>
    <w:basedOn w:val="Normal"/>
    <w:next w:val="Normal"/>
    <w:autoRedefine/>
    <w:uiPriority w:val="39"/>
    <w:unhideWhenUsed/>
    <w:rsid w:val="00F64999"/>
    <w:pPr>
      <w:spacing w:after="100" w:line="278" w:lineRule="auto"/>
      <w:ind w:left="1680"/>
      <w:jc w:val="left"/>
    </w:pPr>
    <w:rPr>
      <w:rFonts w:asciiTheme="minorHAnsi" w:hAnsiTheme="minorHAnsi"/>
      <w:color w:val="auto"/>
      <w:kern w:val="2"/>
      <w:szCs w:val="24"/>
      <w:lang w:bidi="si-LK"/>
      <w14:ligatures w14:val="standardContextual"/>
    </w:rPr>
  </w:style>
  <w:style w:type="paragraph" w:styleId="TOC9">
    <w:name w:val="toc 9"/>
    <w:basedOn w:val="Normal"/>
    <w:next w:val="Normal"/>
    <w:autoRedefine/>
    <w:uiPriority w:val="39"/>
    <w:unhideWhenUsed/>
    <w:rsid w:val="00F64999"/>
    <w:pPr>
      <w:spacing w:after="100" w:line="278" w:lineRule="auto"/>
      <w:ind w:left="1920"/>
      <w:jc w:val="left"/>
    </w:pPr>
    <w:rPr>
      <w:rFonts w:asciiTheme="minorHAnsi" w:hAnsiTheme="minorHAnsi"/>
      <w:color w:val="auto"/>
      <w:kern w:val="2"/>
      <w:szCs w:val="24"/>
      <w:lang w:bidi="si-LK"/>
      <w14:ligatures w14:val="standardContextual"/>
    </w:rPr>
  </w:style>
  <w:style w:type="character" w:styleId="UnresolvedMention">
    <w:name w:val="Unresolved Mention"/>
    <w:basedOn w:val="DefaultParagraphFont"/>
    <w:uiPriority w:val="99"/>
    <w:semiHidden/>
    <w:unhideWhenUsed/>
    <w:rsid w:val="00F64999"/>
    <w:rPr>
      <w:color w:val="605E5C"/>
      <w:shd w:val="clear" w:color="auto" w:fill="E1DFDD"/>
    </w:rPr>
  </w:style>
  <w:style w:type="table" w:customStyle="1" w:styleId="TableGrid1">
    <w:name w:val="Table Grid1"/>
    <w:basedOn w:val="TableNormal"/>
    <w:next w:val="TableGrid"/>
    <w:uiPriority w:val="39"/>
    <w:rsid w:val="00F64999"/>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F6499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46">
      <w:bodyDiv w:val="1"/>
      <w:marLeft w:val="0"/>
      <w:marRight w:val="0"/>
      <w:marTop w:val="0"/>
      <w:marBottom w:val="0"/>
      <w:divBdr>
        <w:top w:val="none" w:sz="0" w:space="0" w:color="auto"/>
        <w:left w:val="none" w:sz="0" w:space="0" w:color="auto"/>
        <w:bottom w:val="none" w:sz="0" w:space="0" w:color="auto"/>
        <w:right w:val="none" w:sz="0" w:space="0" w:color="auto"/>
      </w:divBdr>
    </w:div>
    <w:div w:id="2981068">
      <w:bodyDiv w:val="1"/>
      <w:marLeft w:val="0"/>
      <w:marRight w:val="0"/>
      <w:marTop w:val="0"/>
      <w:marBottom w:val="0"/>
      <w:divBdr>
        <w:top w:val="none" w:sz="0" w:space="0" w:color="auto"/>
        <w:left w:val="none" w:sz="0" w:space="0" w:color="auto"/>
        <w:bottom w:val="none" w:sz="0" w:space="0" w:color="auto"/>
        <w:right w:val="none" w:sz="0" w:space="0" w:color="auto"/>
      </w:divBdr>
    </w:div>
    <w:div w:id="6441803">
      <w:bodyDiv w:val="1"/>
      <w:marLeft w:val="0"/>
      <w:marRight w:val="0"/>
      <w:marTop w:val="0"/>
      <w:marBottom w:val="0"/>
      <w:divBdr>
        <w:top w:val="none" w:sz="0" w:space="0" w:color="auto"/>
        <w:left w:val="none" w:sz="0" w:space="0" w:color="auto"/>
        <w:bottom w:val="none" w:sz="0" w:space="0" w:color="auto"/>
        <w:right w:val="none" w:sz="0" w:space="0" w:color="auto"/>
      </w:divBdr>
    </w:div>
    <w:div w:id="13000091">
      <w:bodyDiv w:val="1"/>
      <w:marLeft w:val="0"/>
      <w:marRight w:val="0"/>
      <w:marTop w:val="0"/>
      <w:marBottom w:val="0"/>
      <w:divBdr>
        <w:top w:val="none" w:sz="0" w:space="0" w:color="auto"/>
        <w:left w:val="none" w:sz="0" w:space="0" w:color="auto"/>
        <w:bottom w:val="none" w:sz="0" w:space="0" w:color="auto"/>
        <w:right w:val="none" w:sz="0" w:space="0" w:color="auto"/>
      </w:divBdr>
    </w:div>
    <w:div w:id="16586210">
      <w:bodyDiv w:val="1"/>
      <w:marLeft w:val="0"/>
      <w:marRight w:val="0"/>
      <w:marTop w:val="0"/>
      <w:marBottom w:val="0"/>
      <w:divBdr>
        <w:top w:val="none" w:sz="0" w:space="0" w:color="auto"/>
        <w:left w:val="none" w:sz="0" w:space="0" w:color="auto"/>
        <w:bottom w:val="none" w:sz="0" w:space="0" w:color="auto"/>
        <w:right w:val="none" w:sz="0" w:space="0" w:color="auto"/>
      </w:divBdr>
    </w:div>
    <w:div w:id="21055132">
      <w:bodyDiv w:val="1"/>
      <w:marLeft w:val="0"/>
      <w:marRight w:val="0"/>
      <w:marTop w:val="0"/>
      <w:marBottom w:val="0"/>
      <w:divBdr>
        <w:top w:val="none" w:sz="0" w:space="0" w:color="auto"/>
        <w:left w:val="none" w:sz="0" w:space="0" w:color="auto"/>
        <w:bottom w:val="none" w:sz="0" w:space="0" w:color="auto"/>
        <w:right w:val="none" w:sz="0" w:space="0" w:color="auto"/>
      </w:divBdr>
    </w:div>
    <w:div w:id="40176815">
      <w:bodyDiv w:val="1"/>
      <w:marLeft w:val="0"/>
      <w:marRight w:val="0"/>
      <w:marTop w:val="0"/>
      <w:marBottom w:val="0"/>
      <w:divBdr>
        <w:top w:val="none" w:sz="0" w:space="0" w:color="auto"/>
        <w:left w:val="none" w:sz="0" w:space="0" w:color="auto"/>
        <w:bottom w:val="none" w:sz="0" w:space="0" w:color="auto"/>
        <w:right w:val="none" w:sz="0" w:space="0" w:color="auto"/>
      </w:divBdr>
    </w:div>
    <w:div w:id="42564833">
      <w:bodyDiv w:val="1"/>
      <w:marLeft w:val="0"/>
      <w:marRight w:val="0"/>
      <w:marTop w:val="0"/>
      <w:marBottom w:val="0"/>
      <w:divBdr>
        <w:top w:val="none" w:sz="0" w:space="0" w:color="auto"/>
        <w:left w:val="none" w:sz="0" w:space="0" w:color="auto"/>
        <w:bottom w:val="none" w:sz="0" w:space="0" w:color="auto"/>
        <w:right w:val="none" w:sz="0" w:space="0" w:color="auto"/>
      </w:divBdr>
    </w:div>
    <w:div w:id="45109158">
      <w:bodyDiv w:val="1"/>
      <w:marLeft w:val="0"/>
      <w:marRight w:val="0"/>
      <w:marTop w:val="0"/>
      <w:marBottom w:val="0"/>
      <w:divBdr>
        <w:top w:val="none" w:sz="0" w:space="0" w:color="auto"/>
        <w:left w:val="none" w:sz="0" w:space="0" w:color="auto"/>
        <w:bottom w:val="none" w:sz="0" w:space="0" w:color="auto"/>
        <w:right w:val="none" w:sz="0" w:space="0" w:color="auto"/>
      </w:divBdr>
    </w:div>
    <w:div w:id="51976242">
      <w:bodyDiv w:val="1"/>
      <w:marLeft w:val="0"/>
      <w:marRight w:val="0"/>
      <w:marTop w:val="0"/>
      <w:marBottom w:val="0"/>
      <w:divBdr>
        <w:top w:val="none" w:sz="0" w:space="0" w:color="auto"/>
        <w:left w:val="none" w:sz="0" w:space="0" w:color="auto"/>
        <w:bottom w:val="none" w:sz="0" w:space="0" w:color="auto"/>
        <w:right w:val="none" w:sz="0" w:space="0" w:color="auto"/>
      </w:divBdr>
    </w:div>
    <w:div w:id="55057584">
      <w:bodyDiv w:val="1"/>
      <w:marLeft w:val="0"/>
      <w:marRight w:val="0"/>
      <w:marTop w:val="0"/>
      <w:marBottom w:val="0"/>
      <w:divBdr>
        <w:top w:val="none" w:sz="0" w:space="0" w:color="auto"/>
        <w:left w:val="none" w:sz="0" w:space="0" w:color="auto"/>
        <w:bottom w:val="none" w:sz="0" w:space="0" w:color="auto"/>
        <w:right w:val="none" w:sz="0" w:space="0" w:color="auto"/>
      </w:divBdr>
    </w:div>
    <w:div w:id="61367673">
      <w:bodyDiv w:val="1"/>
      <w:marLeft w:val="0"/>
      <w:marRight w:val="0"/>
      <w:marTop w:val="0"/>
      <w:marBottom w:val="0"/>
      <w:divBdr>
        <w:top w:val="none" w:sz="0" w:space="0" w:color="auto"/>
        <w:left w:val="none" w:sz="0" w:space="0" w:color="auto"/>
        <w:bottom w:val="none" w:sz="0" w:space="0" w:color="auto"/>
        <w:right w:val="none" w:sz="0" w:space="0" w:color="auto"/>
      </w:divBdr>
    </w:div>
    <w:div w:id="64688271">
      <w:bodyDiv w:val="1"/>
      <w:marLeft w:val="0"/>
      <w:marRight w:val="0"/>
      <w:marTop w:val="0"/>
      <w:marBottom w:val="0"/>
      <w:divBdr>
        <w:top w:val="none" w:sz="0" w:space="0" w:color="auto"/>
        <w:left w:val="none" w:sz="0" w:space="0" w:color="auto"/>
        <w:bottom w:val="none" w:sz="0" w:space="0" w:color="auto"/>
        <w:right w:val="none" w:sz="0" w:space="0" w:color="auto"/>
      </w:divBdr>
    </w:div>
    <w:div w:id="73860650">
      <w:bodyDiv w:val="1"/>
      <w:marLeft w:val="0"/>
      <w:marRight w:val="0"/>
      <w:marTop w:val="0"/>
      <w:marBottom w:val="0"/>
      <w:divBdr>
        <w:top w:val="none" w:sz="0" w:space="0" w:color="auto"/>
        <w:left w:val="none" w:sz="0" w:space="0" w:color="auto"/>
        <w:bottom w:val="none" w:sz="0" w:space="0" w:color="auto"/>
        <w:right w:val="none" w:sz="0" w:space="0" w:color="auto"/>
      </w:divBdr>
    </w:div>
    <w:div w:id="76635002">
      <w:bodyDiv w:val="1"/>
      <w:marLeft w:val="0"/>
      <w:marRight w:val="0"/>
      <w:marTop w:val="0"/>
      <w:marBottom w:val="0"/>
      <w:divBdr>
        <w:top w:val="none" w:sz="0" w:space="0" w:color="auto"/>
        <w:left w:val="none" w:sz="0" w:space="0" w:color="auto"/>
        <w:bottom w:val="none" w:sz="0" w:space="0" w:color="auto"/>
        <w:right w:val="none" w:sz="0" w:space="0" w:color="auto"/>
      </w:divBdr>
    </w:div>
    <w:div w:id="82531916">
      <w:bodyDiv w:val="1"/>
      <w:marLeft w:val="0"/>
      <w:marRight w:val="0"/>
      <w:marTop w:val="0"/>
      <w:marBottom w:val="0"/>
      <w:divBdr>
        <w:top w:val="none" w:sz="0" w:space="0" w:color="auto"/>
        <w:left w:val="none" w:sz="0" w:space="0" w:color="auto"/>
        <w:bottom w:val="none" w:sz="0" w:space="0" w:color="auto"/>
        <w:right w:val="none" w:sz="0" w:space="0" w:color="auto"/>
      </w:divBdr>
    </w:div>
    <w:div w:id="83453673">
      <w:bodyDiv w:val="1"/>
      <w:marLeft w:val="0"/>
      <w:marRight w:val="0"/>
      <w:marTop w:val="0"/>
      <w:marBottom w:val="0"/>
      <w:divBdr>
        <w:top w:val="none" w:sz="0" w:space="0" w:color="auto"/>
        <w:left w:val="none" w:sz="0" w:space="0" w:color="auto"/>
        <w:bottom w:val="none" w:sz="0" w:space="0" w:color="auto"/>
        <w:right w:val="none" w:sz="0" w:space="0" w:color="auto"/>
      </w:divBdr>
    </w:div>
    <w:div w:id="85466966">
      <w:bodyDiv w:val="1"/>
      <w:marLeft w:val="0"/>
      <w:marRight w:val="0"/>
      <w:marTop w:val="0"/>
      <w:marBottom w:val="0"/>
      <w:divBdr>
        <w:top w:val="none" w:sz="0" w:space="0" w:color="auto"/>
        <w:left w:val="none" w:sz="0" w:space="0" w:color="auto"/>
        <w:bottom w:val="none" w:sz="0" w:space="0" w:color="auto"/>
        <w:right w:val="none" w:sz="0" w:space="0" w:color="auto"/>
      </w:divBdr>
    </w:div>
    <w:div w:id="86125303">
      <w:bodyDiv w:val="1"/>
      <w:marLeft w:val="0"/>
      <w:marRight w:val="0"/>
      <w:marTop w:val="0"/>
      <w:marBottom w:val="0"/>
      <w:divBdr>
        <w:top w:val="none" w:sz="0" w:space="0" w:color="auto"/>
        <w:left w:val="none" w:sz="0" w:space="0" w:color="auto"/>
        <w:bottom w:val="none" w:sz="0" w:space="0" w:color="auto"/>
        <w:right w:val="none" w:sz="0" w:space="0" w:color="auto"/>
      </w:divBdr>
    </w:div>
    <w:div w:id="102039925">
      <w:bodyDiv w:val="1"/>
      <w:marLeft w:val="0"/>
      <w:marRight w:val="0"/>
      <w:marTop w:val="0"/>
      <w:marBottom w:val="0"/>
      <w:divBdr>
        <w:top w:val="none" w:sz="0" w:space="0" w:color="auto"/>
        <w:left w:val="none" w:sz="0" w:space="0" w:color="auto"/>
        <w:bottom w:val="none" w:sz="0" w:space="0" w:color="auto"/>
        <w:right w:val="none" w:sz="0" w:space="0" w:color="auto"/>
      </w:divBdr>
    </w:div>
    <w:div w:id="105734956">
      <w:bodyDiv w:val="1"/>
      <w:marLeft w:val="0"/>
      <w:marRight w:val="0"/>
      <w:marTop w:val="0"/>
      <w:marBottom w:val="0"/>
      <w:divBdr>
        <w:top w:val="none" w:sz="0" w:space="0" w:color="auto"/>
        <w:left w:val="none" w:sz="0" w:space="0" w:color="auto"/>
        <w:bottom w:val="none" w:sz="0" w:space="0" w:color="auto"/>
        <w:right w:val="none" w:sz="0" w:space="0" w:color="auto"/>
      </w:divBdr>
    </w:div>
    <w:div w:id="111217891">
      <w:bodyDiv w:val="1"/>
      <w:marLeft w:val="0"/>
      <w:marRight w:val="0"/>
      <w:marTop w:val="0"/>
      <w:marBottom w:val="0"/>
      <w:divBdr>
        <w:top w:val="none" w:sz="0" w:space="0" w:color="auto"/>
        <w:left w:val="none" w:sz="0" w:space="0" w:color="auto"/>
        <w:bottom w:val="none" w:sz="0" w:space="0" w:color="auto"/>
        <w:right w:val="none" w:sz="0" w:space="0" w:color="auto"/>
      </w:divBdr>
    </w:div>
    <w:div w:id="113788924">
      <w:bodyDiv w:val="1"/>
      <w:marLeft w:val="0"/>
      <w:marRight w:val="0"/>
      <w:marTop w:val="0"/>
      <w:marBottom w:val="0"/>
      <w:divBdr>
        <w:top w:val="none" w:sz="0" w:space="0" w:color="auto"/>
        <w:left w:val="none" w:sz="0" w:space="0" w:color="auto"/>
        <w:bottom w:val="none" w:sz="0" w:space="0" w:color="auto"/>
        <w:right w:val="none" w:sz="0" w:space="0" w:color="auto"/>
      </w:divBdr>
    </w:div>
    <w:div w:id="116220521">
      <w:bodyDiv w:val="1"/>
      <w:marLeft w:val="0"/>
      <w:marRight w:val="0"/>
      <w:marTop w:val="0"/>
      <w:marBottom w:val="0"/>
      <w:divBdr>
        <w:top w:val="none" w:sz="0" w:space="0" w:color="auto"/>
        <w:left w:val="none" w:sz="0" w:space="0" w:color="auto"/>
        <w:bottom w:val="none" w:sz="0" w:space="0" w:color="auto"/>
        <w:right w:val="none" w:sz="0" w:space="0" w:color="auto"/>
      </w:divBdr>
    </w:div>
    <w:div w:id="117258753">
      <w:bodyDiv w:val="1"/>
      <w:marLeft w:val="0"/>
      <w:marRight w:val="0"/>
      <w:marTop w:val="0"/>
      <w:marBottom w:val="0"/>
      <w:divBdr>
        <w:top w:val="none" w:sz="0" w:space="0" w:color="auto"/>
        <w:left w:val="none" w:sz="0" w:space="0" w:color="auto"/>
        <w:bottom w:val="none" w:sz="0" w:space="0" w:color="auto"/>
        <w:right w:val="none" w:sz="0" w:space="0" w:color="auto"/>
      </w:divBdr>
    </w:div>
    <w:div w:id="117797340">
      <w:bodyDiv w:val="1"/>
      <w:marLeft w:val="0"/>
      <w:marRight w:val="0"/>
      <w:marTop w:val="0"/>
      <w:marBottom w:val="0"/>
      <w:divBdr>
        <w:top w:val="none" w:sz="0" w:space="0" w:color="auto"/>
        <w:left w:val="none" w:sz="0" w:space="0" w:color="auto"/>
        <w:bottom w:val="none" w:sz="0" w:space="0" w:color="auto"/>
        <w:right w:val="none" w:sz="0" w:space="0" w:color="auto"/>
      </w:divBdr>
    </w:div>
    <w:div w:id="118109759">
      <w:bodyDiv w:val="1"/>
      <w:marLeft w:val="0"/>
      <w:marRight w:val="0"/>
      <w:marTop w:val="0"/>
      <w:marBottom w:val="0"/>
      <w:divBdr>
        <w:top w:val="none" w:sz="0" w:space="0" w:color="auto"/>
        <w:left w:val="none" w:sz="0" w:space="0" w:color="auto"/>
        <w:bottom w:val="none" w:sz="0" w:space="0" w:color="auto"/>
        <w:right w:val="none" w:sz="0" w:space="0" w:color="auto"/>
      </w:divBdr>
    </w:div>
    <w:div w:id="119157690">
      <w:bodyDiv w:val="1"/>
      <w:marLeft w:val="0"/>
      <w:marRight w:val="0"/>
      <w:marTop w:val="0"/>
      <w:marBottom w:val="0"/>
      <w:divBdr>
        <w:top w:val="none" w:sz="0" w:space="0" w:color="auto"/>
        <w:left w:val="none" w:sz="0" w:space="0" w:color="auto"/>
        <w:bottom w:val="none" w:sz="0" w:space="0" w:color="auto"/>
        <w:right w:val="none" w:sz="0" w:space="0" w:color="auto"/>
      </w:divBdr>
    </w:div>
    <w:div w:id="121119893">
      <w:bodyDiv w:val="1"/>
      <w:marLeft w:val="0"/>
      <w:marRight w:val="0"/>
      <w:marTop w:val="0"/>
      <w:marBottom w:val="0"/>
      <w:divBdr>
        <w:top w:val="none" w:sz="0" w:space="0" w:color="auto"/>
        <w:left w:val="none" w:sz="0" w:space="0" w:color="auto"/>
        <w:bottom w:val="none" w:sz="0" w:space="0" w:color="auto"/>
        <w:right w:val="none" w:sz="0" w:space="0" w:color="auto"/>
      </w:divBdr>
    </w:div>
    <w:div w:id="122820707">
      <w:bodyDiv w:val="1"/>
      <w:marLeft w:val="0"/>
      <w:marRight w:val="0"/>
      <w:marTop w:val="0"/>
      <w:marBottom w:val="0"/>
      <w:divBdr>
        <w:top w:val="none" w:sz="0" w:space="0" w:color="auto"/>
        <w:left w:val="none" w:sz="0" w:space="0" w:color="auto"/>
        <w:bottom w:val="none" w:sz="0" w:space="0" w:color="auto"/>
        <w:right w:val="none" w:sz="0" w:space="0" w:color="auto"/>
      </w:divBdr>
    </w:div>
    <w:div w:id="128910846">
      <w:bodyDiv w:val="1"/>
      <w:marLeft w:val="0"/>
      <w:marRight w:val="0"/>
      <w:marTop w:val="0"/>
      <w:marBottom w:val="0"/>
      <w:divBdr>
        <w:top w:val="none" w:sz="0" w:space="0" w:color="auto"/>
        <w:left w:val="none" w:sz="0" w:space="0" w:color="auto"/>
        <w:bottom w:val="none" w:sz="0" w:space="0" w:color="auto"/>
        <w:right w:val="none" w:sz="0" w:space="0" w:color="auto"/>
      </w:divBdr>
    </w:div>
    <w:div w:id="131480623">
      <w:bodyDiv w:val="1"/>
      <w:marLeft w:val="0"/>
      <w:marRight w:val="0"/>
      <w:marTop w:val="0"/>
      <w:marBottom w:val="0"/>
      <w:divBdr>
        <w:top w:val="none" w:sz="0" w:space="0" w:color="auto"/>
        <w:left w:val="none" w:sz="0" w:space="0" w:color="auto"/>
        <w:bottom w:val="none" w:sz="0" w:space="0" w:color="auto"/>
        <w:right w:val="none" w:sz="0" w:space="0" w:color="auto"/>
      </w:divBdr>
    </w:div>
    <w:div w:id="136001090">
      <w:bodyDiv w:val="1"/>
      <w:marLeft w:val="0"/>
      <w:marRight w:val="0"/>
      <w:marTop w:val="0"/>
      <w:marBottom w:val="0"/>
      <w:divBdr>
        <w:top w:val="none" w:sz="0" w:space="0" w:color="auto"/>
        <w:left w:val="none" w:sz="0" w:space="0" w:color="auto"/>
        <w:bottom w:val="none" w:sz="0" w:space="0" w:color="auto"/>
        <w:right w:val="none" w:sz="0" w:space="0" w:color="auto"/>
      </w:divBdr>
    </w:div>
    <w:div w:id="137310253">
      <w:bodyDiv w:val="1"/>
      <w:marLeft w:val="0"/>
      <w:marRight w:val="0"/>
      <w:marTop w:val="0"/>
      <w:marBottom w:val="0"/>
      <w:divBdr>
        <w:top w:val="none" w:sz="0" w:space="0" w:color="auto"/>
        <w:left w:val="none" w:sz="0" w:space="0" w:color="auto"/>
        <w:bottom w:val="none" w:sz="0" w:space="0" w:color="auto"/>
        <w:right w:val="none" w:sz="0" w:space="0" w:color="auto"/>
      </w:divBdr>
    </w:div>
    <w:div w:id="144208373">
      <w:bodyDiv w:val="1"/>
      <w:marLeft w:val="0"/>
      <w:marRight w:val="0"/>
      <w:marTop w:val="0"/>
      <w:marBottom w:val="0"/>
      <w:divBdr>
        <w:top w:val="none" w:sz="0" w:space="0" w:color="auto"/>
        <w:left w:val="none" w:sz="0" w:space="0" w:color="auto"/>
        <w:bottom w:val="none" w:sz="0" w:space="0" w:color="auto"/>
        <w:right w:val="none" w:sz="0" w:space="0" w:color="auto"/>
      </w:divBdr>
    </w:div>
    <w:div w:id="154611671">
      <w:bodyDiv w:val="1"/>
      <w:marLeft w:val="0"/>
      <w:marRight w:val="0"/>
      <w:marTop w:val="0"/>
      <w:marBottom w:val="0"/>
      <w:divBdr>
        <w:top w:val="none" w:sz="0" w:space="0" w:color="auto"/>
        <w:left w:val="none" w:sz="0" w:space="0" w:color="auto"/>
        <w:bottom w:val="none" w:sz="0" w:space="0" w:color="auto"/>
        <w:right w:val="none" w:sz="0" w:space="0" w:color="auto"/>
      </w:divBdr>
    </w:div>
    <w:div w:id="156503556">
      <w:bodyDiv w:val="1"/>
      <w:marLeft w:val="0"/>
      <w:marRight w:val="0"/>
      <w:marTop w:val="0"/>
      <w:marBottom w:val="0"/>
      <w:divBdr>
        <w:top w:val="none" w:sz="0" w:space="0" w:color="auto"/>
        <w:left w:val="none" w:sz="0" w:space="0" w:color="auto"/>
        <w:bottom w:val="none" w:sz="0" w:space="0" w:color="auto"/>
        <w:right w:val="none" w:sz="0" w:space="0" w:color="auto"/>
      </w:divBdr>
    </w:div>
    <w:div w:id="156925325">
      <w:bodyDiv w:val="1"/>
      <w:marLeft w:val="0"/>
      <w:marRight w:val="0"/>
      <w:marTop w:val="0"/>
      <w:marBottom w:val="0"/>
      <w:divBdr>
        <w:top w:val="none" w:sz="0" w:space="0" w:color="auto"/>
        <w:left w:val="none" w:sz="0" w:space="0" w:color="auto"/>
        <w:bottom w:val="none" w:sz="0" w:space="0" w:color="auto"/>
        <w:right w:val="none" w:sz="0" w:space="0" w:color="auto"/>
      </w:divBdr>
    </w:div>
    <w:div w:id="159388859">
      <w:bodyDiv w:val="1"/>
      <w:marLeft w:val="0"/>
      <w:marRight w:val="0"/>
      <w:marTop w:val="0"/>
      <w:marBottom w:val="0"/>
      <w:divBdr>
        <w:top w:val="none" w:sz="0" w:space="0" w:color="auto"/>
        <w:left w:val="none" w:sz="0" w:space="0" w:color="auto"/>
        <w:bottom w:val="none" w:sz="0" w:space="0" w:color="auto"/>
        <w:right w:val="none" w:sz="0" w:space="0" w:color="auto"/>
      </w:divBdr>
    </w:div>
    <w:div w:id="162085016">
      <w:bodyDiv w:val="1"/>
      <w:marLeft w:val="0"/>
      <w:marRight w:val="0"/>
      <w:marTop w:val="0"/>
      <w:marBottom w:val="0"/>
      <w:divBdr>
        <w:top w:val="none" w:sz="0" w:space="0" w:color="auto"/>
        <w:left w:val="none" w:sz="0" w:space="0" w:color="auto"/>
        <w:bottom w:val="none" w:sz="0" w:space="0" w:color="auto"/>
        <w:right w:val="none" w:sz="0" w:space="0" w:color="auto"/>
      </w:divBdr>
    </w:div>
    <w:div w:id="170411638">
      <w:bodyDiv w:val="1"/>
      <w:marLeft w:val="0"/>
      <w:marRight w:val="0"/>
      <w:marTop w:val="0"/>
      <w:marBottom w:val="0"/>
      <w:divBdr>
        <w:top w:val="none" w:sz="0" w:space="0" w:color="auto"/>
        <w:left w:val="none" w:sz="0" w:space="0" w:color="auto"/>
        <w:bottom w:val="none" w:sz="0" w:space="0" w:color="auto"/>
        <w:right w:val="none" w:sz="0" w:space="0" w:color="auto"/>
      </w:divBdr>
    </w:div>
    <w:div w:id="172690149">
      <w:bodyDiv w:val="1"/>
      <w:marLeft w:val="0"/>
      <w:marRight w:val="0"/>
      <w:marTop w:val="0"/>
      <w:marBottom w:val="0"/>
      <w:divBdr>
        <w:top w:val="none" w:sz="0" w:space="0" w:color="auto"/>
        <w:left w:val="none" w:sz="0" w:space="0" w:color="auto"/>
        <w:bottom w:val="none" w:sz="0" w:space="0" w:color="auto"/>
        <w:right w:val="none" w:sz="0" w:space="0" w:color="auto"/>
      </w:divBdr>
    </w:div>
    <w:div w:id="173501776">
      <w:bodyDiv w:val="1"/>
      <w:marLeft w:val="0"/>
      <w:marRight w:val="0"/>
      <w:marTop w:val="0"/>
      <w:marBottom w:val="0"/>
      <w:divBdr>
        <w:top w:val="none" w:sz="0" w:space="0" w:color="auto"/>
        <w:left w:val="none" w:sz="0" w:space="0" w:color="auto"/>
        <w:bottom w:val="none" w:sz="0" w:space="0" w:color="auto"/>
        <w:right w:val="none" w:sz="0" w:space="0" w:color="auto"/>
      </w:divBdr>
    </w:div>
    <w:div w:id="192890299">
      <w:bodyDiv w:val="1"/>
      <w:marLeft w:val="0"/>
      <w:marRight w:val="0"/>
      <w:marTop w:val="0"/>
      <w:marBottom w:val="0"/>
      <w:divBdr>
        <w:top w:val="none" w:sz="0" w:space="0" w:color="auto"/>
        <w:left w:val="none" w:sz="0" w:space="0" w:color="auto"/>
        <w:bottom w:val="none" w:sz="0" w:space="0" w:color="auto"/>
        <w:right w:val="none" w:sz="0" w:space="0" w:color="auto"/>
      </w:divBdr>
    </w:div>
    <w:div w:id="193462876">
      <w:bodyDiv w:val="1"/>
      <w:marLeft w:val="0"/>
      <w:marRight w:val="0"/>
      <w:marTop w:val="0"/>
      <w:marBottom w:val="0"/>
      <w:divBdr>
        <w:top w:val="none" w:sz="0" w:space="0" w:color="auto"/>
        <w:left w:val="none" w:sz="0" w:space="0" w:color="auto"/>
        <w:bottom w:val="none" w:sz="0" w:space="0" w:color="auto"/>
        <w:right w:val="none" w:sz="0" w:space="0" w:color="auto"/>
      </w:divBdr>
    </w:div>
    <w:div w:id="197280443">
      <w:bodyDiv w:val="1"/>
      <w:marLeft w:val="0"/>
      <w:marRight w:val="0"/>
      <w:marTop w:val="0"/>
      <w:marBottom w:val="0"/>
      <w:divBdr>
        <w:top w:val="none" w:sz="0" w:space="0" w:color="auto"/>
        <w:left w:val="none" w:sz="0" w:space="0" w:color="auto"/>
        <w:bottom w:val="none" w:sz="0" w:space="0" w:color="auto"/>
        <w:right w:val="none" w:sz="0" w:space="0" w:color="auto"/>
      </w:divBdr>
    </w:div>
    <w:div w:id="198250543">
      <w:bodyDiv w:val="1"/>
      <w:marLeft w:val="0"/>
      <w:marRight w:val="0"/>
      <w:marTop w:val="0"/>
      <w:marBottom w:val="0"/>
      <w:divBdr>
        <w:top w:val="none" w:sz="0" w:space="0" w:color="auto"/>
        <w:left w:val="none" w:sz="0" w:space="0" w:color="auto"/>
        <w:bottom w:val="none" w:sz="0" w:space="0" w:color="auto"/>
        <w:right w:val="none" w:sz="0" w:space="0" w:color="auto"/>
      </w:divBdr>
    </w:div>
    <w:div w:id="206458286">
      <w:bodyDiv w:val="1"/>
      <w:marLeft w:val="0"/>
      <w:marRight w:val="0"/>
      <w:marTop w:val="0"/>
      <w:marBottom w:val="0"/>
      <w:divBdr>
        <w:top w:val="none" w:sz="0" w:space="0" w:color="auto"/>
        <w:left w:val="none" w:sz="0" w:space="0" w:color="auto"/>
        <w:bottom w:val="none" w:sz="0" w:space="0" w:color="auto"/>
        <w:right w:val="none" w:sz="0" w:space="0" w:color="auto"/>
      </w:divBdr>
    </w:div>
    <w:div w:id="211813350">
      <w:bodyDiv w:val="1"/>
      <w:marLeft w:val="0"/>
      <w:marRight w:val="0"/>
      <w:marTop w:val="0"/>
      <w:marBottom w:val="0"/>
      <w:divBdr>
        <w:top w:val="none" w:sz="0" w:space="0" w:color="auto"/>
        <w:left w:val="none" w:sz="0" w:space="0" w:color="auto"/>
        <w:bottom w:val="none" w:sz="0" w:space="0" w:color="auto"/>
        <w:right w:val="none" w:sz="0" w:space="0" w:color="auto"/>
      </w:divBdr>
    </w:div>
    <w:div w:id="214585318">
      <w:bodyDiv w:val="1"/>
      <w:marLeft w:val="0"/>
      <w:marRight w:val="0"/>
      <w:marTop w:val="0"/>
      <w:marBottom w:val="0"/>
      <w:divBdr>
        <w:top w:val="none" w:sz="0" w:space="0" w:color="auto"/>
        <w:left w:val="none" w:sz="0" w:space="0" w:color="auto"/>
        <w:bottom w:val="none" w:sz="0" w:space="0" w:color="auto"/>
        <w:right w:val="none" w:sz="0" w:space="0" w:color="auto"/>
      </w:divBdr>
    </w:div>
    <w:div w:id="221795429">
      <w:bodyDiv w:val="1"/>
      <w:marLeft w:val="0"/>
      <w:marRight w:val="0"/>
      <w:marTop w:val="0"/>
      <w:marBottom w:val="0"/>
      <w:divBdr>
        <w:top w:val="none" w:sz="0" w:space="0" w:color="auto"/>
        <w:left w:val="none" w:sz="0" w:space="0" w:color="auto"/>
        <w:bottom w:val="none" w:sz="0" w:space="0" w:color="auto"/>
        <w:right w:val="none" w:sz="0" w:space="0" w:color="auto"/>
      </w:divBdr>
    </w:div>
    <w:div w:id="228156579">
      <w:bodyDiv w:val="1"/>
      <w:marLeft w:val="0"/>
      <w:marRight w:val="0"/>
      <w:marTop w:val="0"/>
      <w:marBottom w:val="0"/>
      <w:divBdr>
        <w:top w:val="none" w:sz="0" w:space="0" w:color="auto"/>
        <w:left w:val="none" w:sz="0" w:space="0" w:color="auto"/>
        <w:bottom w:val="none" w:sz="0" w:space="0" w:color="auto"/>
        <w:right w:val="none" w:sz="0" w:space="0" w:color="auto"/>
      </w:divBdr>
    </w:div>
    <w:div w:id="239409967">
      <w:bodyDiv w:val="1"/>
      <w:marLeft w:val="0"/>
      <w:marRight w:val="0"/>
      <w:marTop w:val="0"/>
      <w:marBottom w:val="0"/>
      <w:divBdr>
        <w:top w:val="none" w:sz="0" w:space="0" w:color="auto"/>
        <w:left w:val="none" w:sz="0" w:space="0" w:color="auto"/>
        <w:bottom w:val="none" w:sz="0" w:space="0" w:color="auto"/>
        <w:right w:val="none" w:sz="0" w:space="0" w:color="auto"/>
      </w:divBdr>
    </w:div>
    <w:div w:id="241067742">
      <w:bodyDiv w:val="1"/>
      <w:marLeft w:val="0"/>
      <w:marRight w:val="0"/>
      <w:marTop w:val="0"/>
      <w:marBottom w:val="0"/>
      <w:divBdr>
        <w:top w:val="none" w:sz="0" w:space="0" w:color="auto"/>
        <w:left w:val="none" w:sz="0" w:space="0" w:color="auto"/>
        <w:bottom w:val="none" w:sz="0" w:space="0" w:color="auto"/>
        <w:right w:val="none" w:sz="0" w:space="0" w:color="auto"/>
      </w:divBdr>
    </w:div>
    <w:div w:id="242027535">
      <w:bodyDiv w:val="1"/>
      <w:marLeft w:val="0"/>
      <w:marRight w:val="0"/>
      <w:marTop w:val="0"/>
      <w:marBottom w:val="0"/>
      <w:divBdr>
        <w:top w:val="none" w:sz="0" w:space="0" w:color="auto"/>
        <w:left w:val="none" w:sz="0" w:space="0" w:color="auto"/>
        <w:bottom w:val="none" w:sz="0" w:space="0" w:color="auto"/>
        <w:right w:val="none" w:sz="0" w:space="0" w:color="auto"/>
      </w:divBdr>
    </w:div>
    <w:div w:id="249433214">
      <w:bodyDiv w:val="1"/>
      <w:marLeft w:val="0"/>
      <w:marRight w:val="0"/>
      <w:marTop w:val="0"/>
      <w:marBottom w:val="0"/>
      <w:divBdr>
        <w:top w:val="none" w:sz="0" w:space="0" w:color="auto"/>
        <w:left w:val="none" w:sz="0" w:space="0" w:color="auto"/>
        <w:bottom w:val="none" w:sz="0" w:space="0" w:color="auto"/>
        <w:right w:val="none" w:sz="0" w:space="0" w:color="auto"/>
      </w:divBdr>
    </w:div>
    <w:div w:id="250286253">
      <w:bodyDiv w:val="1"/>
      <w:marLeft w:val="0"/>
      <w:marRight w:val="0"/>
      <w:marTop w:val="0"/>
      <w:marBottom w:val="0"/>
      <w:divBdr>
        <w:top w:val="none" w:sz="0" w:space="0" w:color="auto"/>
        <w:left w:val="none" w:sz="0" w:space="0" w:color="auto"/>
        <w:bottom w:val="none" w:sz="0" w:space="0" w:color="auto"/>
        <w:right w:val="none" w:sz="0" w:space="0" w:color="auto"/>
      </w:divBdr>
    </w:div>
    <w:div w:id="257295192">
      <w:bodyDiv w:val="1"/>
      <w:marLeft w:val="0"/>
      <w:marRight w:val="0"/>
      <w:marTop w:val="0"/>
      <w:marBottom w:val="0"/>
      <w:divBdr>
        <w:top w:val="none" w:sz="0" w:space="0" w:color="auto"/>
        <w:left w:val="none" w:sz="0" w:space="0" w:color="auto"/>
        <w:bottom w:val="none" w:sz="0" w:space="0" w:color="auto"/>
        <w:right w:val="none" w:sz="0" w:space="0" w:color="auto"/>
      </w:divBdr>
    </w:div>
    <w:div w:id="258608369">
      <w:bodyDiv w:val="1"/>
      <w:marLeft w:val="0"/>
      <w:marRight w:val="0"/>
      <w:marTop w:val="0"/>
      <w:marBottom w:val="0"/>
      <w:divBdr>
        <w:top w:val="none" w:sz="0" w:space="0" w:color="auto"/>
        <w:left w:val="none" w:sz="0" w:space="0" w:color="auto"/>
        <w:bottom w:val="none" w:sz="0" w:space="0" w:color="auto"/>
        <w:right w:val="none" w:sz="0" w:space="0" w:color="auto"/>
      </w:divBdr>
    </w:div>
    <w:div w:id="260335411">
      <w:bodyDiv w:val="1"/>
      <w:marLeft w:val="0"/>
      <w:marRight w:val="0"/>
      <w:marTop w:val="0"/>
      <w:marBottom w:val="0"/>
      <w:divBdr>
        <w:top w:val="none" w:sz="0" w:space="0" w:color="auto"/>
        <w:left w:val="none" w:sz="0" w:space="0" w:color="auto"/>
        <w:bottom w:val="none" w:sz="0" w:space="0" w:color="auto"/>
        <w:right w:val="none" w:sz="0" w:space="0" w:color="auto"/>
      </w:divBdr>
    </w:div>
    <w:div w:id="265425291">
      <w:bodyDiv w:val="1"/>
      <w:marLeft w:val="0"/>
      <w:marRight w:val="0"/>
      <w:marTop w:val="0"/>
      <w:marBottom w:val="0"/>
      <w:divBdr>
        <w:top w:val="none" w:sz="0" w:space="0" w:color="auto"/>
        <w:left w:val="none" w:sz="0" w:space="0" w:color="auto"/>
        <w:bottom w:val="none" w:sz="0" w:space="0" w:color="auto"/>
        <w:right w:val="none" w:sz="0" w:space="0" w:color="auto"/>
      </w:divBdr>
    </w:div>
    <w:div w:id="270821011">
      <w:bodyDiv w:val="1"/>
      <w:marLeft w:val="0"/>
      <w:marRight w:val="0"/>
      <w:marTop w:val="0"/>
      <w:marBottom w:val="0"/>
      <w:divBdr>
        <w:top w:val="none" w:sz="0" w:space="0" w:color="auto"/>
        <w:left w:val="none" w:sz="0" w:space="0" w:color="auto"/>
        <w:bottom w:val="none" w:sz="0" w:space="0" w:color="auto"/>
        <w:right w:val="none" w:sz="0" w:space="0" w:color="auto"/>
      </w:divBdr>
    </w:div>
    <w:div w:id="272788270">
      <w:bodyDiv w:val="1"/>
      <w:marLeft w:val="0"/>
      <w:marRight w:val="0"/>
      <w:marTop w:val="0"/>
      <w:marBottom w:val="0"/>
      <w:divBdr>
        <w:top w:val="none" w:sz="0" w:space="0" w:color="auto"/>
        <w:left w:val="none" w:sz="0" w:space="0" w:color="auto"/>
        <w:bottom w:val="none" w:sz="0" w:space="0" w:color="auto"/>
        <w:right w:val="none" w:sz="0" w:space="0" w:color="auto"/>
      </w:divBdr>
    </w:div>
    <w:div w:id="276715188">
      <w:bodyDiv w:val="1"/>
      <w:marLeft w:val="0"/>
      <w:marRight w:val="0"/>
      <w:marTop w:val="0"/>
      <w:marBottom w:val="0"/>
      <w:divBdr>
        <w:top w:val="none" w:sz="0" w:space="0" w:color="auto"/>
        <w:left w:val="none" w:sz="0" w:space="0" w:color="auto"/>
        <w:bottom w:val="none" w:sz="0" w:space="0" w:color="auto"/>
        <w:right w:val="none" w:sz="0" w:space="0" w:color="auto"/>
      </w:divBdr>
    </w:div>
    <w:div w:id="286855290">
      <w:bodyDiv w:val="1"/>
      <w:marLeft w:val="0"/>
      <w:marRight w:val="0"/>
      <w:marTop w:val="0"/>
      <w:marBottom w:val="0"/>
      <w:divBdr>
        <w:top w:val="none" w:sz="0" w:space="0" w:color="auto"/>
        <w:left w:val="none" w:sz="0" w:space="0" w:color="auto"/>
        <w:bottom w:val="none" w:sz="0" w:space="0" w:color="auto"/>
        <w:right w:val="none" w:sz="0" w:space="0" w:color="auto"/>
      </w:divBdr>
    </w:div>
    <w:div w:id="287325739">
      <w:bodyDiv w:val="1"/>
      <w:marLeft w:val="0"/>
      <w:marRight w:val="0"/>
      <w:marTop w:val="0"/>
      <w:marBottom w:val="0"/>
      <w:divBdr>
        <w:top w:val="none" w:sz="0" w:space="0" w:color="auto"/>
        <w:left w:val="none" w:sz="0" w:space="0" w:color="auto"/>
        <w:bottom w:val="none" w:sz="0" w:space="0" w:color="auto"/>
        <w:right w:val="none" w:sz="0" w:space="0" w:color="auto"/>
      </w:divBdr>
    </w:div>
    <w:div w:id="295378626">
      <w:bodyDiv w:val="1"/>
      <w:marLeft w:val="0"/>
      <w:marRight w:val="0"/>
      <w:marTop w:val="0"/>
      <w:marBottom w:val="0"/>
      <w:divBdr>
        <w:top w:val="none" w:sz="0" w:space="0" w:color="auto"/>
        <w:left w:val="none" w:sz="0" w:space="0" w:color="auto"/>
        <w:bottom w:val="none" w:sz="0" w:space="0" w:color="auto"/>
        <w:right w:val="none" w:sz="0" w:space="0" w:color="auto"/>
      </w:divBdr>
    </w:div>
    <w:div w:id="299503766">
      <w:bodyDiv w:val="1"/>
      <w:marLeft w:val="0"/>
      <w:marRight w:val="0"/>
      <w:marTop w:val="0"/>
      <w:marBottom w:val="0"/>
      <w:divBdr>
        <w:top w:val="none" w:sz="0" w:space="0" w:color="auto"/>
        <w:left w:val="none" w:sz="0" w:space="0" w:color="auto"/>
        <w:bottom w:val="none" w:sz="0" w:space="0" w:color="auto"/>
        <w:right w:val="none" w:sz="0" w:space="0" w:color="auto"/>
      </w:divBdr>
    </w:div>
    <w:div w:id="301732545">
      <w:bodyDiv w:val="1"/>
      <w:marLeft w:val="0"/>
      <w:marRight w:val="0"/>
      <w:marTop w:val="0"/>
      <w:marBottom w:val="0"/>
      <w:divBdr>
        <w:top w:val="none" w:sz="0" w:space="0" w:color="auto"/>
        <w:left w:val="none" w:sz="0" w:space="0" w:color="auto"/>
        <w:bottom w:val="none" w:sz="0" w:space="0" w:color="auto"/>
        <w:right w:val="none" w:sz="0" w:space="0" w:color="auto"/>
      </w:divBdr>
    </w:div>
    <w:div w:id="311713881">
      <w:bodyDiv w:val="1"/>
      <w:marLeft w:val="0"/>
      <w:marRight w:val="0"/>
      <w:marTop w:val="0"/>
      <w:marBottom w:val="0"/>
      <w:divBdr>
        <w:top w:val="none" w:sz="0" w:space="0" w:color="auto"/>
        <w:left w:val="none" w:sz="0" w:space="0" w:color="auto"/>
        <w:bottom w:val="none" w:sz="0" w:space="0" w:color="auto"/>
        <w:right w:val="none" w:sz="0" w:space="0" w:color="auto"/>
      </w:divBdr>
    </w:div>
    <w:div w:id="314603643">
      <w:bodyDiv w:val="1"/>
      <w:marLeft w:val="0"/>
      <w:marRight w:val="0"/>
      <w:marTop w:val="0"/>
      <w:marBottom w:val="0"/>
      <w:divBdr>
        <w:top w:val="none" w:sz="0" w:space="0" w:color="auto"/>
        <w:left w:val="none" w:sz="0" w:space="0" w:color="auto"/>
        <w:bottom w:val="none" w:sz="0" w:space="0" w:color="auto"/>
        <w:right w:val="none" w:sz="0" w:space="0" w:color="auto"/>
      </w:divBdr>
    </w:div>
    <w:div w:id="316997835">
      <w:bodyDiv w:val="1"/>
      <w:marLeft w:val="0"/>
      <w:marRight w:val="0"/>
      <w:marTop w:val="0"/>
      <w:marBottom w:val="0"/>
      <w:divBdr>
        <w:top w:val="none" w:sz="0" w:space="0" w:color="auto"/>
        <w:left w:val="none" w:sz="0" w:space="0" w:color="auto"/>
        <w:bottom w:val="none" w:sz="0" w:space="0" w:color="auto"/>
        <w:right w:val="none" w:sz="0" w:space="0" w:color="auto"/>
      </w:divBdr>
    </w:div>
    <w:div w:id="320742685">
      <w:bodyDiv w:val="1"/>
      <w:marLeft w:val="0"/>
      <w:marRight w:val="0"/>
      <w:marTop w:val="0"/>
      <w:marBottom w:val="0"/>
      <w:divBdr>
        <w:top w:val="none" w:sz="0" w:space="0" w:color="auto"/>
        <w:left w:val="none" w:sz="0" w:space="0" w:color="auto"/>
        <w:bottom w:val="none" w:sz="0" w:space="0" w:color="auto"/>
        <w:right w:val="none" w:sz="0" w:space="0" w:color="auto"/>
      </w:divBdr>
    </w:div>
    <w:div w:id="322198035">
      <w:bodyDiv w:val="1"/>
      <w:marLeft w:val="0"/>
      <w:marRight w:val="0"/>
      <w:marTop w:val="0"/>
      <w:marBottom w:val="0"/>
      <w:divBdr>
        <w:top w:val="none" w:sz="0" w:space="0" w:color="auto"/>
        <w:left w:val="none" w:sz="0" w:space="0" w:color="auto"/>
        <w:bottom w:val="none" w:sz="0" w:space="0" w:color="auto"/>
        <w:right w:val="none" w:sz="0" w:space="0" w:color="auto"/>
      </w:divBdr>
    </w:div>
    <w:div w:id="323551284">
      <w:bodyDiv w:val="1"/>
      <w:marLeft w:val="0"/>
      <w:marRight w:val="0"/>
      <w:marTop w:val="0"/>
      <w:marBottom w:val="0"/>
      <w:divBdr>
        <w:top w:val="none" w:sz="0" w:space="0" w:color="auto"/>
        <w:left w:val="none" w:sz="0" w:space="0" w:color="auto"/>
        <w:bottom w:val="none" w:sz="0" w:space="0" w:color="auto"/>
        <w:right w:val="none" w:sz="0" w:space="0" w:color="auto"/>
      </w:divBdr>
    </w:div>
    <w:div w:id="324822701">
      <w:bodyDiv w:val="1"/>
      <w:marLeft w:val="0"/>
      <w:marRight w:val="0"/>
      <w:marTop w:val="0"/>
      <w:marBottom w:val="0"/>
      <w:divBdr>
        <w:top w:val="none" w:sz="0" w:space="0" w:color="auto"/>
        <w:left w:val="none" w:sz="0" w:space="0" w:color="auto"/>
        <w:bottom w:val="none" w:sz="0" w:space="0" w:color="auto"/>
        <w:right w:val="none" w:sz="0" w:space="0" w:color="auto"/>
      </w:divBdr>
    </w:div>
    <w:div w:id="330639428">
      <w:bodyDiv w:val="1"/>
      <w:marLeft w:val="0"/>
      <w:marRight w:val="0"/>
      <w:marTop w:val="0"/>
      <w:marBottom w:val="0"/>
      <w:divBdr>
        <w:top w:val="none" w:sz="0" w:space="0" w:color="auto"/>
        <w:left w:val="none" w:sz="0" w:space="0" w:color="auto"/>
        <w:bottom w:val="none" w:sz="0" w:space="0" w:color="auto"/>
        <w:right w:val="none" w:sz="0" w:space="0" w:color="auto"/>
      </w:divBdr>
    </w:div>
    <w:div w:id="331178139">
      <w:bodyDiv w:val="1"/>
      <w:marLeft w:val="0"/>
      <w:marRight w:val="0"/>
      <w:marTop w:val="0"/>
      <w:marBottom w:val="0"/>
      <w:divBdr>
        <w:top w:val="none" w:sz="0" w:space="0" w:color="auto"/>
        <w:left w:val="none" w:sz="0" w:space="0" w:color="auto"/>
        <w:bottom w:val="none" w:sz="0" w:space="0" w:color="auto"/>
        <w:right w:val="none" w:sz="0" w:space="0" w:color="auto"/>
      </w:divBdr>
    </w:div>
    <w:div w:id="339163327">
      <w:bodyDiv w:val="1"/>
      <w:marLeft w:val="0"/>
      <w:marRight w:val="0"/>
      <w:marTop w:val="0"/>
      <w:marBottom w:val="0"/>
      <w:divBdr>
        <w:top w:val="none" w:sz="0" w:space="0" w:color="auto"/>
        <w:left w:val="none" w:sz="0" w:space="0" w:color="auto"/>
        <w:bottom w:val="none" w:sz="0" w:space="0" w:color="auto"/>
        <w:right w:val="none" w:sz="0" w:space="0" w:color="auto"/>
      </w:divBdr>
    </w:div>
    <w:div w:id="346442171">
      <w:bodyDiv w:val="1"/>
      <w:marLeft w:val="0"/>
      <w:marRight w:val="0"/>
      <w:marTop w:val="0"/>
      <w:marBottom w:val="0"/>
      <w:divBdr>
        <w:top w:val="none" w:sz="0" w:space="0" w:color="auto"/>
        <w:left w:val="none" w:sz="0" w:space="0" w:color="auto"/>
        <w:bottom w:val="none" w:sz="0" w:space="0" w:color="auto"/>
        <w:right w:val="none" w:sz="0" w:space="0" w:color="auto"/>
      </w:divBdr>
    </w:div>
    <w:div w:id="353001007">
      <w:bodyDiv w:val="1"/>
      <w:marLeft w:val="0"/>
      <w:marRight w:val="0"/>
      <w:marTop w:val="0"/>
      <w:marBottom w:val="0"/>
      <w:divBdr>
        <w:top w:val="none" w:sz="0" w:space="0" w:color="auto"/>
        <w:left w:val="none" w:sz="0" w:space="0" w:color="auto"/>
        <w:bottom w:val="none" w:sz="0" w:space="0" w:color="auto"/>
        <w:right w:val="none" w:sz="0" w:space="0" w:color="auto"/>
      </w:divBdr>
    </w:div>
    <w:div w:id="353921869">
      <w:bodyDiv w:val="1"/>
      <w:marLeft w:val="0"/>
      <w:marRight w:val="0"/>
      <w:marTop w:val="0"/>
      <w:marBottom w:val="0"/>
      <w:divBdr>
        <w:top w:val="none" w:sz="0" w:space="0" w:color="auto"/>
        <w:left w:val="none" w:sz="0" w:space="0" w:color="auto"/>
        <w:bottom w:val="none" w:sz="0" w:space="0" w:color="auto"/>
        <w:right w:val="none" w:sz="0" w:space="0" w:color="auto"/>
      </w:divBdr>
    </w:div>
    <w:div w:id="361976765">
      <w:bodyDiv w:val="1"/>
      <w:marLeft w:val="0"/>
      <w:marRight w:val="0"/>
      <w:marTop w:val="0"/>
      <w:marBottom w:val="0"/>
      <w:divBdr>
        <w:top w:val="none" w:sz="0" w:space="0" w:color="auto"/>
        <w:left w:val="none" w:sz="0" w:space="0" w:color="auto"/>
        <w:bottom w:val="none" w:sz="0" w:space="0" w:color="auto"/>
        <w:right w:val="none" w:sz="0" w:space="0" w:color="auto"/>
      </w:divBdr>
    </w:div>
    <w:div w:id="370423761">
      <w:bodyDiv w:val="1"/>
      <w:marLeft w:val="0"/>
      <w:marRight w:val="0"/>
      <w:marTop w:val="0"/>
      <w:marBottom w:val="0"/>
      <w:divBdr>
        <w:top w:val="none" w:sz="0" w:space="0" w:color="auto"/>
        <w:left w:val="none" w:sz="0" w:space="0" w:color="auto"/>
        <w:bottom w:val="none" w:sz="0" w:space="0" w:color="auto"/>
        <w:right w:val="none" w:sz="0" w:space="0" w:color="auto"/>
      </w:divBdr>
    </w:div>
    <w:div w:id="370501698">
      <w:bodyDiv w:val="1"/>
      <w:marLeft w:val="0"/>
      <w:marRight w:val="0"/>
      <w:marTop w:val="0"/>
      <w:marBottom w:val="0"/>
      <w:divBdr>
        <w:top w:val="none" w:sz="0" w:space="0" w:color="auto"/>
        <w:left w:val="none" w:sz="0" w:space="0" w:color="auto"/>
        <w:bottom w:val="none" w:sz="0" w:space="0" w:color="auto"/>
        <w:right w:val="none" w:sz="0" w:space="0" w:color="auto"/>
      </w:divBdr>
    </w:div>
    <w:div w:id="373652729">
      <w:bodyDiv w:val="1"/>
      <w:marLeft w:val="0"/>
      <w:marRight w:val="0"/>
      <w:marTop w:val="0"/>
      <w:marBottom w:val="0"/>
      <w:divBdr>
        <w:top w:val="none" w:sz="0" w:space="0" w:color="auto"/>
        <w:left w:val="none" w:sz="0" w:space="0" w:color="auto"/>
        <w:bottom w:val="none" w:sz="0" w:space="0" w:color="auto"/>
        <w:right w:val="none" w:sz="0" w:space="0" w:color="auto"/>
      </w:divBdr>
    </w:div>
    <w:div w:id="374626551">
      <w:bodyDiv w:val="1"/>
      <w:marLeft w:val="0"/>
      <w:marRight w:val="0"/>
      <w:marTop w:val="0"/>
      <w:marBottom w:val="0"/>
      <w:divBdr>
        <w:top w:val="none" w:sz="0" w:space="0" w:color="auto"/>
        <w:left w:val="none" w:sz="0" w:space="0" w:color="auto"/>
        <w:bottom w:val="none" w:sz="0" w:space="0" w:color="auto"/>
        <w:right w:val="none" w:sz="0" w:space="0" w:color="auto"/>
      </w:divBdr>
    </w:div>
    <w:div w:id="386076865">
      <w:bodyDiv w:val="1"/>
      <w:marLeft w:val="0"/>
      <w:marRight w:val="0"/>
      <w:marTop w:val="0"/>
      <w:marBottom w:val="0"/>
      <w:divBdr>
        <w:top w:val="none" w:sz="0" w:space="0" w:color="auto"/>
        <w:left w:val="none" w:sz="0" w:space="0" w:color="auto"/>
        <w:bottom w:val="none" w:sz="0" w:space="0" w:color="auto"/>
        <w:right w:val="none" w:sz="0" w:space="0" w:color="auto"/>
      </w:divBdr>
    </w:div>
    <w:div w:id="392779344">
      <w:bodyDiv w:val="1"/>
      <w:marLeft w:val="0"/>
      <w:marRight w:val="0"/>
      <w:marTop w:val="0"/>
      <w:marBottom w:val="0"/>
      <w:divBdr>
        <w:top w:val="none" w:sz="0" w:space="0" w:color="auto"/>
        <w:left w:val="none" w:sz="0" w:space="0" w:color="auto"/>
        <w:bottom w:val="none" w:sz="0" w:space="0" w:color="auto"/>
        <w:right w:val="none" w:sz="0" w:space="0" w:color="auto"/>
      </w:divBdr>
    </w:div>
    <w:div w:id="396051709">
      <w:bodyDiv w:val="1"/>
      <w:marLeft w:val="0"/>
      <w:marRight w:val="0"/>
      <w:marTop w:val="0"/>
      <w:marBottom w:val="0"/>
      <w:divBdr>
        <w:top w:val="none" w:sz="0" w:space="0" w:color="auto"/>
        <w:left w:val="none" w:sz="0" w:space="0" w:color="auto"/>
        <w:bottom w:val="none" w:sz="0" w:space="0" w:color="auto"/>
        <w:right w:val="none" w:sz="0" w:space="0" w:color="auto"/>
      </w:divBdr>
    </w:div>
    <w:div w:id="397679838">
      <w:bodyDiv w:val="1"/>
      <w:marLeft w:val="0"/>
      <w:marRight w:val="0"/>
      <w:marTop w:val="0"/>
      <w:marBottom w:val="0"/>
      <w:divBdr>
        <w:top w:val="none" w:sz="0" w:space="0" w:color="auto"/>
        <w:left w:val="none" w:sz="0" w:space="0" w:color="auto"/>
        <w:bottom w:val="none" w:sz="0" w:space="0" w:color="auto"/>
        <w:right w:val="none" w:sz="0" w:space="0" w:color="auto"/>
      </w:divBdr>
    </w:div>
    <w:div w:id="398216632">
      <w:bodyDiv w:val="1"/>
      <w:marLeft w:val="0"/>
      <w:marRight w:val="0"/>
      <w:marTop w:val="0"/>
      <w:marBottom w:val="0"/>
      <w:divBdr>
        <w:top w:val="none" w:sz="0" w:space="0" w:color="auto"/>
        <w:left w:val="none" w:sz="0" w:space="0" w:color="auto"/>
        <w:bottom w:val="none" w:sz="0" w:space="0" w:color="auto"/>
        <w:right w:val="none" w:sz="0" w:space="0" w:color="auto"/>
      </w:divBdr>
    </w:div>
    <w:div w:id="399640212">
      <w:bodyDiv w:val="1"/>
      <w:marLeft w:val="0"/>
      <w:marRight w:val="0"/>
      <w:marTop w:val="0"/>
      <w:marBottom w:val="0"/>
      <w:divBdr>
        <w:top w:val="none" w:sz="0" w:space="0" w:color="auto"/>
        <w:left w:val="none" w:sz="0" w:space="0" w:color="auto"/>
        <w:bottom w:val="none" w:sz="0" w:space="0" w:color="auto"/>
        <w:right w:val="none" w:sz="0" w:space="0" w:color="auto"/>
      </w:divBdr>
    </w:div>
    <w:div w:id="402485054">
      <w:bodyDiv w:val="1"/>
      <w:marLeft w:val="0"/>
      <w:marRight w:val="0"/>
      <w:marTop w:val="0"/>
      <w:marBottom w:val="0"/>
      <w:divBdr>
        <w:top w:val="none" w:sz="0" w:space="0" w:color="auto"/>
        <w:left w:val="none" w:sz="0" w:space="0" w:color="auto"/>
        <w:bottom w:val="none" w:sz="0" w:space="0" w:color="auto"/>
        <w:right w:val="none" w:sz="0" w:space="0" w:color="auto"/>
      </w:divBdr>
    </w:div>
    <w:div w:id="408355806">
      <w:bodyDiv w:val="1"/>
      <w:marLeft w:val="0"/>
      <w:marRight w:val="0"/>
      <w:marTop w:val="0"/>
      <w:marBottom w:val="0"/>
      <w:divBdr>
        <w:top w:val="none" w:sz="0" w:space="0" w:color="auto"/>
        <w:left w:val="none" w:sz="0" w:space="0" w:color="auto"/>
        <w:bottom w:val="none" w:sz="0" w:space="0" w:color="auto"/>
        <w:right w:val="none" w:sz="0" w:space="0" w:color="auto"/>
      </w:divBdr>
    </w:div>
    <w:div w:id="413671765">
      <w:bodyDiv w:val="1"/>
      <w:marLeft w:val="0"/>
      <w:marRight w:val="0"/>
      <w:marTop w:val="0"/>
      <w:marBottom w:val="0"/>
      <w:divBdr>
        <w:top w:val="none" w:sz="0" w:space="0" w:color="auto"/>
        <w:left w:val="none" w:sz="0" w:space="0" w:color="auto"/>
        <w:bottom w:val="none" w:sz="0" w:space="0" w:color="auto"/>
        <w:right w:val="none" w:sz="0" w:space="0" w:color="auto"/>
      </w:divBdr>
    </w:div>
    <w:div w:id="420641951">
      <w:bodyDiv w:val="1"/>
      <w:marLeft w:val="0"/>
      <w:marRight w:val="0"/>
      <w:marTop w:val="0"/>
      <w:marBottom w:val="0"/>
      <w:divBdr>
        <w:top w:val="none" w:sz="0" w:space="0" w:color="auto"/>
        <w:left w:val="none" w:sz="0" w:space="0" w:color="auto"/>
        <w:bottom w:val="none" w:sz="0" w:space="0" w:color="auto"/>
        <w:right w:val="none" w:sz="0" w:space="0" w:color="auto"/>
      </w:divBdr>
    </w:div>
    <w:div w:id="423503653">
      <w:bodyDiv w:val="1"/>
      <w:marLeft w:val="0"/>
      <w:marRight w:val="0"/>
      <w:marTop w:val="0"/>
      <w:marBottom w:val="0"/>
      <w:divBdr>
        <w:top w:val="none" w:sz="0" w:space="0" w:color="auto"/>
        <w:left w:val="none" w:sz="0" w:space="0" w:color="auto"/>
        <w:bottom w:val="none" w:sz="0" w:space="0" w:color="auto"/>
        <w:right w:val="none" w:sz="0" w:space="0" w:color="auto"/>
      </w:divBdr>
    </w:div>
    <w:div w:id="423847875">
      <w:bodyDiv w:val="1"/>
      <w:marLeft w:val="0"/>
      <w:marRight w:val="0"/>
      <w:marTop w:val="0"/>
      <w:marBottom w:val="0"/>
      <w:divBdr>
        <w:top w:val="none" w:sz="0" w:space="0" w:color="auto"/>
        <w:left w:val="none" w:sz="0" w:space="0" w:color="auto"/>
        <w:bottom w:val="none" w:sz="0" w:space="0" w:color="auto"/>
        <w:right w:val="none" w:sz="0" w:space="0" w:color="auto"/>
      </w:divBdr>
    </w:div>
    <w:div w:id="424690764">
      <w:bodyDiv w:val="1"/>
      <w:marLeft w:val="0"/>
      <w:marRight w:val="0"/>
      <w:marTop w:val="0"/>
      <w:marBottom w:val="0"/>
      <w:divBdr>
        <w:top w:val="none" w:sz="0" w:space="0" w:color="auto"/>
        <w:left w:val="none" w:sz="0" w:space="0" w:color="auto"/>
        <w:bottom w:val="none" w:sz="0" w:space="0" w:color="auto"/>
        <w:right w:val="none" w:sz="0" w:space="0" w:color="auto"/>
      </w:divBdr>
    </w:div>
    <w:div w:id="424958455">
      <w:bodyDiv w:val="1"/>
      <w:marLeft w:val="0"/>
      <w:marRight w:val="0"/>
      <w:marTop w:val="0"/>
      <w:marBottom w:val="0"/>
      <w:divBdr>
        <w:top w:val="none" w:sz="0" w:space="0" w:color="auto"/>
        <w:left w:val="none" w:sz="0" w:space="0" w:color="auto"/>
        <w:bottom w:val="none" w:sz="0" w:space="0" w:color="auto"/>
        <w:right w:val="none" w:sz="0" w:space="0" w:color="auto"/>
      </w:divBdr>
    </w:div>
    <w:div w:id="431752125">
      <w:bodyDiv w:val="1"/>
      <w:marLeft w:val="0"/>
      <w:marRight w:val="0"/>
      <w:marTop w:val="0"/>
      <w:marBottom w:val="0"/>
      <w:divBdr>
        <w:top w:val="none" w:sz="0" w:space="0" w:color="auto"/>
        <w:left w:val="none" w:sz="0" w:space="0" w:color="auto"/>
        <w:bottom w:val="none" w:sz="0" w:space="0" w:color="auto"/>
        <w:right w:val="none" w:sz="0" w:space="0" w:color="auto"/>
      </w:divBdr>
    </w:div>
    <w:div w:id="431820670">
      <w:bodyDiv w:val="1"/>
      <w:marLeft w:val="0"/>
      <w:marRight w:val="0"/>
      <w:marTop w:val="0"/>
      <w:marBottom w:val="0"/>
      <w:divBdr>
        <w:top w:val="none" w:sz="0" w:space="0" w:color="auto"/>
        <w:left w:val="none" w:sz="0" w:space="0" w:color="auto"/>
        <w:bottom w:val="none" w:sz="0" w:space="0" w:color="auto"/>
        <w:right w:val="none" w:sz="0" w:space="0" w:color="auto"/>
      </w:divBdr>
    </w:div>
    <w:div w:id="434401543">
      <w:bodyDiv w:val="1"/>
      <w:marLeft w:val="0"/>
      <w:marRight w:val="0"/>
      <w:marTop w:val="0"/>
      <w:marBottom w:val="0"/>
      <w:divBdr>
        <w:top w:val="none" w:sz="0" w:space="0" w:color="auto"/>
        <w:left w:val="none" w:sz="0" w:space="0" w:color="auto"/>
        <w:bottom w:val="none" w:sz="0" w:space="0" w:color="auto"/>
        <w:right w:val="none" w:sz="0" w:space="0" w:color="auto"/>
      </w:divBdr>
    </w:div>
    <w:div w:id="436364522">
      <w:bodyDiv w:val="1"/>
      <w:marLeft w:val="0"/>
      <w:marRight w:val="0"/>
      <w:marTop w:val="0"/>
      <w:marBottom w:val="0"/>
      <w:divBdr>
        <w:top w:val="none" w:sz="0" w:space="0" w:color="auto"/>
        <w:left w:val="none" w:sz="0" w:space="0" w:color="auto"/>
        <w:bottom w:val="none" w:sz="0" w:space="0" w:color="auto"/>
        <w:right w:val="none" w:sz="0" w:space="0" w:color="auto"/>
      </w:divBdr>
    </w:div>
    <w:div w:id="438961654">
      <w:bodyDiv w:val="1"/>
      <w:marLeft w:val="0"/>
      <w:marRight w:val="0"/>
      <w:marTop w:val="0"/>
      <w:marBottom w:val="0"/>
      <w:divBdr>
        <w:top w:val="none" w:sz="0" w:space="0" w:color="auto"/>
        <w:left w:val="none" w:sz="0" w:space="0" w:color="auto"/>
        <w:bottom w:val="none" w:sz="0" w:space="0" w:color="auto"/>
        <w:right w:val="none" w:sz="0" w:space="0" w:color="auto"/>
      </w:divBdr>
    </w:div>
    <w:div w:id="438985676">
      <w:bodyDiv w:val="1"/>
      <w:marLeft w:val="0"/>
      <w:marRight w:val="0"/>
      <w:marTop w:val="0"/>
      <w:marBottom w:val="0"/>
      <w:divBdr>
        <w:top w:val="none" w:sz="0" w:space="0" w:color="auto"/>
        <w:left w:val="none" w:sz="0" w:space="0" w:color="auto"/>
        <w:bottom w:val="none" w:sz="0" w:space="0" w:color="auto"/>
        <w:right w:val="none" w:sz="0" w:space="0" w:color="auto"/>
      </w:divBdr>
    </w:div>
    <w:div w:id="438992486">
      <w:bodyDiv w:val="1"/>
      <w:marLeft w:val="0"/>
      <w:marRight w:val="0"/>
      <w:marTop w:val="0"/>
      <w:marBottom w:val="0"/>
      <w:divBdr>
        <w:top w:val="none" w:sz="0" w:space="0" w:color="auto"/>
        <w:left w:val="none" w:sz="0" w:space="0" w:color="auto"/>
        <w:bottom w:val="none" w:sz="0" w:space="0" w:color="auto"/>
        <w:right w:val="none" w:sz="0" w:space="0" w:color="auto"/>
      </w:divBdr>
    </w:div>
    <w:div w:id="443576466">
      <w:bodyDiv w:val="1"/>
      <w:marLeft w:val="0"/>
      <w:marRight w:val="0"/>
      <w:marTop w:val="0"/>
      <w:marBottom w:val="0"/>
      <w:divBdr>
        <w:top w:val="none" w:sz="0" w:space="0" w:color="auto"/>
        <w:left w:val="none" w:sz="0" w:space="0" w:color="auto"/>
        <w:bottom w:val="none" w:sz="0" w:space="0" w:color="auto"/>
        <w:right w:val="none" w:sz="0" w:space="0" w:color="auto"/>
      </w:divBdr>
    </w:div>
    <w:div w:id="450629846">
      <w:bodyDiv w:val="1"/>
      <w:marLeft w:val="0"/>
      <w:marRight w:val="0"/>
      <w:marTop w:val="0"/>
      <w:marBottom w:val="0"/>
      <w:divBdr>
        <w:top w:val="none" w:sz="0" w:space="0" w:color="auto"/>
        <w:left w:val="none" w:sz="0" w:space="0" w:color="auto"/>
        <w:bottom w:val="none" w:sz="0" w:space="0" w:color="auto"/>
        <w:right w:val="none" w:sz="0" w:space="0" w:color="auto"/>
      </w:divBdr>
    </w:div>
    <w:div w:id="450636115">
      <w:bodyDiv w:val="1"/>
      <w:marLeft w:val="0"/>
      <w:marRight w:val="0"/>
      <w:marTop w:val="0"/>
      <w:marBottom w:val="0"/>
      <w:divBdr>
        <w:top w:val="none" w:sz="0" w:space="0" w:color="auto"/>
        <w:left w:val="none" w:sz="0" w:space="0" w:color="auto"/>
        <w:bottom w:val="none" w:sz="0" w:space="0" w:color="auto"/>
        <w:right w:val="none" w:sz="0" w:space="0" w:color="auto"/>
      </w:divBdr>
    </w:div>
    <w:div w:id="455950810">
      <w:bodyDiv w:val="1"/>
      <w:marLeft w:val="0"/>
      <w:marRight w:val="0"/>
      <w:marTop w:val="0"/>
      <w:marBottom w:val="0"/>
      <w:divBdr>
        <w:top w:val="none" w:sz="0" w:space="0" w:color="auto"/>
        <w:left w:val="none" w:sz="0" w:space="0" w:color="auto"/>
        <w:bottom w:val="none" w:sz="0" w:space="0" w:color="auto"/>
        <w:right w:val="none" w:sz="0" w:space="0" w:color="auto"/>
      </w:divBdr>
    </w:div>
    <w:div w:id="460071934">
      <w:bodyDiv w:val="1"/>
      <w:marLeft w:val="0"/>
      <w:marRight w:val="0"/>
      <w:marTop w:val="0"/>
      <w:marBottom w:val="0"/>
      <w:divBdr>
        <w:top w:val="none" w:sz="0" w:space="0" w:color="auto"/>
        <w:left w:val="none" w:sz="0" w:space="0" w:color="auto"/>
        <w:bottom w:val="none" w:sz="0" w:space="0" w:color="auto"/>
        <w:right w:val="none" w:sz="0" w:space="0" w:color="auto"/>
      </w:divBdr>
    </w:div>
    <w:div w:id="460073393">
      <w:bodyDiv w:val="1"/>
      <w:marLeft w:val="0"/>
      <w:marRight w:val="0"/>
      <w:marTop w:val="0"/>
      <w:marBottom w:val="0"/>
      <w:divBdr>
        <w:top w:val="none" w:sz="0" w:space="0" w:color="auto"/>
        <w:left w:val="none" w:sz="0" w:space="0" w:color="auto"/>
        <w:bottom w:val="none" w:sz="0" w:space="0" w:color="auto"/>
        <w:right w:val="none" w:sz="0" w:space="0" w:color="auto"/>
      </w:divBdr>
    </w:div>
    <w:div w:id="460658826">
      <w:bodyDiv w:val="1"/>
      <w:marLeft w:val="0"/>
      <w:marRight w:val="0"/>
      <w:marTop w:val="0"/>
      <w:marBottom w:val="0"/>
      <w:divBdr>
        <w:top w:val="none" w:sz="0" w:space="0" w:color="auto"/>
        <w:left w:val="none" w:sz="0" w:space="0" w:color="auto"/>
        <w:bottom w:val="none" w:sz="0" w:space="0" w:color="auto"/>
        <w:right w:val="none" w:sz="0" w:space="0" w:color="auto"/>
      </w:divBdr>
    </w:div>
    <w:div w:id="461845744">
      <w:bodyDiv w:val="1"/>
      <w:marLeft w:val="0"/>
      <w:marRight w:val="0"/>
      <w:marTop w:val="0"/>
      <w:marBottom w:val="0"/>
      <w:divBdr>
        <w:top w:val="none" w:sz="0" w:space="0" w:color="auto"/>
        <w:left w:val="none" w:sz="0" w:space="0" w:color="auto"/>
        <w:bottom w:val="none" w:sz="0" w:space="0" w:color="auto"/>
        <w:right w:val="none" w:sz="0" w:space="0" w:color="auto"/>
      </w:divBdr>
    </w:div>
    <w:div w:id="462771133">
      <w:bodyDiv w:val="1"/>
      <w:marLeft w:val="0"/>
      <w:marRight w:val="0"/>
      <w:marTop w:val="0"/>
      <w:marBottom w:val="0"/>
      <w:divBdr>
        <w:top w:val="none" w:sz="0" w:space="0" w:color="auto"/>
        <w:left w:val="none" w:sz="0" w:space="0" w:color="auto"/>
        <w:bottom w:val="none" w:sz="0" w:space="0" w:color="auto"/>
        <w:right w:val="none" w:sz="0" w:space="0" w:color="auto"/>
      </w:divBdr>
    </w:div>
    <w:div w:id="465008393">
      <w:bodyDiv w:val="1"/>
      <w:marLeft w:val="0"/>
      <w:marRight w:val="0"/>
      <w:marTop w:val="0"/>
      <w:marBottom w:val="0"/>
      <w:divBdr>
        <w:top w:val="none" w:sz="0" w:space="0" w:color="auto"/>
        <w:left w:val="none" w:sz="0" w:space="0" w:color="auto"/>
        <w:bottom w:val="none" w:sz="0" w:space="0" w:color="auto"/>
        <w:right w:val="none" w:sz="0" w:space="0" w:color="auto"/>
      </w:divBdr>
    </w:div>
    <w:div w:id="474757064">
      <w:bodyDiv w:val="1"/>
      <w:marLeft w:val="0"/>
      <w:marRight w:val="0"/>
      <w:marTop w:val="0"/>
      <w:marBottom w:val="0"/>
      <w:divBdr>
        <w:top w:val="none" w:sz="0" w:space="0" w:color="auto"/>
        <w:left w:val="none" w:sz="0" w:space="0" w:color="auto"/>
        <w:bottom w:val="none" w:sz="0" w:space="0" w:color="auto"/>
        <w:right w:val="none" w:sz="0" w:space="0" w:color="auto"/>
      </w:divBdr>
    </w:div>
    <w:div w:id="475728798">
      <w:bodyDiv w:val="1"/>
      <w:marLeft w:val="0"/>
      <w:marRight w:val="0"/>
      <w:marTop w:val="0"/>
      <w:marBottom w:val="0"/>
      <w:divBdr>
        <w:top w:val="none" w:sz="0" w:space="0" w:color="auto"/>
        <w:left w:val="none" w:sz="0" w:space="0" w:color="auto"/>
        <w:bottom w:val="none" w:sz="0" w:space="0" w:color="auto"/>
        <w:right w:val="none" w:sz="0" w:space="0" w:color="auto"/>
      </w:divBdr>
    </w:div>
    <w:div w:id="475758566">
      <w:bodyDiv w:val="1"/>
      <w:marLeft w:val="0"/>
      <w:marRight w:val="0"/>
      <w:marTop w:val="0"/>
      <w:marBottom w:val="0"/>
      <w:divBdr>
        <w:top w:val="none" w:sz="0" w:space="0" w:color="auto"/>
        <w:left w:val="none" w:sz="0" w:space="0" w:color="auto"/>
        <w:bottom w:val="none" w:sz="0" w:space="0" w:color="auto"/>
        <w:right w:val="none" w:sz="0" w:space="0" w:color="auto"/>
      </w:divBdr>
    </w:div>
    <w:div w:id="477380654">
      <w:bodyDiv w:val="1"/>
      <w:marLeft w:val="0"/>
      <w:marRight w:val="0"/>
      <w:marTop w:val="0"/>
      <w:marBottom w:val="0"/>
      <w:divBdr>
        <w:top w:val="none" w:sz="0" w:space="0" w:color="auto"/>
        <w:left w:val="none" w:sz="0" w:space="0" w:color="auto"/>
        <w:bottom w:val="none" w:sz="0" w:space="0" w:color="auto"/>
        <w:right w:val="none" w:sz="0" w:space="0" w:color="auto"/>
      </w:divBdr>
    </w:div>
    <w:div w:id="501970671">
      <w:bodyDiv w:val="1"/>
      <w:marLeft w:val="0"/>
      <w:marRight w:val="0"/>
      <w:marTop w:val="0"/>
      <w:marBottom w:val="0"/>
      <w:divBdr>
        <w:top w:val="none" w:sz="0" w:space="0" w:color="auto"/>
        <w:left w:val="none" w:sz="0" w:space="0" w:color="auto"/>
        <w:bottom w:val="none" w:sz="0" w:space="0" w:color="auto"/>
        <w:right w:val="none" w:sz="0" w:space="0" w:color="auto"/>
      </w:divBdr>
    </w:div>
    <w:div w:id="502820958">
      <w:bodyDiv w:val="1"/>
      <w:marLeft w:val="0"/>
      <w:marRight w:val="0"/>
      <w:marTop w:val="0"/>
      <w:marBottom w:val="0"/>
      <w:divBdr>
        <w:top w:val="none" w:sz="0" w:space="0" w:color="auto"/>
        <w:left w:val="none" w:sz="0" w:space="0" w:color="auto"/>
        <w:bottom w:val="none" w:sz="0" w:space="0" w:color="auto"/>
        <w:right w:val="none" w:sz="0" w:space="0" w:color="auto"/>
      </w:divBdr>
    </w:div>
    <w:div w:id="504907105">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
    <w:div w:id="513307424">
      <w:bodyDiv w:val="1"/>
      <w:marLeft w:val="0"/>
      <w:marRight w:val="0"/>
      <w:marTop w:val="0"/>
      <w:marBottom w:val="0"/>
      <w:divBdr>
        <w:top w:val="none" w:sz="0" w:space="0" w:color="auto"/>
        <w:left w:val="none" w:sz="0" w:space="0" w:color="auto"/>
        <w:bottom w:val="none" w:sz="0" w:space="0" w:color="auto"/>
        <w:right w:val="none" w:sz="0" w:space="0" w:color="auto"/>
      </w:divBdr>
    </w:div>
    <w:div w:id="522062160">
      <w:bodyDiv w:val="1"/>
      <w:marLeft w:val="0"/>
      <w:marRight w:val="0"/>
      <w:marTop w:val="0"/>
      <w:marBottom w:val="0"/>
      <w:divBdr>
        <w:top w:val="none" w:sz="0" w:space="0" w:color="auto"/>
        <w:left w:val="none" w:sz="0" w:space="0" w:color="auto"/>
        <w:bottom w:val="none" w:sz="0" w:space="0" w:color="auto"/>
        <w:right w:val="none" w:sz="0" w:space="0" w:color="auto"/>
      </w:divBdr>
    </w:div>
    <w:div w:id="529341788">
      <w:bodyDiv w:val="1"/>
      <w:marLeft w:val="0"/>
      <w:marRight w:val="0"/>
      <w:marTop w:val="0"/>
      <w:marBottom w:val="0"/>
      <w:divBdr>
        <w:top w:val="none" w:sz="0" w:space="0" w:color="auto"/>
        <w:left w:val="none" w:sz="0" w:space="0" w:color="auto"/>
        <w:bottom w:val="none" w:sz="0" w:space="0" w:color="auto"/>
        <w:right w:val="none" w:sz="0" w:space="0" w:color="auto"/>
      </w:divBdr>
    </w:div>
    <w:div w:id="529994871">
      <w:bodyDiv w:val="1"/>
      <w:marLeft w:val="0"/>
      <w:marRight w:val="0"/>
      <w:marTop w:val="0"/>
      <w:marBottom w:val="0"/>
      <w:divBdr>
        <w:top w:val="none" w:sz="0" w:space="0" w:color="auto"/>
        <w:left w:val="none" w:sz="0" w:space="0" w:color="auto"/>
        <w:bottom w:val="none" w:sz="0" w:space="0" w:color="auto"/>
        <w:right w:val="none" w:sz="0" w:space="0" w:color="auto"/>
      </w:divBdr>
    </w:div>
    <w:div w:id="534469286">
      <w:bodyDiv w:val="1"/>
      <w:marLeft w:val="0"/>
      <w:marRight w:val="0"/>
      <w:marTop w:val="0"/>
      <w:marBottom w:val="0"/>
      <w:divBdr>
        <w:top w:val="none" w:sz="0" w:space="0" w:color="auto"/>
        <w:left w:val="none" w:sz="0" w:space="0" w:color="auto"/>
        <w:bottom w:val="none" w:sz="0" w:space="0" w:color="auto"/>
        <w:right w:val="none" w:sz="0" w:space="0" w:color="auto"/>
      </w:divBdr>
    </w:div>
    <w:div w:id="534732130">
      <w:bodyDiv w:val="1"/>
      <w:marLeft w:val="0"/>
      <w:marRight w:val="0"/>
      <w:marTop w:val="0"/>
      <w:marBottom w:val="0"/>
      <w:divBdr>
        <w:top w:val="none" w:sz="0" w:space="0" w:color="auto"/>
        <w:left w:val="none" w:sz="0" w:space="0" w:color="auto"/>
        <w:bottom w:val="none" w:sz="0" w:space="0" w:color="auto"/>
        <w:right w:val="none" w:sz="0" w:space="0" w:color="auto"/>
      </w:divBdr>
    </w:div>
    <w:div w:id="544873320">
      <w:bodyDiv w:val="1"/>
      <w:marLeft w:val="0"/>
      <w:marRight w:val="0"/>
      <w:marTop w:val="0"/>
      <w:marBottom w:val="0"/>
      <w:divBdr>
        <w:top w:val="none" w:sz="0" w:space="0" w:color="auto"/>
        <w:left w:val="none" w:sz="0" w:space="0" w:color="auto"/>
        <w:bottom w:val="none" w:sz="0" w:space="0" w:color="auto"/>
        <w:right w:val="none" w:sz="0" w:space="0" w:color="auto"/>
      </w:divBdr>
    </w:div>
    <w:div w:id="549608400">
      <w:bodyDiv w:val="1"/>
      <w:marLeft w:val="0"/>
      <w:marRight w:val="0"/>
      <w:marTop w:val="0"/>
      <w:marBottom w:val="0"/>
      <w:divBdr>
        <w:top w:val="none" w:sz="0" w:space="0" w:color="auto"/>
        <w:left w:val="none" w:sz="0" w:space="0" w:color="auto"/>
        <w:bottom w:val="none" w:sz="0" w:space="0" w:color="auto"/>
        <w:right w:val="none" w:sz="0" w:space="0" w:color="auto"/>
      </w:divBdr>
    </w:div>
    <w:div w:id="558131040">
      <w:bodyDiv w:val="1"/>
      <w:marLeft w:val="0"/>
      <w:marRight w:val="0"/>
      <w:marTop w:val="0"/>
      <w:marBottom w:val="0"/>
      <w:divBdr>
        <w:top w:val="none" w:sz="0" w:space="0" w:color="auto"/>
        <w:left w:val="none" w:sz="0" w:space="0" w:color="auto"/>
        <w:bottom w:val="none" w:sz="0" w:space="0" w:color="auto"/>
        <w:right w:val="none" w:sz="0" w:space="0" w:color="auto"/>
      </w:divBdr>
    </w:div>
    <w:div w:id="562066215">
      <w:bodyDiv w:val="1"/>
      <w:marLeft w:val="0"/>
      <w:marRight w:val="0"/>
      <w:marTop w:val="0"/>
      <w:marBottom w:val="0"/>
      <w:divBdr>
        <w:top w:val="none" w:sz="0" w:space="0" w:color="auto"/>
        <w:left w:val="none" w:sz="0" w:space="0" w:color="auto"/>
        <w:bottom w:val="none" w:sz="0" w:space="0" w:color="auto"/>
        <w:right w:val="none" w:sz="0" w:space="0" w:color="auto"/>
      </w:divBdr>
    </w:div>
    <w:div w:id="564292925">
      <w:bodyDiv w:val="1"/>
      <w:marLeft w:val="0"/>
      <w:marRight w:val="0"/>
      <w:marTop w:val="0"/>
      <w:marBottom w:val="0"/>
      <w:divBdr>
        <w:top w:val="none" w:sz="0" w:space="0" w:color="auto"/>
        <w:left w:val="none" w:sz="0" w:space="0" w:color="auto"/>
        <w:bottom w:val="none" w:sz="0" w:space="0" w:color="auto"/>
        <w:right w:val="none" w:sz="0" w:space="0" w:color="auto"/>
      </w:divBdr>
    </w:div>
    <w:div w:id="573664987">
      <w:bodyDiv w:val="1"/>
      <w:marLeft w:val="0"/>
      <w:marRight w:val="0"/>
      <w:marTop w:val="0"/>
      <w:marBottom w:val="0"/>
      <w:divBdr>
        <w:top w:val="none" w:sz="0" w:space="0" w:color="auto"/>
        <w:left w:val="none" w:sz="0" w:space="0" w:color="auto"/>
        <w:bottom w:val="none" w:sz="0" w:space="0" w:color="auto"/>
        <w:right w:val="none" w:sz="0" w:space="0" w:color="auto"/>
      </w:divBdr>
    </w:div>
    <w:div w:id="579214098">
      <w:bodyDiv w:val="1"/>
      <w:marLeft w:val="0"/>
      <w:marRight w:val="0"/>
      <w:marTop w:val="0"/>
      <w:marBottom w:val="0"/>
      <w:divBdr>
        <w:top w:val="none" w:sz="0" w:space="0" w:color="auto"/>
        <w:left w:val="none" w:sz="0" w:space="0" w:color="auto"/>
        <w:bottom w:val="none" w:sz="0" w:space="0" w:color="auto"/>
        <w:right w:val="none" w:sz="0" w:space="0" w:color="auto"/>
      </w:divBdr>
    </w:div>
    <w:div w:id="585771549">
      <w:bodyDiv w:val="1"/>
      <w:marLeft w:val="0"/>
      <w:marRight w:val="0"/>
      <w:marTop w:val="0"/>
      <w:marBottom w:val="0"/>
      <w:divBdr>
        <w:top w:val="none" w:sz="0" w:space="0" w:color="auto"/>
        <w:left w:val="none" w:sz="0" w:space="0" w:color="auto"/>
        <w:bottom w:val="none" w:sz="0" w:space="0" w:color="auto"/>
        <w:right w:val="none" w:sz="0" w:space="0" w:color="auto"/>
      </w:divBdr>
    </w:div>
    <w:div w:id="586841057">
      <w:bodyDiv w:val="1"/>
      <w:marLeft w:val="0"/>
      <w:marRight w:val="0"/>
      <w:marTop w:val="0"/>
      <w:marBottom w:val="0"/>
      <w:divBdr>
        <w:top w:val="none" w:sz="0" w:space="0" w:color="auto"/>
        <w:left w:val="none" w:sz="0" w:space="0" w:color="auto"/>
        <w:bottom w:val="none" w:sz="0" w:space="0" w:color="auto"/>
        <w:right w:val="none" w:sz="0" w:space="0" w:color="auto"/>
      </w:divBdr>
    </w:div>
    <w:div w:id="587469650">
      <w:bodyDiv w:val="1"/>
      <w:marLeft w:val="0"/>
      <w:marRight w:val="0"/>
      <w:marTop w:val="0"/>
      <w:marBottom w:val="0"/>
      <w:divBdr>
        <w:top w:val="none" w:sz="0" w:space="0" w:color="auto"/>
        <w:left w:val="none" w:sz="0" w:space="0" w:color="auto"/>
        <w:bottom w:val="none" w:sz="0" w:space="0" w:color="auto"/>
        <w:right w:val="none" w:sz="0" w:space="0" w:color="auto"/>
      </w:divBdr>
    </w:div>
    <w:div w:id="588268859">
      <w:bodyDiv w:val="1"/>
      <w:marLeft w:val="0"/>
      <w:marRight w:val="0"/>
      <w:marTop w:val="0"/>
      <w:marBottom w:val="0"/>
      <w:divBdr>
        <w:top w:val="none" w:sz="0" w:space="0" w:color="auto"/>
        <w:left w:val="none" w:sz="0" w:space="0" w:color="auto"/>
        <w:bottom w:val="none" w:sz="0" w:space="0" w:color="auto"/>
        <w:right w:val="none" w:sz="0" w:space="0" w:color="auto"/>
      </w:divBdr>
    </w:div>
    <w:div w:id="596016748">
      <w:bodyDiv w:val="1"/>
      <w:marLeft w:val="0"/>
      <w:marRight w:val="0"/>
      <w:marTop w:val="0"/>
      <w:marBottom w:val="0"/>
      <w:divBdr>
        <w:top w:val="none" w:sz="0" w:space="0" w:color="auto"/>
        <w:left w:val="none" w:sz="0" w:space="0" w:color="auto"/>
        <w:bottom w:val="none" w:sz="0" w:space="0" w:color="auto"/>
        <w:right w:val="none" w:sz="0" w:space="0" w:color="auto"/>
      </w:divBdr>
    </w:div>
    <w:div w:id="609972668">
      <w:bodyDiv w:val="1"/>
      <w:marLeft w:val="0"/>
      <w:marRight w:val="0"/>
      <w:marTop w:val="0"/>
      <w:marBottom w:val="0"/>
      <w:divBdr>
        <w:top w:val="none" w:sz="0" w:space="0" w:color="auto"/>
        <w:left w:val="none" w:sz="0" w:space="0" w:color="auto"/>
        <w:bottom w:val="none" w:sz="0" w:space="0" w:color="auto"/>
        <w:right w:val="none" w:sz="0" w:space="0" w:color="auto"/>
      </w:divBdr>
    </w:div>
    <w:div w:id="615066656">
      <w:bodyDiv w:val="1"/>
      <w:marLeft w:val="0"/>
      <w:marRight w:val="0"/>
      <w:marTop w:val="0"/>
      <w:marBottom w:val="0"/>
      <w:divBdr>
        <w:top w:val="none" w:sz="0" w:space="0" w:color="auto"/>
        <w:left w:val="none" w:sz="0" w:space="0" w:color="auto"/>
        <w:bottom w:val="none" w:sz="0" w:space="0" w:color="auto"/>
        <w:right w:val="none" w:sz="0" w:space="0" w:color="auto"/>
      </w:divBdr>
    </w:div>
    <w:div w:id="617756592">
      <w:bodyDiv w:val="1"/>
      <w:marLeft w:val="0"/>
      <w:marRight w:val="0"/>
      <w:marTop w:val="0"/>
      <w:marBottom w:val="0"/>
      <w:divBdr>
        <w:top w:val="none" w:sz="0" w:space="0" w:color="auto"/>
        <w:left w:val="none" w:sz="0" w:space="0" w:color="auto"/>
        <w:bottom w:val="none" w:sz="0" w:space="0" w:color="auto"/>
        <w:right w:val="none" w:sz="0" w:space="0" w:color="auto"/>
      </w:divBdr>
    </w:div>
    <w:div w:id="618028227">
      <w:bodyDiv w:val="1"/>
      <w:marLeft w:val="0"/>
      <w:marRight w:val="0"/>
      <w:marTop w:val="0"/>
      <w:marBottom w:val="0"/>
      <w:divBdr>
        <w:top w:val="none" w:sz="0" w:space="0" w:color="auto"/>
        <w:left w:val="none" w:sz="0" w:space="0" w:color="auto"/>
        <w:bottom w:val="none" w:sz="0" w:space="0" w:color="auto"/>
        <w:right w:val="none" w:sz="0" w:space="0" w:color="auto"/>
      </w:divBdr>
    </w:div>
    <w:div w:id="625699215">
      <w:bodyDiv w:val="1"/>
      <w:marLeft w:val="0"/>
      <w:marRight w:val="0"/>
      <w:marTop w:val="0"/>
      <w:marBottom w:val="0"/>
      <w:divBdr>
        <w:top w:val="none" w:sz="0" w:space="0" w:color="auto"/>
        <w:left w:val="none" w:sz="0" w:space="0" w:color="auto"/>
        <w:bottom w:val="none" w:sz="0" w:space="0" w:color="auto"/>
        <w:right w:val="none" w:sz="0" w:space="0" w:color="auto"/>
      </w:divBdr>
    </w:div>
    <w:div w:id="626086049">
      <w:bodyDiv w:val="1"/>
      <w:marLeft w:val="0"/>
      <w:marRight w:val="0"/>
      <w:marTop w:val="0"/>
      <w:marBottom w:val="0"/>
      <w:divBdr>
        <w:top w:val="none" w:sz="0" w:space="0" w:color="auto"/>
        <w:left w:val="none" w:sz="0" w:space="0" w:color="auto"/>
        <w:bottom w:val="none" w:sz="0" w:space="0" w:color="auto"/>
        <w:right w:val="none" w:sz="0" w:space="0" w:color="auto"/>
      </w:divBdr>
    </w:div>
    <w:div w:id="637608577">
      <w:bodyDiv w:val="1"/>
      <w:marLeft w:val="0"/>
      <w:marRight w:val="0"/>
      <w:marTop w:val="0"/>
      <w:marBottom w:val="0"/>
      <w:divBdr>
        <w:top w:val="none" w:sz="0" w:space="0" w:color="auto"/>
        <w:left w:val="none" w:sz="0" w:space="0" w:color="auto"/>
        <w:bottom w:val="none" w:sz="0" w:space="0" w:color="auto"/>
        <w:right w:val="none" w:sz="0" w:space="0" w:color="auto"/>
      </w:divBdr>
    </w:div>
    <w:div w:id="637952625">
      <w:bodyDiv w:val="1"/>
      <w:marLeft w:val="0"/>
      <w:marRight w:val="0"/>
      <w:marTop w:val="0"/>
      <w:marBottom w:val="0"/>
      <w:divBdr>
        <w:top w:val="none" w:sz="0" w:space="0" w:color="auto"/>
        <w:left w:val="none" w:sz="0" w:space="0" w:color="auto"/>
        <w:bottom w:val="none" w:sz="0" w:space="0" w:color="auto"/>
        <w:right w:val="none" w:sz="0" w:space="0" w:color="auto"/>
      </w:divBdr>
    </w:div>
    <w:div w:id="639850816">
      <w:bodyDiv w:val="1"/>
      <w:marLeft w:val="0"/>
      <w:marRight w:val="0"/>
      <w:marTop w:val="0"/>
      <w:marBottom w:val="0"/>
      <w:divBdr>
        <w:top w:val="none" w:sz="0" w:space="0" w:color="auto"/>
        <w:left w:val="none" w:sz="0" w:space="0" w:color="auto"/>
        <w:bottom w:val="none" w:sz="0" w:space="0" w:color="auto"/>
        <w:right w:val="none" w:sz="0" w:space="0" w:color="auto"/>
      </w:divBdr>
    </w:div>
    <w:div w:id="645283209">
      <w:bodyDiv w:val="1"/>
      <w:marLeft w:val="0"/>
      <w:marRight w:val="0"/>
      <w:marTop w:val="0"/>
      <w:marBottom w:val="0"/>
      <w:divBdr>
        <w:top w:val="none" w:sz="0" w:space="0" w:color="auto"/>
        <w:left w:val="none" w:sz="0" w:space="0" w:color="auto"/>
        <w:bottom w:val="none" w:sz="0" w:space="0" w:color="auto"/>
        <w:right w:val="none" w:sz="0" w:space="0" w:color="auto"/>
      </w:divBdr>
    </w:div>
    <w:div w:id="648435560">
      <w:bodyDiv w:val="1"/>
      <w:marLeft w:val="0"/>
      <w:marRight w:val="0"/>
      <w:marTop w:val="0"/>
      <w:marBottom w:val="0"/>
      <w:divBdr>
        <w:top w:val="none" w:sz="0" w:space="0" w:color="auto"/>
        <w:left w:val="none" w:sz="0" w:space="0" w:color="auto"/>
        <w:bottom w:val="none" w:sz="0" w:space="0" w:color="auto"/>
        <w:right w:val="none" w:sz="0" w:space="0" w:color="auto"/>
      </w:divBdr>
    </w:div>
    <w:div w:id="654770850">
      <w:bodyDiv w:val="1"/>
      <w:marLeft w:val="0"/>
      <w:marRight w:val="0"/>
      <w:marTop w:val="0"/>
      <w:marBottom w:val="0"/>
      <w:divBdr>
        <w:top w:val="none" w:sz="0" w:space="0" w:color="auto"/>
        <w:left w:val="none" w:sz="0" w:space="0" w:color="auto"/>
        <w:bottom w:val="none" w:sz="0" w:space="0" w:color="auto"/>
        <w:right w:val="none" w:sz="0" w:space="0" w:color="auto"/>
      </w:divBdr>
    </w:div>
    <w:div w:id="665942314">
      <w:bodyDiv w:val="1"/>
      <w:marLeft w:val="0"/>
      <w:marRight w:val="0"/>
      <w:marTop w:val="0"/>
      <w:marBottom w:val="0"/>
      <w:divBdr>
        <w:top w:val="none" w:sz="0" w:space="0" w:color="auto"/>
        <w:left w:val="none" w:sz="0" w:space="0" w:color="auto"/>
        <w:bottom w:val="none" w:sz="0" w:space="0" w:color="auto"/>
        <w:right w:val="none" w:sz="0" w:space="0" w:color="auto"/>
      </w:divBdr>
    </w:div>
    <w:div w:id="668950668">
      <w:bodyDiv w:val="1"/>
      <w:marLeft w:val="0"/>
      <w:marRight w:val="0"/>
      <w:marTop w:val="0"/>
      <w:marBottom w:val="0"/>
      <w:divBdr>
        <w:top w:val="none" w:sz="0" w:space="0" w:color="auto"/>
        <w:left w:val="none" w:sz="0" w:space="0" w:color="auto"/>
        <w:bottom w:val="none" w:sz="0" w:space="0" w:color="auto"/>
        <w:right w:val="none" w:sz="0" w:space="0" w:color="auto"/>
      </w:divBdr>
    </w:div>
    <w:div w:id="669870148">
      <w:bodyDiv w:val="1"/>
      <w:marLeft w:val="0"/>
      <w:marRight w:val="0"/>
      <w:marTop w:val="0"/>
      <w:marBottom w:val="0"/>
      <w:divBdr>
        <w:top w:val="none" w:sz="0" w:space="0" w:color="auto"/>
        <w:left w:val="none" w:sz="0" w:space="0" w:color="auto"/>
        <w:bottom w:val="none" w:sz="0" w:space="0" w:color="auto"/>
        <w:right w:val="none" w:sz="0" w:space="0" w:color="auto"/>
      </w:divBdr>
    </w:div>
    <w:div w:id="674579176">
      <w:bodyDiv w:val="1"/>
      <w:marLeft w:val="0"/>
      <w:marRight w:val="0"/>
      <w:marTop w:val="0"/>
      <w:marBottom w:val="0"/>
      <w:divBdr>
        <w:top w:val="none" w:sz="0" w:space="0" w:color="auto"/>
        <w:left w:val="none" w:sz="0" w:space="0" w:color="auto"/>
        <w:bottom w:val="none" w:sz="0" w:space="0" w:color="auto"/>
        <w:right w:val="none" w:sz="0" w:space="0" w:color="auto"/>
      </w:divBdr>
    </w:div>
    <w:div w:id="676230318">
      <w:bodyDiv w:val="1"/>
      <w:marLeft w:val="0"/>
      <w:marRight w:val="0"/>
      <w:marTop w:val="0"/>
      <w:marBottom w:val="0"/>
      <w:divBdr>
        <w:top w:val="none" w:sz="0" w:space="0" w:color="auto"/>
        <w:left w:val="none" w:sz="0" w:space="0" w:color="auto"/>
        <w:bottom w:val="none" w:sz="0" w:space="0" w:color="auto"/>
        <w:right w:val="none" w:sz="0" w:space="0" w:color="auto"/>
      </w:divBdr>
    </w:div>
    <w:div w:id="679352671">
      <w:bodyDiv w:val="1"/>
      <w:marLeft w:val="0"/>
      <w:marRight w:val="0"/>
      <w:marTop w:val="0"/>
      <w:marBottom w:val="0"/>
      <w:divBdr>
        <w:top w:val="none" w:sz="0" w:space="0" w:color="auto"/>
        <w:left w:val="none" w:sz="0" w:space="0" w:color="auto"/>
        <w:bottom w:val="none" w:sz="0" w:space="0" w:color="auto"/>
        <w:right w:val="none" w:sz="0" w:space="0" w:color="auto"/>
      </w:divBdr>
    </w:div>
    <w:div w:id="683359034">
      <w:bodyDiv w:val="1"/>
      <w:marLeft w:val="0"/>
      <w:marRight w:val="0"/>
      <w:marTop w:val="0"/>
      <w:marBottom w:val="0"/>
      <w:divBdr>
        <w:top w:val="none" w:sz="0" w:space="0" w:color="auto"/>
        <w:left w:val="none" w:sz="0" w:space="0" w:color="auto"/>
        <w:bottom w:val="none" w:sz="0" w:space="0" w:color="auto"/>
        <w:right w:val="none" w:sz="0" w:space="0" w:color="auto"/>
      </w:divBdr>
    </w:div>
    <w:div w:id="689648639">
      <w:bodyDiv w:val="1"/>
      <w:marLeft w:val="0"/>
      <w:marRight w:val="0"/>
      <w:marTop w:val="0"/>
      <w:marBottom w:val="0"/>
      <w:divBdr>
        <w:top w:val="none" w:sz="0" w:space="0" w:color="auto"/>
        <w:left w:val="none" w:sz="0" w:space="0" w:color="auto"/>
        <w:bottom w:val="none" w:sz="0" w:space="0" w:color="auto"/>
        <w:right w:val="none" w:sz="0" w:space="0" w:color="auto"/>
      </w:divBdr>
    </w:div>
    <w:div w:id="703289916">
      <w:bodyDiv w:val="1"/>
      <w:marLeft w:val="0"/>
      <w:marRight w:val="0"/>
      <w:marTop w:val="0"/>
      <w:marBottom w:val="0"/>
      <w:divBdr>
        <w:top w:val="none" w:sz="0" w:space="0" w:color="auto"/>
        <w:left w:val="none" w:sz="0" w:space="0" w:color="auto"/>
        <w:bottom w:val="none" w:sz="0" w:space="0" w:color="auto"/>
        <w:right w:val="none" w:sz="0" w:space="0" w:color="auto"/>
      </w:divBdr>
    </w:div>
    <w:div w:id="709108670">
      <w:bodyDiv w:val="1"/>
      <w:marLeft w:val="0"/>
      <w:marRight w:val="0"/>
      <w:marTop w:val="0"/>
      <w:marBottom w:val="0"/>
      <w:divBdr>
        <w:top w:val="none" w:sz="0" w:space="0" w:color="auto"/>
        <w:left w:val="none" w:sz="0" w:space="0" w:color="auto"/>
        <w:bottom w:val="none" w:sz="0" w:space="0" w:color="auto"/>
        <w:right w:val="none" w:sz="0" w:space="0" w:color="auto"/>
      </w:divBdr>
    </w:div>
    <w:div w:id="711809384">
      <w:bodyDiv w:val="1"/>
      <w:marLeft w:val="0"/>
      <w:marRight w:val="0"/>
      <w:marTop w:val="0"/>
      <w:marBottom w:val="0"/>
      <w:divBdr>
        <w:top w:val="none" w:sz="0" w:space="0" w:color="auto"/>
        <w:left w:val="none" w:sz="0" w:space="0" w:color="auto"/>
        <w:bottom w:val="none" w:sz="0" w:space="0" w:color="auto"/>
        <w:right w:val="none" w:sz="0" w:space="0" w:color="auto"/>
      </w:divBdr>
    </w:div>
    <w:div w:id="712465242">
      <w:bodyDiv w:val="1"/>
      <w:marLeft w:val="0"/>
      <w:marRight w:val="0"/>
      <w:marTop w:val="0"/>
      <w:marBottom w:val="0"/>
      <w:divBdr>
        <w:top w:val="none" w:sz="0" w:space="0" w:color="auto"/>
        <w:left w:val="none" w:sz="0" w:space="0" w:color="auto"/>
        <w:bottom w:val="none" w:sz="0" w:space="0" w:color="auto"/>
        <w:right w:val="none" w:sz="0" w:space="0" w:color="auto"/>
      </w:divBdr>
    </w:div>
    <w:div w:id="713307274">
      <w:bodyDiv w:val="1"/>
      <w:marLeft w:val="0"/>
      <w:marRight w:val="0"/>
      <w:marTop w:val="0"/>
      <w:marBottom w:val="0"/>
      <w:divBdr>
        <w:top w:val="none" w:sz="0" w:space="0" w:color="auto"/>
        <w:left w:val="none" w:sz="0" w:space="0" w:color="auto"/>
        <w:bottom w:val="none" w:sz="0" w:space="0" w:color="auto"/>
        <w:right w:val="none" w:sz="0" w:space="0" w:color="auto"/>
      </w:divBdr>
    </w:div>
    <w:div w:id="719593675">
      <w:bodyDiv w:val="1"/>
      <w:marLeft w:val="0"/>
      <w:marRight w:val="0"/>
      <w:marTop w:val="0"/>
      <w:marBottom w:val="0"/>
      <w:divBdr>
        <w:top w:val="none" w:sz="0" w:space="0" w:color="auto"/>
        <w:left w:val="none" w:sz="0" w:space="0" w:color="auto"/>
        <w:bottom w:val="none" w:sz="0" w:space="0" w:color="auto"/>
        <w:right w:val="none" w:sz="0" w:space="0" w:color="auto"/>
      </w:divBdr>
    </w:div>
    <w:div w:id="722214551">
      <w:bodyDiv w:val="1"/>
      <w:marLeft w:val="0"/>
      <w:marRight w:val="0"/>
      <w:marTop w:val="0"/>
      <w:marBottom w:val="0"/>
      <w:divBdr>
        <w:top w:val="none" w:sz="0" w:space="0" w:color="auto"/>
        <w:left w:val="none" w:sz="0" w:space="0" w:color="auto"/>
        <w:bottom w:val="none" w:sz="0" w:space="0" w:color="auto"/>
        <w:right w:val="none" w:sz="0" w:space="0" w:color="auto"/>
      </w:divBdr>
    </w:div>
    <w:div w:id="725765816">
      <w:bodyDiv w:val="1"/>
      <w:marLeft w:val="0"/>
      <w:marRight w:val="0"/>
      <w:marTop w:val="0"/>
      <w:marBottom w:val="0"/>
      <w:divBdr>
        <w:top w:val="none" w:sz="0" w:space="0" w:color="auto"/>
        <w:left w:val="none" w:sz="0" w:space="0" w:color="auto"/>
        <w:bottom w:val="none" w:sz="0" w:space="0" w:color="auto"/>
        <w:right w:val="none" w:sz="0" w:space="0" w:color="auto"/>
      </w:divBdr>
    </w:div>
    <w:div w:id="728647598">
      <w:bodyDiv w:val="1"/>
      <w:marLeft w:val="0"/>
      <w:marRight w:val="0"/>
      <w:marTop w:val="0"/>
      <w:marBottom w:val="0"/>
      <w:divBdr>
        <w:top w:val="none" w:sz="0" w:space="0" w:color="auto"/>
        <w:left w:val="none" w:sz="0" w:space="0" w:color="auto"/>
        <w:bottom w:val="none" w:sz="0" w:space="0" w:color="auto"/>
        <w:right w:val="none" w:sz="0" w:space="0" w:color="auto"/>
      </w:divBdr>
    </w:div>
    <w:div w:id="729427004">
      <w:bodyDiv w:val="1"/>
      <w:marLeft w:val="0"/>
      <w:marRight w:val="0"/>
      <w:marTop w:val="0"/>
      <w:marBottom w:val="0"/>
      <w:divBdr>
        <w:top w:val="none" w:sz="0" w:space="0" w:color="auto"/>
        <w:left w:val="none" w:sz="0" w:space="0" w:color="auto"/>
        <w:bottom w:val="none" w:sz="0" w:space="0" w:color="auto"/>
        <w:right w:val="none" w:sz="0" w:space="0" w:color="auto"/>
      </w:divBdr>
    </w:div>
    <w:div w:id="734163507">
      <w:bodyDiv w:val="1"/>
      <w:marLeft w:val="0"/>
      <w:marRight w:val="0"/>
      <w:marTop w:val="0"/>
      <w:marBottom w:val="0"/>
      <w:divBdr>
        <w:top w:val="none" w:sz="0" w:space="0" w:color="auto"/>
        <w:left w:val="none" w:sz="0" w:space="0" w:color="auto"/>
        <w:bottom w:val="none" w:sz="0" w:space="0" w:color="auto"/>
        <w:right w:val="none" w:sz="0" w:space="0" w:color="auto"/>
      </w:divBdr>
    </w:div>
    <w:div w:id="735128111">
      <w:bodyDiv w:val="1"/>
      <w:marLeft w:val="0"/>
      <w:marRight w:val="0"/>
      <w:marTop w:val="0"/>
      <w:marBottom w:val="0"/>
      <w:divBdr>
        <w:top w:val="none" w:sz="0" w:space="0" w:color="auto"/>
        <w:left w:val="none" w:sz="0" w:space="0" w:color="auto"/>
        <w:bottom w:val="none" w:sz="0" w:space="0" w:color="auto"/>
        <w:right w:val="none" w:sz="0" w:space="0" w:color="auto"/>
      </w:divBdr>
    </w:div>
    <w:div w:id="738985753">
      <w:bodyDiv w:val="1"/>
      <w:marLeft w:val="0"/>
      <w:marRight w:val="0"/>
      <w:marTop w:val="0"/>
      <w:marBottom w:val="0"/>
      <w:divBdr>
        <w:top w:val="none" w:sz="0" w:space="0" w:color="auto"/>
        <w:left w:val="none" w:sz="0" w:space="0" w:color="auto"/>
        <w:bottom w:val="none" w:sz="0" w:space="0" w:color="auto"/>
        <w:right w:val="none" w:sz="0" w:space="0" w:color="auto"/>
      </w:divBdr>
    </w:div>
    <w:div w:id="739980561">
      <w:bodyDiv w:val="1"/>
      <w:marLeft w:val="0"/>
      <w:marRight w:val="0"/>
      <w:marTop w:val="0"/>
      <w:marBottom w:val="0"/>
      <w:divBdr>
        <w:top w:val="none" w:sz="0" w:space="0" w:color="auto"/>
        <w:left w:val="none" w:sz="0" w:space="0" w:color="auto"/>
        <w:bottom w:val="none" w:sz="0" w:space="0" w:color="auto"/>
        <w:right w:val="none" w:sz="0" w:space="0" w:color="auto"/>
      </w:divBdr>
    </w:div>
    <w:div w:id="740179907">
      <w:bodyDiv w:val="1"/>
      <w:marLeft w:val="0"/>
      <w:marRight w:val="0"/>
      <w:marTop w:val="0"/>
      <w:marBottom w:val="0"/>
      <w:divBdr>
        <w:top w:val="none" w:sz="0" w:space="0" w:color="auto"/>
        <w:left w:val="none" w:sz="0" w:space="0" w:color="auto"/>
        <w:bottom w:val="none" w:sz="0" w:space="0" w:color="auto"/>
        <w:right w:val="none" w:sz="0" w:space="0" w:color="auto"/>
      </w:divBdr>
    </w:div>
    <w:div w:id="742414468">
      <w:bodyDiv w:val="1"/>
      <w:marLeft w:val="0"/>
      <w:marRight w:val="0"/>
      <w:marTop w:val="0"/>
      <w:marBottom w:val="0"/>
      <w:divBdr>
        <w:top w:val="none" w:sz="0" w:space="0" w:color="auto"/>
        <w:left w:val="none" w:sz="0" w:space="0" w:color="auto"/>
        <w:bottom w:val="none" w:sz="0" w:space="0" w:color="auto"/>
        <w:right w:val="none" w:sz="0" w:space="0" w:color="auto"/>
      </w:divBdr>
    </w:div>
    <w:div w:id="744109262">
      <w:bodyDiv w:val="1"/>
      <w:marLeft w:val="0"/>
      <w:marRight w:val="0"/>
      <w:marTop w:val="0"/>
      <w:marBottom w:val="0"/>
      <w:divBdr>
        <w:top w:val="none" w:sz="0" w:space="0" w:color="auto"/>
        <w:left w:val="none" w:sz="0" w:space="0" w:color="auto"/>
        <w:bottom w:val="none" w:sz="0" w:space="0" w:color="auto"/>
        <w:right w:val="none" w:sz="0" w:space="0" w:color="auto"/>
      </w:divBdr>
    </w:div>
    <w:div w:id="745033744">
      <w:bodyDiv w:val="1"/>
      <w:marLeft w:val="0"/>
      <w:marRight w:val="0"/>
      <w:marTop w:val="0"/>
      <w:marBottom w:val="0"/>
      <w:divBdr>
        <w:top w:val="none" w:sz="0" w:space="0" w:color="auto"/>
        <w:left w:val="none" w:sz="0" w:space="0" w:color="auto"/>
        <w:bottom w:val="none" w:sz="0" w:space="0" w:color="auto"/>
        <w:right w:val="none" w:sz="0" w:space="0" w:color="auto"/>
      </w:divBdr>
    </w:div>
    <w:div w:id="745609515">
      <w:bodyDiv w:val="1"/>
      <w:marLeft w:val="0"/>
      <w:marRight w:val="0"/>
      <w:marTop w:val="0"/>
      <w:marBottom w:val="0"/>
      <w:divBdr>
        <w:top w:val="none" w:sz="0" w:space="0" w:color="auto"/>
        <w:left w:val="none" w:sz="0" w:space="0" w:color="auto"/>
        <w:bottom w:val="none" w:sz="0" w:space="0" w:color="auto"/>
        <w:right w:val="none" w:sz="0" w:space="0" w:color="auto"/>
      </w:divBdr>
    </w:div>
    <w:div w:id="762265093">
      <w:bodyDiv w:val="1"/>
      <w:marLeft w:val="0"/>
      <w:marRight w:val="0"/>
      <w:marTop w:val="0"/>
      <w:marBottom w:val="0"/>
      <w:divBdr>
        <w:top w:val="none" w:sz="0" w:space="0" w:color="auto"/>
        <w:left w:val="none" w:sz="0" w:space="0" w:color="auto"/>
        <w:bottom w:val="none" w:sz="0" w:space="0" w:color="auto"/>
        <w:right w:val="none" w:sz="0" w:space="0" w:color="auto"/>
      </w:divBdr>
    </w:div>
    <w:div w:id="763305962">
      <w:bodyDiv w:val="1"/>
      <w:marLeft w:val="0"/>
      <w:marRight w:val="0"/>
      <w:marTop w:val="0"/>
      <w:marBottom w:val="0"/>
      <w:divBdr>
        <w:top w:val="none" w:sz="0" w:space="0" w:color="auto"/>
        <w:left w:val="none" w:sz="0" w:space="0" w:color="auto"/>
        <w:bottom w:val="none" w:sz="0" w:space="0" w:color="auto"/>
        <w:right w:val="none" w:sz="0" w:space="0" w:color="auto"/>
      </w:divBdr>
    </w:div>
    <w:div w:id="766077192">
      <w:bodyDiv w:val="1"/>
      <w:marLeft w:val="0"/>
      <w:marRight w:val="0"/>
      <w:marTop w:val="0"/>
      <w:marBottom w:val="0"/>
      <w:divBdr>
        <w:top w:val="none" w:sz="0" w:space="0" w:color="auto"/>
        <w:left w:val="none" w:sz="0" w:space="0" w:color="auto"/>
        <w:bottom w:val="none" w:sz="0" w:space="0" w:color="auto"/>
        <w:right w:val="none" w:sz="0" w:space="0" w:color="auto"/>
      </w:divBdr>
    </w:div>
    <w:div w:id="773742473">
      <w:bodyDiv w:val="1"/>
      <w:marLeft w:val="0"/>
      <w:marRight w:val="0"/>
      <w:marTop w:val="0"/>
      <w:marBottom w:val="0"/>
      <w:divBdr>
        <w:top w:val="none" w:sz="0" w:space="0" w:color="auto"/>
        <w:left w:val="none" w:sz="0" w:space="0" w:color="auto"/>
        <w:bottom w:val="none" w:sz="0" w:space="0" w:color="auto"/>
        <w:right w:val="none" w:sz="0" w:space="0" w:color="auto"/>
      </w:divBdr>
    </w:div>
    <w:div w:id="779104844">
      <w:bodyDiv w:val="1"/>
      <w:marLeft w:val="0"/>
      <w:marRight w:val="0"/>
      <w:marTop w:val="0"/>
      <w:marBottom w:val="0"/>
      <w:divBdr>
        <w:top w:val="none" w:sz="0" w:space="0" w:color="auto"/>
        <w:left w:val="none" w:sz="0" w:space="0" w:color="auto"/>
        <w:bottom w:val="none" w:sz="0" w:space="0" w:color="auto"/>
        <w:right w:val="none" w:sz="0" w:space="0" w:color="auto"/>
      </w:divBdr>
    </w:div>
    <w:div w:id="781655780">
      <w:bodyDiv w:val="1"/>
      <w:marLeft w:val="0"/>
      <w:marRight w:val="0"/>
      <w:marTop w:val="0"/>
      <w:marBottom w:val="0"/>
      <w:divBdr>
        <w:top w:val="none" w:sz="0" w:space="0" w:color="auto"/>
        <w:left w:val="none" w:sz="0" w:space="0" w:color="auto"/>
        <w:bottom w:val="none" w:sz="0" w:space="0" w:color="auto"/>
        <w:right w:val="none" w:sz="0" w:space="0" w:color="auto"/>
      </w:divBdr>
    </w:div>
    <w:div w:id="783234473">
      <w:bodyDiv w:val="1"/>
      <w:marLeft w:val="0"/>
      <w:marRight w:val="0"/>
      <w:marTop w:val="0"/>
      <w:marBottom w:val="0"/>
      <w:divBdr>
        <w:top w:val="none" w:sz="0" w:space="0" w:color="auto"/>
        <w:left w:val="none" w:sz="0" w:space="0" w:color="auto"/>
        <w:bottom w:val="none" w:sz="0" w:space="0" w:color="auto"/>
        <w:right w:val="none" w:sz="0" w:space="0" w:color="auto"/>
      </w:divBdr>
    </w:div>
    <w:div w:id="788282331">
      <w:bodyDiv w:val="1"/>
      <w:marLeft w:val="0"/>
      <w:marRight w:val="0"/>
      <w:marTop w:val="0"/>
      <w:marBottom w:val="0"/>
      <w:divBdr>
        <w:top w:val="none" w:sz="0" w:space="0" w:color="auto"/>
        <w:left w:val="none" w:sz="0" w:space="0" w:color="auto"/>
        <w:bottom w:val="none" w:sz="0" w:space="0" w:color="auto"/>
        <w:right w:val="none" w:sz="0" w:space="0" w:color="auto"/>
      </w:divBdr>
    </w:div>
    <w:div w:id="792674138">
      <w:bodyDiv w:val="1"/>
      <w:marLeft w:val="0"/>
      <w:marRight w:val="0"/>
      <w:marTop w:val="0"/>
      <w:marBottom w:val="0"/>
      <w:divBdr>
        <w:top w:val="none" w:sz="0" w:space="0" w:color="auto"/>
        <w:left w:val="none" w:sz="0" w:space="0" w:color="auto"/>
        <w:bottom w:val="none" w:sz="0" w:space="0" w:color="auto"/>
        <w:right w:val="none" w:sz="0" w:space="0" w:color="auto"/>
      </w:divBdr>
    </w:div>
    <w:div w:id="796483400">
      <w:bodyDiv w:val="1"/>
      <w:marLeft w:val="0"/>
      <w:marRight w:val="0"/>
      <w:marTop w:val="0"/>
      <w:marBottom w:val="0"/>
      <w:divBdr>
        <w:top w:val="none" w:sz="0" w:space="0" w:color="auto"/>
        <w:left w:val="none" w:sz="0" w:space="0" w:color="auto"/>
        <w:bottom w:val="none" w:sz="0" w:space="0" w:color="auto"/>
        <w:right w:val="none" w:sz="0" w:space="0" w:color="auto"/>
      </w:divBdr>
    </w:div>
    <w:div w:id="798037698">
      <w:bodyDiv w:val="1"/>
      <w:marLeft w:val="0"/>
      <w:marRight w:val="0"/>
      <w:marTop w:val="0"/>
      <w:marBottom w:val="0"/>
      <w:divBdr>
        <w:top w:val="none" w:sz="0" w:space="0" w:color="auto"/>
        <w:left w:val="none" w:sz="0" w:space="0" w:color="auto"/>
        <w:bottom w:val="none" w:sz="0" w:space="0" w:color="auto"/>
        <w:right w:val="none" w:sz="0" w:space="0" w:color="auto"/>
      </w:divBdr>
    </w:div>
    <w:div w:id="798767824">
      <w:bodyDiv w:val="1"/>
      <w:marLeft w:val="0"/>
      <w:marRight w:val="0"/>
      <w:marTop w:val="0"/>
      <w:marBottom w:val="0"/>
      <w:divBdr>
        <w:top w:val="none" w:sz="0" w:space="0" w:color="auto"/>
        <w:left w:val="none" w:sz="0" w:space="0" w:color="auto"/>
        <w:bottom w:val="none" w:sz="0" w:space="0" w:color="auto"/>
        <w:right w:val="none" w:sz="0" w:space="0" w:color="auto"/>
      </w:divBdr>
    </w:div>
    <w:div w:id="803697516">
      <w:bodyDiv w:val="1"/>
      <w:marLeft w:val="0"/>
      <w:marRight w:val="0"/>
      <w:marTop w:val="0"/>
      <w:marBottom w:val="0"/>
      <w:divBdr>
        <w:top w:val="none" w:sz="0" w:space="0" w:color="auto"/>
        <w:left w:val="none" w:sz="0" w:space="0" w:color="auto"/>
        <w:bottom w:val="none" w:sz="0" w:space="0" w:color="auto"/>
        <w:right w:val="none" w:sz="0" w:space="0" w:color="auto"/>
      </w:divBdr>
    </w:div>
    <w:div w:id="815144801">
      <w:bodyDiv w:val="1"/>
      <w:marLeft w:val="0"/>
      <w:marRight w:val="0"/>
      <w:marTop w:val="0"/>
      <w:marBottom w:val="0"/>
      <w:divBdr>
        <w:top w:val="none" w:sz="0" w:space="0" w:color="auto"/>
        <w:left w:val="none" w:sz="0" w:space="0" w:color="auto"/>
        <w:bottom w:val="none" w:sz="0" w:space="0" w:color="auto"/>
        <w:right w:val="none" w:sz="0" w:space="0" w:color="auto"/>
      </w:divBdr>
    </w:div>
    <w:div w:id="824518377">
      <w:bodyDiv w:val="1"/>
      <w:marLeft w:val="0"/>
      <w:marRight w:val="0"/>
      <w:marTop w:val="0"/>
      <w:marBottom w:val="0"/>
      <w:divBdr>
        <w:top w:val="none" w:sz="0" w:space="0" w:color="auto"/>
        <w:left w:val="none" w:sz="0" w:space="0" w:color="auto"/>
        <w:bottom w:val="none" w:sz="0" w:space="0" w:color="auto"/>
        <w:right w:val="none" w:sz="0" w:space="0" w:color="auto"/>
      </w:divBdr>
    </w:div>
    <w:div w:id="826288360">
      <w:bodyDiv w:val="1"/>
      <w:marLeft w:val="0"/>
      <w:marRight w:val="0"/>
      <w:marTop w:val="0"/>
      <w:marBottom w:val="0"/>
      <w:divBdr>
        <w:top w:val="none" w:sz="0" w:space="0" w:color="auto"/>
        <w:left w:val="none" w:sz="0" w:space="0" w:color="auto"/>
        <w:bottom w:val="none" w:sz="0" w:space="0" w:color="auto"/>
        <w:right w:val="none" w:sz="0" w:space="0" w:color="auto"/>
      </w:divBdr>
    </w:div>
    <w:div w:id="835850412">
      <w:bodyDiv w:val="1"/>
      <w:marLeft w:val="0"/>
      <w:marRight w:val="0"/>
      <w:marTop w:val="0"/>
      <w:marBottom w:val="0"/>
      <w:divBdr>
        <w:top w:val="none" w:sz="0" w:space="0" w:color="auto"/>
        <w:left w:val="none" w:sz="0" w:space="0" w:color="auto"/>
        <w:bottom w:val="none" w:sz="0" w:space="0" w:color="auto"/>
        <w:right w:val="none" w:sz="0" w:space="0" w:color="auto"/>
      </w:divBdr>
    </w:div>
    <w:div w:id="841044559">
      <w:bodyDiv w:val="1"/>
      <w:marLeft w:val="0"/>
      <w:marRight w:val="0"/>
      <w:marTop w:val="0"/>
      <w:marBottom w:val="0"/>
      <w:divBdr>
        <w:top w:val="none" w:sz="0" w:space="0" w:color="auto"/>
        <w:left w:val="none" w:sz="0" w:space="0" w:color="auto"/>
        <w:bottom w:val="none" w:sz="0" w:space="0" w:color="auto"/>
        <w:right w:val="none" w:sz="0" w:space="0" w:color="auto"/>
      </w:divBdr>
    </w:div>
    <w:div w:id="848329832">
      <w:bodyDiv w:val="1"/>
      <w:marLeft w:val="0"/>
      <w:marRight w:val="0"/>
      <w:marTop w:val="0"/>
      <w:marBottom w:val="0"/>
      <w:divBdr>
        <w:top w:val="none" w:sz="0" w:space="0" w:color="auto"/>
        <w:left w:val="none" w:sz="0" w:space="0" w:color="auto"/>
        <w:bottom w:val="none" w:sz="0" w:space="0" w:color="auto"/>
        <w:right w:val="none" w:sz="0" w:space="0" w:color="auto"/>
      </w:divBdr>
    </w:div>
    <w:div w:id="850334223">
      <w:bodyDiv w:val="1"/>
      <w:marLeft w:val="0"/>
      <w:marRight w:val="0"/>
      <w:marTop w:val="0"/>
      <w:marBottom w:val="0"/>
      <w:divBdr>
        <w:top w:val="none" w:sz="0" w:space="0" w:color="auto"/>
        <w:left w:val="none" w:sz="0" w:space="0" w:color="auto"/>
        <w:bottom w:val="none" w:sz="0" w:space="0" w:color="auto"/>
        <w:right w:val="none" w:sz="0" w:space="0" w:color="auto"/>
      </w:divBdr>
    </w:div>
    <w:div w:id="851526506">
      <w:bodyDiv w:val="1"/>
      <w:marLeft w:val="0"/>
      <w:marRight w:val="0"/>
      <w:marTop w:val="0"/>
      <w:marBottom w:val="0"/>
      <w:divBdr>
        <w:top w:val="none" w:sz="0" w:space="0" w:color="auto"/>
        <w:left w:val="none" w:sz="0" w:space="0" w:color="auto"/>
        <w:bottom w:val="none" w:sz="0" w:space="0" w:color="auto"/>
        <w:right w:val="none" w:sz="0" w:space="0" w:color="auto"/>
      </w:divBdr>
    </w:div>
    <w:div w:id="855079543">
      <w:bodyDiv w:val="1"/>
      <w:marLeft w:val="0"/>
      <w:marRight w:val="0"/>
      <w:marTop w:val="0"/>
      <w:marBottom w:val="0"/>
      <w:divBdr>
        <w:top w:val="none" w:sz="0" w:space="0" w:color="auto"/>
        <w:left w:val="none" w:sz="0" w:space="0" w:color="auto"/>
        <w:bottom w:val="none" w:sz="0" w:space="0" w:color="auto"/>
        <w:right w:val="none" w:sz="0" w:space="0" w:color="auto"/>
      </w:divBdr>
    </w:div>
    <w:div w:id="855315927">
      <w:bodyDiv w:val="1"/>
      <w:marLeft w:val="0"/>
      <w:marRight w:val="0"/>
      <w:marTop w:val="0"/>
      <w:marBottom w:val="0"/>
      <w:divBdr>
        <w:top w:val="none" w:sz="0" w:space="0" w:color="auto"/>
        <w:left w:val="none" w:sz="0" w:space="0" w:color="auto"/>
        <w:bottom w:val="none" w:sz="0" w:space="0" w:color="auto"/>
        <w:right w:val="none" w:sz="0" w:space="0" w:color="auto"/>
      </w:divBdr>
    </w:div>
    <w:div w:id="856239318">
      <w:bodyDiv w:val="1"/>
      <w:marLeft w:val="0"/>
      <w:marRight w:val="0"/>
      <w:marTop w:val="0"/>
      <w:marBottom w:val="0"/>
      <w:divBdr>
        <w:top w:val="none" w:sz="0" w:space="0" w:color="auto"/>
        <w:left w:val="none" w:sz="0" w:space="0" w:color="auto"/>
        <w:bottom w:val="none" w:sz="0" w:space="0" w:color="auto"/>
        <w:right w:val="none" w:sz="0" w:space="0" w:color="auto"/>
      </w:divBdr>
    </w:div>
    <w:div w:id="865407462">
      <w:bodyDiv w:val="1"/>
      <w:marLeft w:val="0"/>
      <w:marRight w:val="0"/>
      <w:marTop w:val="0"/>
      <w:marBottom w:val="0"/>
      <w:divBdr>
        <w:top w:val="none" w:sz="0" w:space="0" w:color="auto"/>
        <w:left w:val="none" w:sz="0" w:space="0" w:color="auto"/>
        <w:bottom w:val="none" w:sz="0" w:space="0" w:color="auto"/>
        <w:right w:val="none" w:sz="0" w:space="0" w:color="auto"/>
      </w:divBdr>
    </w:div>
    <w:div w:id="882062777">
      <w:bodyDiv w:val="1"/>
      <w:marLeft w:val="0"/>
      <w:marRight w:val="0"/>
      <w:marTop w:val="0"/>
      <w:marBottom w:val="0"/>
      <w:divBdr>
        <w:top w:val="none" w:sz="0" w:space="0" w:color="auto"/>
        <w:left w:val="none" w:sz="0" w:space="0" w:color="auto"/>
        <w:bottom w:val="none" w:sz="0" w:space="0" w:color="auto"/>
        <w:right w:val="none" w:sz="0" w:space="0" w:color="auto"/>
      </w:divBdr>
    </w:div>
    <w:div w:id="884947638">
      <w:bodyDiv w:val="1"/>
      <w:marLeft w:val="0"/>
      <w:marRight w:val="0"/>
      <w:marTop w:val="0"/>
      <w:marBottom w:val="0"/>
      <w:divBdr>
        <w:top w:val="none" w:sz="0" w:space="0" w:color="auto"/>
        <w:left w:val="none" w:sz="0" w:space="0" w:color="auto"/>
        <w:bottom w:val="none" w:sz="0" w:space="0" w:color="auto"/>
        <w:right w:val="none" w:sz="0" w:space="0" w:color="auto"/>
      </w:divBdr>
    </w:div>
    <w:div w:id="887381372">
      <w:bodyDiv w:val="1"/>
      <w:marLeft w:val="0"/>
      <w:marRight w:val="0"/>
      <w:marTop w:val="0"/>
      <w:marBottom w:val="0"/>
      <w:divBdr>
        <w:top w:val="none" w:sz="0" w:space="0" w:color="auto"/>
        <w:left w:val="none" w:sz="0" w:space="0" w:color="auto"/>
        <w:bottom w:val="none" w:sz="0" w:space="0" w:color="auto"/>
        <w:right w:val="none" w:sz="0" w:space="0" w:color="auto"/>
      </w:divBdr>
    </w:div>
    <w:div w:id="894393489">
      <w:bodyDiv w:val="1"/>
      <w:marLeft w:val="0"/>
      <w:marRight w:val="0"/>
      <w:marTop w:val="0"/>
      <w:marBottom w:val="0"/>
      <w:divBdr>
        <w:top w:val="none" w:sz="0" w:space="0" w:color="auto"/>
        <w:left w:val="none" w:sz="0" w:space="0" w:color="auto"/>
        <w:bottom w:val="none" w:sz="0" w:space="0" w:color="auto"/>
        <w:right w:val="none" w:sz="0" w:space="0" w:color="auto"/>
      </w:divBdr>
    </w:div>
    <w:div w:id="904491750">
      <w:bodyDiv w:val="1"/>
      <w:marLeft w:val="0"/>
      <w:marRight w:val="0"/>
      <w:marTop w:val="0"/>
      <w:marBottom w:val="0"/>
      <w:divBdr>
        <w:top w:val="none" w:sz="0" w:space="0" w:color="auto"/>
        <w:left w:val="none" w:sz="0" w:space="0" w:color="auto"/>
        <w:bottom w:val="none" w:sz="0" w:space="0" w:color="auto"/>
        <w:right w:val="none" w:sz="0" w:space="0" w:color="auto"/>
      </w:divBdr>
    </w:div>
    <w:div w:id="907305156">
      <w:bodyDiv w:val="1"/>
      <w:marLeft w:val="0"/>
      <w:marRight w:val="0"/>
      <w:marTop w:val="0"/>
      <w:marBottom w:val="0"/>
      <w:divBdr>
        <w:top w:val="none" w:sz="0" w:space="0" w:color="auto"/>
        <w:left w:val="none" w:sz="0" w:space="0" w:color="auto"/>
        <w:bottom w:val="none" w:sz="0" w:space="0" w:color="auto"/>
        <w:right w:val="none" w:sz="0" w:space="0" w:color="auto"/>
      </w:divBdr>
    </w:div>
    <w:div w:id="913199378">
      <w:bodyDiv w:val="1"/>
      <w:marLeft w:val="0"/>
      <w:marRight w:val="0"/>
      <w:marTop w:val="0"/>
      <w:marBottom w:val="0"/>
      <w:divBdr>
        <w:top w:val="none" w:sz="0" w:space="0" w:color="auto"/>
        <w:left w:val="none" w:sz="0" w:space="0" w:color="auto"/>
        <w:bottom w:val="none" w:sz="0" w:space="0" w:color="auto"/>
        <w:right w:val="none" w:sz="0" w:space="0" w:color="auto"/>
      </w:divBdr>
    </w:div>
    <w:div w:id="919875194">
      <w:bodyDiv w:val="1"/>
      <w:marLeft w:val="0"/>
      <w:marRight w:val="0"/>
      <w:marTop w:val="0"/>
      <w:marBottom w:val="0"/>
      <w:divBdr>
        <w:top w:val="none" w:sz="0" w:space="0" w:color="auto"/>
        <w:left w:val="none" w:sz="0" w:space="0" w:color="auto"/>
        <w:bottom w:val="none" w:sz="0" w:space="0" w:color="auto"/>
        <w:right w:val="none" w:sz="0" w:space="0" w:color="auto"/>
      </w:divBdr>
    </w:div>
    <w:div w:id="920603732">
      <w:bodyDiv w:val="1"/>
      <w:marLeft w:val="0"/>
      <w:marRight w:val="0"/>
      <w:marTop w:val="0"/>
      <w:marBottom w:val="0"/>
      <w:divBdr>
        <w:top w:val="none" w:sz="0" w:space="0" w:color="auto"/>
        <w:left w:val="none" w:sz="0" w:space="0" w:color="auto"/>
        <w:bottom w:val="none" w:sz="0" w:space="0" w:color="auto"/>
        <w:right w:val="none" w:sz="0" w:space="0" w:color="auto"/>
      </w:divBdr>
    </w:div>
    <w:div w:id="920985254">
      <w:bodyDiv w:val="1"/>
      <w:marLeft w:val="0"/>
      <w:marRight w:val="0"/>
      <w:marTop w:val="0"/>
      <w:marBottom w:val="0"/>
      <w:divBdr>
        <w:top w:val="none" w:sz="0" w:space="0" w:color="auto"/>
        <w:left w:val="none" w:sz="0" w:space="0" w:color="auto"/>
        <w:bottom w:val="none" w:sz="0" w:space="0" w:color="auto"/>
        <w:right w:val="none" w:sz="0" w:space="0" w:color="auto"/>
      </w:divBdr>
    </w:div>
    <w:div w:id="922690536">
      <w:bodyDiv w:val="1"/>
      <w:marLeft w:val="0"/>
      <w:marRight w:val="0"/>
      <w:marTop w:val="0"/>
      <w:marBottom w:val="0"/>
      <w:divBdr>
        <w:top w:val="none" w:sz="0" w:space="0" w:color="auto"/>
        <w:left w:val="none" w:sz="0" w:space="0" w:color="auto"/>
        <w:bottom w:val="none" w:sz="0" w:space="0" w:color="auto"/>
        <w:right w:val="none" w:sz="0" w:space="0" w:color="auto"/>
      </w:divBdr>
    </w:div>
    <w:div w:id="925846938">
      <w:bodyDiv w:val="1"/>
      <w:marLeft w:val="0"/>
      <w:marRight w:val="0"/>
      <w:marTop w:val="0"/>
      <w:marBottom w:val="0"/>
      <w:divBdr>
        <w:top w:val="none" w:sz="0" w:space="0" w:color="auto"/>
        <w:left w:val="none" w:sz="0" w:space="0" w:color="auto"/>
        <w:bottom w:val="none" w:sz="0" w:space="0" w:color="auto"/>
        <w:right w:val="none" w:sz="0" w:space="0" w:color="auto"/>
      </w:divBdr>
    </w:div>
    <w:div w:id="928807598">
      <w:bodyDiv w:val="1"/>
      <w:marLeft w:val="0"/>
      <w:marRight w:val="0"/>
      <w:marTop w:val="0"/>
      <w:marBottom w:val="0"/>
      <w:divBdr>
        <w:top w:val="none" w:sz="0" w:space="0" w:color="auto"/>
        <w:left w:val="none" w:sz="0" w:space="0" w:color="auto"/>
        <w:bottom w:val="none" w:sz="0" w:space="0" w:color="auto"/>
        <w:right w:val="none" w:sz="0" w:space="0" w:color="auto"/>
      </w:divBdr>
    </w:div>
    <w:div w:id="930087113">
      <w:bodyDiv w:val="1"/>
      <w:marLeft w:val="0"/>
      <w:marRight w:val="0"/>
      <w:marTop w:val="0"/>
      <w:marBottom w:val="0"/>
      <w:divBdr>
        <w:top w:val="none" w:sz="0" w:space="0" w:color="auto"/>
        <w:left w:val="none" w:sz="0" w:space="0" w:color="auto"/>
        <w:bottom w:val="none" w:sz="0" w:space="0" w:color="auto"/>
        <w:right w:val="none" w:sz="0" w:space="0" w:color="auto"/>
      </w:divBdr>
    </w:div>
    <w:div w:id="934478748">
      <w:bodyDiv w:val="1"/>
      <w:marLeft w:val="0"/>
      <w:marRight w:val="0"/>
      <w:marTop w:val="0"/>
      <w:marBottom w:val="0"/>
      <w:divBdr>
        <w:top w:val="none" w:sz="0" w:space="0" w:color="auto"/>
        <w:left w:val="none" w:sz="0" w:space="0" w:color="auto"/>
        <w:bottom w:val="none" w:sz="0" w:space="0" w:color="auto"/>
        <w:right w:val="none" w:sz="0" w:space="0" w:color="auto"/>
      </w:divBdr>
    </w:div>
    <w:div w:id="934821249">
      <w:bodyDiv w:val="1"/>
      <w:marLeft w:val="0"/>
      <w:marRight w:val="0"/>
      <w:marTop w:val="0"/>
      <w:marBottom w:val="0"/>
      <w:divBdr>
        <w:top w:val="none" w:sz="0" w:space="0" w:color="auto"/>
        <w:left w:val="none" w:sz="0" w:space="0" w:color="auto"/>
        <w:bottom w:val="none" w:sz="0" w:space="0" w:color="auto"/>
        <w:right w:val="none" w:sz="0" w:space="0" w:color="auto"/>
      </w:divBdr>
    </w:div>
    <w:div w:id="940914504">
      <w:bodyDiv w:val="1"/>
      <w:marLeft w:val="0"/>
      <w:marRight w:val="0"/>
      <w:marTop w:val="0"/>
      <w:marBottom w:val="0"/>
      <w:divBdr>
        <w:top w:val="none" w:sz="0" w:space="0" w:color="auto"/>
        <w:left w:val="none" w:sz="0" w:space="0" w:color="auto"/>
        <w:bottom w:val="none" w:sz="0" w:space="0" w:color="auto"/>
        <w:right w:val="none" w:sz="0" w:space="0" w:color="auto"/>
      </w:divBdr>
    </w:div>
    <w:div w:id="949582879">
      <w:bodyDiv w:val="1"/>
      <w:marLeft w:val="0"/>
      <w:marRight w:val="0"/>
      <w:marTop w:val="0"/>
      <w:marBottom w:val="0"/>
      <w:divBdr>
        <w:top w:val="none" w:sz="0" w:space="0" w:color="auto"/>
        <w:left w:val="none" w:sz="0" w:space="0" w:color="auto"/>
        <w:bottom w:val="none" w:sz="0" w:space="0" w:color="auto"/>
        <w:right w:val="none" w:sz="0" w:space="0" w:color="auto"/>
      </w:divBdr>
    </w:div>
    <w:div w:id="954752868">
      <w:bodyDiv w:val="1"/>
      <w:marLeft w:val="0"/>
      <w:marRight w:val="0"/>
      <w:marTop w:val="0"/>
      <w:marBottom w:val="0"/>
      <w:divBdr>
        <w:top w:val="none" w:sz="0" w:space="0" w:color="auto"/>
        <w:left w:val="none" w:sz="0" w:space="0" w:color="auto"/>
        <w:bottom w:val="none" w:sz="0" w:space="0" w:color="auto"/>
        <w:right w:val="none" w:sz="0" w:space="0" w:color="auto"/>
      </w:divBdr>
    </w:div>
    <w:div w:id="957949188">
      <w:bodyDiv w:val="1"/>
      <w:marLeft w:val="0"/>
      <w:marRight w:val="0"/>
      <w:marTop w:val="0"/>
      <w:marBottom w:val="0"/>
      <w:divBdr>
        <w:top w:val="none" w:sz="0" w:space="0" w:color="auto"/>
        <w:left w:val="none" w:sz="0" w:space="0" w:color="auto"/>
        <w:bottom w:val="none" w:sz="0" w:space="0" w:color="auto"/>
        <w:right w:val="none" w:sz="0" w:space="0" w:color="auto"/>
      </w:divBdr>
    </w:div>
    <w:div w:id="960650958">
      <w:bodyDiv w:val="1"/>
      <w:marLeft w:val="0"/>
      <w:marRight w:val="0"/>
      <w:marTop w:val="0"/>
      <w:marBottom w:val="0"/>
      <w:divBdr>
        <w:top w:val="none" w:sz="0" w:space="0" w:color="auto"/>
        <w:left w:val="none" w:sz="0" w:space="0" w:color="auto"/>
        <w:bottom w:val="none" w:sz="0" w:space="0" w:color="auto"/>
        <w:right w:val="none" w:sz="0" w:space="0" w:color="auto"/>
      </w:divBdr>
    </w:div>
    <w:div w:id="966666237">
      <w:bodyDiv w:val="1"/>
      <w:marLeft w:val="0"/>
      <w:marRight w:val="0"/>
      <w:marTop w:val="0"/>
      <w:marBottom w:val="0"/>
      <w:divBdr>
        <w:top w:val="none" w:sz="0" w:space="0" w:color="auto"/>
        <w:left w:val="none" w:sz="0" w:space="0" w:color="auto"/>
        <w:bottom w:val="none" w:sz="0" w:space="0" w:color="auto"/>
        <w:right w:val="none" w:sz="0" w:space="0" w:color="auto"/>
      </w:divBdr>
    </w:div>
    <w:div w:id="967317787">
      <w:bodyDiv w:val="1"/>
      <w:marLeft w:val="0"/>
      <w:marRight w:val="0"/>
      <w:marTop w:val="0"/>
      <w:marBottom w:val="0"/>
      <w:divBdr>
        <w:top w:val="none" w:sz="0" w:space="0" w:color="auto"/>
        <w:left w:val="none" w:sz="0" w:space="0" w:color="auto"/>
        <w:bottom w:val="none" w:sz="0" w:space="0" w:color="auto"/>
        <w:right w:val="none" w:sz="0" w:space="0" w:color="auto"/>
      </w:divBdr>
    </w:div>
    <w:div w:id="967516995">
      <w:bodyDiv w:val="1"/>
      <w:marLeft w:val="0"/>
      <w:marRight w:val="0"/>
      <w:marTop w:val="0"/>
      <w:marBottom w:val="0"/>
      <w:divBdr>
        <w:top w:val="none" w:sz="0" w:space="0" w:color="auto"/>
        <w:left w:val="none" w:sz="0" w:space="0" w:color="auto"/>
        <w:bottom w:val="none" w:sz="0" w:space="0" w:color="auto"/>
        <w:right w:val="none" w:sz="0" w:space="0" w:color="auto"/>
      </w:divBdr>
    </w:div>
    <w:div w:id="977613625">
      <w:bodyDiv w:val="1"/>
      <w:marLeft w:val="0"/>
      <w:marRight w:val="0"/>
      <w:marTop w:val="0"/>
      <w:marBottom w:val="0"/>
      <w:divBdr>
        <w:top w:val="none" w:sz="0" w:space="0" w:color="auto"/>
        <w:left w:val="none" w:sz="0" w:space="0" w:color="auto"/>
        <w:bottom w:val="none" w:sz="0" w:space="0" w:color="auto"/>
        <w:right w:val="none" w:sz="0" w:space="0" w:color="auto"/>
      </w:divBdr>
    </w:div>
    <w:div w:id="980041764">
      <w:bodyDiv w:val="1"/>
      <w:marLeft w:val="0"/>
      <w:marRight w:val="0"/>
      <w:marTop w:val="0"/>
      <w:marBottom w:val="0"/>
      <w:divBdr>
        <w:top w:val="none" w:sz="0" w:space="0" w:color="auto"/>
        <w:left w:val="none" w:sz="0" w:space="0" w:color="auto"/>
        <w:bottom w:val="none" w:sz="0" w:space="0" w:color="auto"/>
        <w:right w:val="none" w:sz="0" w:space="0" w:color="auto"/>
      </w:divBdr>
    </w:div>
    <w:div w:id="982462383">
      <w:bodyDiv w:val="1"/>
      <w:marLeft w:val="0"/>
      <w:marRight w:val="0"/>
      <w:marTop w:val="0"/>
      <w:marBottom w:val="0"/>
      <w:divBdr>
        <w:top w:val="none" w:sz="0" w:space="0" w:color="auto"/>
        <w:left w:val="none" w:sz="0" w:space="0" w:color="auto"/>
        <w:bottom w:val="none" w:sz="0" w:space="0" w:color="auto"/>
        <w:right w:val="none" w:sz="0" w:space="0" w:color="auto"/>
      </w:divBdr>
    </w:div>
    <w:div w:id="986596249">
      <w:bodyDiv w:val="1"/>
      <w:marLeft w:val="0"/>
      <w:marRight w:val="0"/>
      <w:marTop w:val="0"/>
      <w:marBottom w:val="0"/>
      <w:divBdr>
        <w:top w:val="none" w:sz="0" w:space="0" w:color="auto"/>
        <w:left w:val="none" w:sz="0" w:space="0" w:color="auto"/>
        <w:bottom w:val="none" w:sz="0" w:space="0" w:color="auto"/>
        <w:right w:val="none" w:sz="0" w:space="0" w:color="auto"/>
      </w:divBdr>
    </w:div>
    <w:div w:id="1003975499">
      <w:bodyDiv w:val="1"/>
      <w:marLeft w:val="0"/>
      <w:marRight w:val="0"/>
      <w:marTop w:val="0"/>
      <w:marBottom w:val="0"/>
      <w:divBdr>
        <w:top w:val="none" w:sz="0" w:space="0" w:color="auto"/>
        <w:left w:val="none" w:sz="0" w:space="0" w:color="auto"/>
        <w:bottom w:val="none" w:sz="0" w:space="0" w:color="auto"/>
        <w:right w:val="none" w:sz="0" w:space="0" w:color="auto"/>
      </w:divBdr>
    </w:div>
    <w:div w:id="1005086141">
      <w:bodyDiv w:val="1"/>
      <w:marLeft w:val="0"/>
      <w:marRight w:val="0"/>
      <w:marTop w:val="0"/>
      <w:marBottom w:val="0"/>
      <w:divBdr>
        <w:top w:val="none" w:sz="0" w:space="0" w:color="auto"/>
        <w:left w:val="none" w:sz="0" w:space="0" w:color="auto"/>
        <w:bottom w:val="none" w:sz="0" w:space="0" w:color="auto"/>
        <w:right w:val="none" w:sz="0" w:space="0" w:color="auto"/>
      </w:divBdr>
    </w:div>
    <w:div w:id="1009599309">
      <w:bodyDiv w:val="1"/>
      <w:marLeft w:val="0"/>
      <w:marRight w:val="0"/>
      <w:marTop w:val="0"/>
      <w:marBottom w:val="0"/>
      <w:divBdr>
        <w:top w:val="none" w:sz="0" w:space="0" w:color="auto"/>
        <w:left w:val="none" w:sz="0" w:space="0" w:color="auto"/>
        <w:bottom w:val="none" w:sz="0" w:space="0" w:color="auto"/>
        <w:right w:val="none" w:sz="0" w:space="0" w:color="auto"/>
      </w:divBdr>
    </w:div>
    <w:div w:id="1013846131">
      <w:bodyDiv w:val="1"/>
      <w:marLeft w:val="0"/>
      <w:marRight w:val="0"/>
      <w:marTop w:val="0"/>
      <w:marBottom w:val="0"/>
      <w:divBdr>
        <w:top w:val="none" w:sz="0" w:space="0" w:color="auto"/>
        <w:left w:val="none" w:sz="0" w:space="0" w:color="auto"/>
        <w:bottom w:val="none" w:sz="0" w:space="0" w:color="auto"/>
        <w:right w:val="none" w:sz="0" w:space="0" w:color="auto"/>
      </w:divBdr>
    </w:div>
    <w:div w:id="1024406260">
      <w:bodyDiv w:val="1"/>
      <w:marLeft w:val="0"/>
      <w:marRight w:val="0"/>
      <w:marTop w:val="0"/>
      <w:marBottom w:val="0"/>
      <w:divBdr>
        <w:top w:val="none" w:sz="0" w:space="0" w:color="auto"/>
        <w:left w:val="none" w:sz="0" w:space="0" w:color="auto"/>
        <w:bottom w:val="none" w:sz="0" w:space="0" w:color="auto"/>
        <w:right w:val="none" w:sz="0" w:space="0" w:color="auto"/>
      </w:divBdr>
    </w:div>
    <w:div w:id="1026057144">
      <w:bodyDiv w:val="1"/>
      <w:marLeft w:val="0"/>
      <w:marRight w:val="0"/>
      <w:marTop w:val="0"/>
      <w:marBottom w:val="0"/>
      <w:divBdr>
        <w:top w:val="none" w:sz="0" w:space="0" w:color="auto"/>
        <w:left w:val="none" w:sz="0" w:space="0" w:color="auto"/>
        <w:bottom w:val="none" w:sz="0" w:space="0" w:color="auto"/>
        <w:right w:val="none" w:sz="0" w:space="0" w:color="auto"/>
      </w:divBdr>
    </w:div>
    <w:div w:id="1029453789">
      <w:bodyDiv w:val="1"/>
      <w:marLeft w:val="0"/>
      <w:marRight w:val="0"/>
      <w:marTop w:val="0"/>
      <w:marBottom w:val="0"/>
      <w:divBdr>
        <w:top w:val="none" w:sz="0" w:space="0" w:color="auto"/>
        <w:left w:val="none" w:sz="0" w:space="0" w:color="auto"/>
        <w:bottom w:val="none" w:sz="0" w:space="0" w:color="auto"/>
        <w:right w:val="none" w:sz="0" w:space="0" w:color="auto"/>
      </w:divBdr>
    </w:div>
    <w:div w:id="1035542079">
      <w:bodyDiv w:val="1"/>
      <w:marLeft w:val="0"/>
      <w:marRight w:val="0"/>
      <w:marTop w:val="0"/>
      <w:marBottom w:val="0"/>
      <w:divBdr>
        <w:top w:val="none" w:sz="0" w:space="0" w:color="auto"/>
        <w:left w:val="none" w:sz="0" w:space="0" w:color="auto"/>
        <w:bottom w:val="none" w:sz="0" w:space="0" w:color="auto"/>
        <w:right w:val="none" w:sz="0" w:space="0" w:color="auto"/>
      </w:divBdr>
    </w:div>
    <w:div w:id="1047756440">
      <w:bodyDiv w:val="1"/>
      <w:marLeft w:val="0"/>
      <w:marRight w:val="0"/>
      <w:marTop w:val="0"/>
      <w:marBottom w:val="0"/>
      <w:divBdr>
        <w:top w:val="none" w:sz="0" w:space="0" w:color="auto"/>
        <w:left w:val="none" w:sz="0" w:space="0" w:color="auto"/>
        <w:bottom w:val="none" w:sz="0" w:space="0" w:color="auto"/>
        <w:right w:val="none" w:sz="0" w:space="0" w:color="auto"/>
      </w:divBdr>
    </w:div>
    <w:div w:id="1049574622">
      <w:bodyDiv w:val="1"/>
      <w:marLeft w:val="0"/>
      <w:marRight w:val="0"/>
      <w:marTop w:val="0"/>
      <w:marBottom w:val="0"/>
      <w:divBdr>
        <w:top w:val="none" w:sz="0" w:space="0" w:color="auto"/>
        <w:left w:val="none" w:sz="0" w:space="0" w:color="auto"/>
        <w:bottom w:val="none" w:sz="0" w:space="0" w:color="auto"/>
        <w:right w:val="none" w:sz="0" w:space="0" w:color="auto"/>
      </w:divBdr>
    </w:div>
    <w:div w:id="1061322097">
      <w:bodyDiv w:val="1"/>
      <w:marLeft w:val="0"/>
      <w:marRight w:val="0"/>
      <w:marTop w:val="0"/>
      <w:marBottom w:val="0"/>
      <w:divBdr>
        <w:top w:val="none" w:sz="0" w:space="0" w:color="auto"/>
        <w:left w:val="none" w:sz="0" w:space="0" w:color="auto"/>
        <w:bottom w:val="none" w:sz="0" w:space="0" w:color="auto"/>
        <w:right w:val="none" w:sz="0" w:space="0" w:color="auto"/>
      </w:divBdr>
    </w:div>
    <w:div w:id="1061559680">
      <w:bodyDiv w:val="1"/>
      <w:marLeft w:val="0"/>
      <w:marRight w:val="0"/>
      <w:marTop w:val="0"/>
      <w:marBottom w:val="0"/>
      <w:divBdr>
        <w:top w:val="none" w:sz="0" w:space="0" w:color="auto"/>
        <w:left w:val="none" w:sz="0" w:space="0" w:color="auto"/>
        <w:bottom w:val="none" w:sz="0" w:space="0" w:color="auto"/>
        <w:right w:val="none" w:sz="0" w:space="0" w:color="auto"/>
      </w:divBdr>
    </w:div>
    <w:div w:id="1068653025">
      <w:bodyDiv w:val="1"/>
      <w:marLeft w:val="0"/>
      <w:marRight w:val="0"/>
      <w:marTop w:val="0"/>
      <w:marBottom w:val="0"/>
      <w:divBdr>
        <w:top w:val="none" w:sz="0" w:space="0" w:color="auto"/>
        <w:left w:val="none" w:sz="0" w:space="0" w:color="auto"/>
        <w:bottom w:val="none" w:sz="0" w:space="0" w:color="auto"/>
        <w:right w:val="none" w:sz="0" w:space="0" w:color="auto"/>
      </w:divBdr>
    </w:div>
    <w:div w:id="1076706890">
      <w:bodyDiv w:val="1"/>
      <w:marLeft w:val="0"/>
      <w:marRight w:val="0"/>
      <w:marTop w:val="0"/>
      <w:marBottom w:val="0"/>
      <w:divBdr>
        <w:top w:val="none" w:sz="0" w:space="0" w:color="auto"/>
        <w:left w:val="none" w:sz="0" w:space="0" w:color="auto"/>
        <w:bottom w:val="none" w:sz="0" w:space="0" w:color="auto"/>
        <w:right w:val="none" w:sz="0" w:space="0" w:color="auto"/>
      </w:divBdr>
    </w:div>
    <w:div w:id="1077168706">
      <w:bodyDiv w:val="1"/>
      <w:marLeft w:val="0"/>
      <w:marRight w:val="0"/>
      <w:marTop w:val="0"/>
      <w:marBottom w:val="0"/>
      <w:divBdr>
        <w:top w:val="none" w:sz="0" w:space="0" w:color="auto"/>
        <w:left w:val="none" w:sz="0" w:space="0" w:color="auto"/>
        <w:bottom w:val="none" w:sz="0" w:space="0" w:color="auto"/>
        <w:right w:val="none" w:sz="0" w:space="0" w:color="auto"/>
      </w:divBdr>
    </w:div>
    <w:div w:id="1080253316">
      <w:bodyDiv w:val="1"/>
      <w:marLeft w:val="0"/>
      <w:marRight w:val="0"/>
      <w:marTop w:val="0"/>
      <w:marBottom w:val="0"/>
      <w:divBdr>
        <w:top w:val="none" w:sz="0" w:space="0" w:color="auto"/>
        <w:left w:val="none" w:sz="0" w:space="0" w:color="auto"/>
        <w:bottom w:val="none" w:sz="0" w:space="0" w:color="auto"/>
        <w:right w:val="none" w:sz="0" w:space="0" w:color="auto"/>
      </w:divBdr>
    </w:div>
    <w:div w:id="1084305324">
      <w:bodyDiv w:val="1"/>
      <w:marLeft w:val="0"/>
      <w:marRight w:val="0"/>
      <w:marTop w:val="0"/>
      <w:marBottom w:val="0"/>
      <w:divBdr>
        <w:top w:val="none" w:sz="0" w:space="0" w:color="auto"/>
        <w:left w:val="none" w:sz="0" w:space="0" w:color="auto"/>
        <w:bottom w:val="none" w:sz="0" w:space="0" w:color="auto"/>
        <w:right w:val="none" w:sz="0" w:space="0" w:color="auto"/>
      </w:divBdr>
    </w:div>
    <w:div w:id="1085301247">
      <w:bodyDiv w:val="1"/>
      <w:marLeft w:val="0"/>
      <w:marRight w:val="0"/>
      <w:marTop w:val="0"/>
      <w:marBottom w:val="0"/>
      <w:divBdr>
        <w:top w:val="none" w:sz="0" w:space="0" w:color="auto"/>
        <w:left w:val="none" w:sz="0" w:space="0" w:color="auto"/>
        <w:bottom w:val="none" w:sz="0" w:space="0" w:color="auto"/>
        <w:right w:val="none" w:sz="0" w:space="0" w:color="auto"/>
      </w:divBdr>
    </w:div>
    <w:div w:id="1091127225">
      <w:bodyDiv w:val="1"/>
      <w:marLeft w:val="0"/>
      <w:marRight w:val="0"/>
      <w:marTop w:val="0"/>
      <w:marBottom w:val="0"/>
      <w:divBdr>
        <w:top w:val="none" w:sz="0" w:space="0" w:color="auto"/>
        <w:left w:val="none" w:sz="0" w:space="0" w:color="auto"/>
        <w:bottom w:val="none" w:sz="0" w:space="0" w:color="auto"/>
        <w:right w:val="none" w:sz="0" w:space="0" w:color="auto"/>
      </w:divBdr>
    </w:div>
    <w:div w:id="1091971832">
      <w:bodyDiv w:val="1"/>
      <w:marLeft w:val="0"/>
      <w:marRight w:val="0"/>
      <w:marTop w:val="0"/>
      <w:marBottom w:val="0"/>
      <w:divBdr>
        <w:top w:val="none" w:sz="0" w:space="0" w:color="auto"/>
        <w:left w:val="none" w:sz="0" w:space="0" w:color="auto"/>
        <w:bottom w:val="none" w:sz="0" w:space="0" w:color="auto"/>
        <w:right w:val="none" w:sz="0" w:space="0" w:color="auto"/>
      </w:divBdr>
    </w:div>
    <w:div w:id="1092162345">
      <w:bodyDiv w:val="1"/>
      <w:marLeft w:val="0"/>
      <w:marRight w:val="0"/>
      <w:marTop w:val="0"/>
      <w:marBottom w:val="0"/>
      <w:divBdr>
        <w:top w:val="none" w:sz="0" w:space="0" w:color="auto"/>
        <w:left w:val="none" w:sz="0" w:space="0" w:color="auto"/>
        <w:bottom w:val="none" w:sz="0" w:space="0" w:color="auto"/>
        <w:right w:val="none" w:sz="0" w:space="0" w:color="auto"/>
      </w:divBdr>
    </w:div>
    <w:div w:id="1096290291">
      <w:bodyDiv w:val="1"/>
      <w:marLeft w:val="0"/>
      <w:marRight w:val="0"/>
      <w:marTop w:val="0"/>
      <w:marBottom w:val="0"/>
      <w:divBdr>
        <w:top w:val="none" w:sz="0" w:space="0" w:color="auto"/>
        <w:left w:val="none" w:sz="0" w:space="0" w:color="auto"/>
        <w:bottom w:val="none" w:sz="0" w:space="0" w:color="auto"/>
        <w:right w:val="none" w:sz="0" w:space="0" w:color="auto"/>
      </w:divBdr>
    </w:div>
    <w:div w:id="1106583750">
      <w:bodyDiv w:val="1"/>
      <w:marLeft w:val="0"/>
      <w:marRight w:val="0"/>
      <w:marTop w:val="0"/>
      <w:marBottom w:val="0"/>
      <w:divBdr>
        <w:top w:val="none" w:sz="0" w:space="0" w:color="auto"/>
        <w:left w:val="none" w:sz="0" w:space="0" w:color="auto"/>
        <w:bottom w:val="none" w:sz="0" w:space="0" w:color="auto"/>
        <w:right w:val="none" w:sz="0" w:space="0" w:color="auto"/>
      </w:divBdr>
    </w:div>
    <w:div w:id="1111164388">
      <w:bodyDiv w:val="1"/>
      <w:marLeft w:val="0"/>
      <w:marRight w:val="0"/>
      <w:marTop w:val="0"/>
      <w:marBottom w:val="0"/>
      <w:divBdr>
        <w:top w:val="none" w:sz="0" w:space="0" w:color="auto"/>
        <w:left w:val="none" w:sz="0" w:space="0" w:color="auto"/>
        <w:bottom w:val="none" w:sz="0" w:space="0" w:color="auto"/>
        <w:right w:val="none" w:sz="0" w:space="0" w:color="auto"/>
      </w:divBdr>
    </w:div>
    <w:div w:id="1131247258">
      <w:bodyDiv w:val="1"/>
      <w:marLeft w:val="0"/>
      <w:marRight w:val="0"/>
      <w:marTop w:val="0"/>
      <w:marBottom w:val="0"/>
      <w:divBdr>
        <w:top w:val="none" w:sz="0" w:space="0" w:color="auto"/>
        <w:left w:val="none" w:sz="0" w:space="0" w:color="auto"/>
        <w:bottom w:val="none" w:sz="0" w:space="0" w:color="auto"/>
        <w:right w:val="none" w:sz="0" w:space="0" w:color="auto"/>
      </w:divBdr>
    </w:div>
    <w:div w:id="1137914547">
      <w:bodyDiv w:val="1"/>
      <w:marLeft w:val="0"/>
      <w:marRight w:val="0"/>
      <w:marTop w:val="0"/>
      <w:marBottom w:val="0"/>
      <w:divBdr>
        <w:top w:val="none" w:sz="0" w:space="0" w:color="auto"/>
        <w:left w:val="none" w:sz="0" w:space="0" w:color="auto"/>
        <w:bottom w:val="none" w:sz="0" w:space="0" w:color="auto"/>
        <w:right w:val="none" w:sz="0" w:space="0" w:color="auto"/>
      </w:divBdr>
    </w:div>
    <w:div w:id="1143549048">
      <w:bodyDiv w:val="1"/>
      <w:marLeft w:val="0"/>
      <w:marRight w:val="0"/>
      <w:marTop w:val="0"/>
      <w:marBottom w:val="0"/>
      <w:divBdr>
        <w:top w:val="none" w:sz="0" w:space="0" w:color="auto"/>
        <w:left w:val="none" w:sz="0" w:space="0" w:color="auto"/>
        <w:bottom w:val="none" w:sz="0" w:space="0" w:color="auto"/>
        <w:right w:val="none" w:sz="0" w:space="0" w:color="auto"/>
      </w:divBdr>
    </w:div>
    <w:div w:id="1146627760">
      <w:bodyDiv w:val="1"/>
      <w:marLeft w:val="0"/>
      <w:marRight w:val="0"/>
      <w:marTop w:val="0"/>
      <w:marBottom w:val="0"/>
      <w:divBdr>
        <w:top w:val="none" w:sz="0" w:space="0" w:color="auto"/>
        <w:left w:val="none" w:sz="0" w:space="0" w:color="auto"/>
        <w:bottom w:val="none" w:sz="0" w:space="0" w:color="auto"/>
        <w:right w:val="none" w:sz="0" w:space="0" w:color="auto"/>
      </w:divBdr>
    </w:div>
    <w:div w:id="1154492353">
      <w:bodyDiv w:val="1"/>
      <w:marLeft w:val="0"/>
      <w:marRight w:val="0"/>
      <w:marTop w:val="0"/>
      <w:marBottom w:val="0"/>
      <w:divBdr>
        <w:top w:val="none" w:sz="0" w:space="0" w:color="auto"/>
        <w:left w:val="none" w:sz="0" w:space="0" w:color="auto"/>
        <w:bottom w:val="none" w:sz="0" w:space="0" w:color="auto"/>
        <w:right w:val="none" w:sz="0" w:space="0" w:color="auto"/>
      </w:divBdr>
    </w:div>
    <w:div w:id="1156527982">
      <w:bodyDiv w:val="1"/>
      <w:marLeft w:val="0"/>
      <w:marRight w:val="0"/>
      <w:marTop w:val="0"/>
      <w:marBottom w:val="0"/>
      <w:divBdr>
        <w:top w:val="none" w:sz="0" w:space="0" w:color="auto"/>
        <w:left w:val="none" w:sz="0" w:space="0" w:color="auto"/>
        <w:bottom w:val="none" w:sz="0" w:space="0" w:color="auto"/>
        <w:right w:val="none" w:sz="0" w:space="0" w:color="auto"/>
      </w:divBdr>
    </w:div>
    <w:div w:id="1157454768">
      <w:bodyDiv w:val="1"/>
      <w:marLeft w:val="0"/>
      <w:marRight w:val="0"/>
      <w:marTop w:val="0"/>
      <w:marBottom w:val="0"/>
      <w:divBdr>
        <w:top w:val="none" w:sz="0" w:space="0" w:color="auto"/>
        <w:left w:val="none" w:sz="0" w:space="0" w:color="auto"/>
        <w:bottom w:val="none" w:sz="0" w:space="0" w:color="auto"/>
        <w:right w:val="none" w:sz="0" w:space="0" w:color="auto"/>
      </w:divBdr>
    </w:div>
    <w:div w:id="1171063910">
      <w:bodyDiv w:val="1"/>
      <w:marLeft w:val="0"/>
      <w:marRight w:val="0"/>
      <w:marTop w:val="0"/>
      <w:marBottom w:val="0"/>
      <w:divBdr>
        <w:top w:val="none" w:sz="0" w:space="0" w:color="auto"/>
        <w:left w:val="none" w:sz="0" w:space="0" w:color="auto"/>
        <w:bottom w:val="none" w:sz="0" w:space="0" w:color="auto"/>
        <w:right w:val="none" w:sz="0" w:space="0" w:color="auto"/>
      </w:divBdr>
    </w:div>
    <w:div w:id="1180466531">
      <w:bodyDiv w:val="1"/>
      <w:marLeft w:val="0"/>
      <w:marRight w:val="0"/>
      <w:marTop w:val="0"/>
      <w:marBottom w:val="0"/>
      <w:divBdr>
        <w:top w:val="none" w:sz="0" w:space="0" w:color="auto"/>
        <w:left w:val="none" w:sz="0" w:space="0" w:color="auto"/>
        <w:bottom w:val="none" w:sz="0" w:space="0" w:color="auto"/>
        <w:right w:val="none" w:sz="0" w:space="0" w:color="auto"/>
      </w:divBdr>
    </w:div>
    <w:div w:id="1182938023">
      <w:bodyDiv w:val="1"/>
      <w:marLeft w:val="0"/>
      <w:marRight w:val="0"/>
      <w:marTop w:val="0"/>
      <w:marBottom w:val="0"/>
      <w:divBdr>
        <w:top w:val="none" w:sz="0" w:space="0" w:color="auto"/>
        <w:left w:val="none" w:sz="0" w:space="0" w:color="auto"/>
        <w:bottom w:val="none" w:sz="0" w:space="0" w:color="auto"/>
        <w:right w:val="none" w:sz="0" w:space="0" w:color="auto"/>
      </w:divBdr>
    </w:div>
    <w:div w:id="1184898740">
      <w:bodyDiv w:val="1"/>
      <w:marLeft w:val="0"/>
      <w:marRight w:val="0"/>
      <w:marTop w:val="0"/>
      <w:marBottom w:val="0"/>
      <w:divBdr>
        <w:top w:val="none" w:sz="0" w:space="0" w:color="auto"/>
        <w:left w:val="none" w:sz="0" w:space="0" w:color="auto"/>
        <w:bottom w:val="none" w:sz="0" w:space="0" w:color="auto"/>
        <w:right w:val="none" w:sz="0" w:space="0" w:color="auto"/>
      </w:divBdr>
    </w:div>
    <w:div w:id="1187601305">
      <w:bodyDiv w:val="1"/>
      <w:marLeft w:val="0"/>
      <w:marRight w:val="0"/>
      <w:marTop w:val="0"/>
      <w:marBottom w:val="0"/>
      <w:divBdr>
        <w:top w:val="none" w:sz="0" w:space="0" w:color="auto"/>
        <w:left w:val="none" w:sz="0" w:space="0" w:color="auto"/>
        <w:bottom w:val="none" w:sz="0" w:space="0" w:color="auto"/>
        <w:right w:val="none" w:sz="0" w:space="0" w:color="auto"/>
      </w:divBdr>
    </w:div>
    <w:div w:id="1189030092">
      <w:bodyDiv w:val="1"/>
      <w:marLeft w:val="0"/>
      <w:marRight w:val="0"/>
      <w:marTop w:val="0"/>
      <w:marBottom w:val="0"/>
      <w:divBdr>
        <w:top w:val="none" w:sz="0" w:space="0" w:color="auto"/>
        <w:left w:val="none" w:sz="0" w:space="0" w:color="auto"/>
        <w:bottom w:val="none" w:sz="0" w:space="0" w:color="auto"/>
        <w:right w:val="none" w:sz="0" w:space="0" w:color="auto"/>
      </w:divBdr>
    </w:div>
    <w:div w:id="1196776765">
      <w:bodyDiv w:val="1"/>
      <w:marLeft w:val="0"/>
      <w:marRight w:val="0"/>
      <w:marTop w:val="0"/>
      <w:marBottom w:val="0"/>
      <w:divBdr>
        <w:top w:val="none" w:sz="0" w:space="0" w:color="auto"/>
        <w:left w:val="none" w:sz="0" w:space="0" w:color="auto"/>
        <w:bottom w:val="none" w:sz="0" w:space="0" w:color="auto"/>
        <w:right w:val="none" w:sz="0" w:space="0" w:color="auto"/>
      </w:divBdr>
    </w:div>
    <w:div w:id="1201895392">
      <w:bodyDiv w:val="1"/>
      <w:marLeft w:val="0"/>
      <w:marRight w:val="0"/>
      <w:marTop w:val="0"/>
      <w:marBottom w:val="0"/>
      <w:divBdr>
        <w:top w:val="none" w:sz="0" w:space="0" w:color="auto"/>
        <w:left w:val="none" w:sz="0" w:space="0" w:color="auto"/>
        <w:bottom w:val="none" w:sz="0" w:space="0" w:color="auto"/>
        <w:right w:val="none" w:sz="0" w:space="0" w:color="auto"/>
      </w:divBdr>
    </w:div>
    <w:div w:id="1207645161">
      <w:bodyDiv w:val="1"/>
      <w:marLeft w:val="0"/>
      <w:marRight w:val="0"/>
      <w:marTop w:val="0"/>
      <w:marBottom w:val="0"/>
      <w:divBdr>
        <w:top w:val="none" w:sz="0" w:space="0" w:color="auto"/>
        <w:left w:val="none" w:sz="0" w:space="0" w:color="auto"/>
        <w:bottom w:val="none" w:sz="0" w:space="0" w:color="auto"/>
        <w:right w:val="none" w:sz="0" w:space="0" w:color="auto"/>
      </w:divBdr>
    </w:div>
    <w:div w:id="1212884983">
      <w:bodyDiv w:val="1"/>
      <w:marLeft w:val="0"/>
      <w:marRight w:val="0"/>
      <w:marTop w:val="0"/>
      <w:marBottom w:val="0"/>
      <w:divBdr>
        <w:top w:val="none" w:sz="0" w:space="0" w:color="auto"/>
        <w:left w:val="none" w:sz="0" w:space="0" w:color="auto"/>
        <w:bottom w:val="none" w:sz="0" w:space="0" w:color="auto"/>
        <w:right w:val="none" w:sz="0" w:space="0" w:color="auto"/>
      </w:divBdr>
    </w:div>
    <w:div w:id="1224876426">
      <w:bodyDiv w:val="1"/>
      <w:marLeft w:val="0"/>
      <w:marRight w:val="0"/>
      <w:marTop w:val="0"/>
      <w:marBottom w:val="0"/>
      <w:divBdr>
        <w:top w:val="none" w:sz="0" w:space="0" w:color="auto"/>
        <w:left w:val="none" w:sz="0" w:space="0" w:color="auto"/>
        <w:bottom w:val="none" w:sz="0" w:space="0" w:color="auto"/>
        <w:right w:val="none" w:sz="0" w:space="0" w:color="auto"/>
      </w:divBdr>
    </w:div>
    <w:div w:id="1225214067">
      <w:bodyDiv w:val="1"/>
      <w:marLeft w:val="0"/>
      <w:marRight w:val="0"/>
      <w:marTop w:val="0"/>
      <w:marBottom w:val="0"/>
      <w:divBdr>
        <w:top w:val="none" w:sz="0" w:space="0" w:color="auto"/>
        <w:left w:val="none" w:sz="0" w:space="0" w:color="auto"/>
        <w:bottom w:val="none" w:sz="0" w:space="0" w:color="auto"/>
        <w:right w:val="none" w:sz="0" w:space="0" w:color="auto"/>
      </w:divBdr>
    </w:div>
    <w:div w:id="1226723017">
      <w:bodyDiv w:val="1"/>
      <w:marLeft w:val="0"/>
      <w:marRight w:val="0"/>
      <w:marTop w:val="0"/>
      <w:marBottom w:val="0"/>
      <w:divBdr>
        <w:top w:val="none" w:sz="0" w:space="0" w:color="auto"/>
        <w:left w:val="none" w:sz="0" w:space="0" w:color="auto"/>
        <w:bottom w:val="none" w:sz="0" w:space="0" w:color="auto"/>
        <w:right w:val="none" w:sz="0" w:space="0" w:color="auto"/>
      </w:divBdr>
    </w:div>
    <w:div w:id="1229534411">
      <w:bodyDiv w:val="1"/>
      <w:marLeft w:val="0"/>
      <w:marRight w:val="0"/>
      <w:marTop w:val="0"/>
      <w:marBottom w:val="0"/>
      <w:divBdr>
        <w:top w:val="none" w:sz="0" w:space="0" w:color="auto"/>
        <w:left w:val="none" w:sz="0" w:space="0" w:color="auto"/>
        <w:bottom w:val="none" w:sz="0" w:space="0" w:color="auto"/>
        <w:right w:val="none" w:sz="0" w:space="0" w:color="auto"/>
      </w:divBdr>
    </w:div>
    <w:div w:id="1234269251">
      <w:bodyDiv w:val="1"/>
      <w:marLeft w:val="0"/>
      <w:marRight w:val="0"/>
      <w:marTop w:val="0"/>
      <w:marBottom w:val="0"/>
      <w:divBdr>
        <w:top w:val="none" w:sz="0" w:space="0" w:color="auto"/>
        <w:left w:val="none" w:sz="0" w:space="0" w:color="auto"/>
        <w:bottom w:val="none" w:sz="0" w:space="0" w:color="auto"/>
        <w:right w:val="none" w:sz="0" w:space="0" w:color="auto"/>
      </w:divBdr>
    </w:div>
    <w:div w:id="1238125582">
      <w:bodyDiv w:val="1"/>
      <w:marLeft w:val="0"/>
      <w:marRight w:val="0"/>
      <w:marTop w:val="0"/>
      <w:marBottom w:val="0"/>
      <w:divBdr>
        <w:top w:val="none" w:sz="0" w:space="0" w:color="auto"/>
        <w:left w:val="none" w:sz="0" w:space="0" w:color="auto"/>
        <w:bottom w:val="none" w:sz="0" w:space="0" w:color="auto"/>
        <w:right w:val="none" w:sz="0" w:space="0" w:color="auto"/>
      </w:divBdr>
    </w:div>
    <w:div w:id="1239829639">
      <w:bodyDiv w:val="1"/>
      <w:marLeft w:val="0"/>
      <w:marRight w:val="0"/>
      <w:marTop w:val="0"/>
      <w:marBottom w:val="0"/>
      <w:divBdr>
        <w:top w:val="none" w:sz="0" w:space="0" w:color="auto"/>
        <w:left w:val="none" w:sz="0" w:space="0" w:color="auto"/>
        <w:bottom w:val="none" w:sz="0" w:space="0" w:color="auto"/>
        <w:right w:val="none" w:sz="0" w:space="0" w:color="auto"/>
      </w:divBdr>
    </w:div>
    <w:div w:id="1246693856">
      <w:bodyDiv w:val="1"/>
      <w:marLeft w:val="0"/>
      <w:marRight w:val="0"/>
      <w:marTop w:val="0"/>
      <w:marBottom w:val="0"/>
      <w:divBdr>
        <w:top w:val="none" w:sz="0" w:space="0" w:color="auto"/>
        <w:left w:val="none" w:sz="0" w:space="0" w:color="auto"/>
        <w:bottom w:val="none" w:sz="0" w:space="0" w:color="auto"/>
        <w:right w:val="none" w:sz="0" w:space="0" w:color="auto"/>
      </w:divBdr>
    </w:div>
    <w:div w:id="1247420843">
      <w:bodyDiv w:val="1"/>
      <w:marLeft w:val="0"/>
      <w:marRight w:val="0"/>
      <w:marTop w:val="0"/>
      <w:marBottom w:val="0"/>
      <w:divBdr>
        <w:top w:val="none" w:sz="0" w:space="0" w:color="auto"/>
        <w:left w:val="none" w:sz="0" w:space="0" w:color="auto"/>
        <w:bottom w:val="none" w:sz="0" w:space="0" w:color="auto"/>
        <w:right w:val="none" w:sz="0" w:space="0" w:color="auto"/>
      </w:divBdr>
    </w:div>
    <w:div w:id="1250112805">
      <w:bodyDiv w:val="1"/>
      <w:marLeft w:val="0"/>
      <w:marRight w:val="0"/>
      <w:marTop w:val="0"/>
      <w:marBottom w:val="0"/>
      <w:divBdr>
        <w:top w:val="none" w:sz="0" w:space="0" w:color="auto"/>
        <w:left w:val="none" w:sz="0" w:space="0" w:color="auto"/>
        <w:bottom w:val="none" w:sz="0" w:space="0" w:color="auto"/>
        <w:right w:val="none" w:sz="0" w:space="0" w:color="auto"/>
      </w:divBdr>
    </w:div>
    <w:div w:id="1250237194">
      <w:bodyDiv w:val="1"/>
      <w:marLeft w:val="0"/>
      <w:marRight w:val="0"/>
      <w:marTop w:val="0"/>
      <w:marBottom w:val="0"/>
      <w:divBdr>
        <w:top w:val="none" w:sz="0" w:space="0" w:color="auto"/>
        <w:left w:val="none" w:sz="0" w:space="0" w:color="auto"/>
        <w:bottom w:val="none" w:sz="0" w:space="0" w:color="auto"/>
        <w:right w:val="none" w:sz="0" w:space="0" w:color="auto"/>
      </w:divBdr>
    </w:div>
    <w:div w:id="1253973211">
      <w:bodyDiv w:val="1"/>
      <w:marLeft w:val="0"/>
      <w:marRight w:val="0"/>
      <w:marTop w:val="0"/>
      <w:marBottom w:val="0"/>
      <w:divBdr>
        <w:top w:val="none" w:sz="0" w:space="0" w:color="auto"/>
        <w:left w:val="none" w:sz="0" w:space="0" w:color="auto"/>
        <w:bottom w:val="none" w:sz="0" w:space="0" w:color="auto"/>
        <w:right w:val="none" w:sz="0" w:space="0" w:color="auto"/>
      </w:divBdr>
    </w:div>
    <w:div w:id="1255439067">
      <w:bodyDiv w:val="1"/>
      <w:marLeft w:val="0"/>
      <w:marRight w:val="0"/>
      <w:marTop w:val="0"/>
      <w:marBottom w:val="0"/>
      <w:divBdr>
        <w:top w:val="none" w:sz="0" w:space="0" w:color="auto"/>
        <w:left w:val="none" w:sz="0" w:space="0" w:color="auto"/>
        <w:bottom w:val="none" w:sz="0" w:space="0" w:color="auto"/>
        <w:right w:val="none" w:sz="0" w:space="0" w:color="auto"/>
      </w:divBdr>
    </w:div>
    <w:div w:id="1259680111">
      <w:bodyDiv w:val="1"/>
      <w:marLeft w:val="0"/>
      <w:marRight w:val="0"/>
      <w:marTop w:val="0"/>
      <w:marBottom w:val="0"/>
      <w:divBdr>
        <w:top w:val="none" w:sz="0" w:space="0" w:color="auto"/>
        <w:left w:val="none" w:sz="0" w:space="0" w:color="auto"/>
        <w:bottom w:val="none" w:sz="0" w:space="0" w:color="auto"/>
        <w:right w:val="none" w:sz="0" w:space="0" w:color="auto"/>
      </w:divBdr>
    </w:div>
    <w:div w:id="1261183939">
      <w:bodyDiv w:val="1"/>
      <w:marLeft w:val="0"/>
      <w:marRight w:val="0"/>
      <w:marTop w:val="0"/>
      <w:marBottom w:val="0"/>
      <w:divBdr>
        <w:top w:val="none" w:sz="0" w:space="0" w:color="auto"/>
        <w:left w:val="none" w:sz="0" w:space="0" w:color="auto"/>
        <w:bottom w:val="none" w:sz="0" w:space="0" w:color="auto"/>
        <w:right w:val="none" w:sz="0" w:space="0" w:color="auto"/>
      </w:divBdr>
    </w:div>
    <w:div w:id="1266307225">
      <w:bodyDiv w:val="1"/>
      <w:marLeft w:val="0"/>
      <w:marRight w:val="0"/>
      <w:marTop w:val="0"/>
      <w:marBottom w:val="0"/>
      <w:divBdr>
        <w:top w:val="none" w:sz="0" w:space="0" w:color="auto"/>
        <w:left w:val="none" w:sz="0" w:space="0" w:color="auto"/>
        <w:bottom w:val="none" w:sz="0" w:space="0" w:color="auto"/>
        <w:right w:val="none" w:sz="0" w:space="0" w:color="auto"/>
      </w:divBdr>
    </w:div>
    <w:div w:id="1268540279">
      <w:bodyDiv w:val="1"/>
      <w:marLeft w:val="0"/>
      <w:marRight w:val="0"/>
      <w:marTop w:val="0"/>
      <w:marBottom w:val="0"/>
      <w:divBdr>
        <w:top w:val="none" w:sz="0" w:space="0" w:color="auto"/>
        <w:left w:val="none" w:sz="0" w:space="0" w:color="auto"/>
        <w:bottom w:val="none" w:sz="0" w:space="0" w:color="auto"/>
        <w:right w:val="none" w:sz="0" w:space="0" w:color="auto"/>
      </w:divBdr>
    </w:div>
    <w:div w:id="1270578022">
      <w:bodyDiv w:val="1"/>
      <w:marLeft w:val="0"/>
      <w:marRight w:val="0"/>
      <w:marTop w:val="0"/>
      <w:marBottom w:val="0"/>
      <w:divBdr>
        <w:top w:val="none" w:sz="0" w:space="0" w:color="auto"/>
        <w:left w:val="none" w:sz="0" w:space="0" w:color="auto"/>
        <w:bottom w:val="none" w:sz="0" w:space="0" w:color="auto"/>
        <w:right w:val="none" w:sz="0" w:space="0" w:color="auto"/>
      </w:divBdr>
    </w:div>
    <w:div w:id="1271936830">
      <w:bodyDiv w:val="1"/>
      <w:marLeft w:val="0"/>
      <w:marRight w:val="0"/>
      <w:marTop w:val="0"/>
      <w:marBottom w:val="0"/>
      <w:divBdr>
        <w:top w:val="none" w:sz="0" w:space="0" w:color="auto"/>
        <w:left w:val="none" w:sz="0" w:space="0" w:color="auto"/>
        <w:bottom w:val="none" w:sz="0" w:space="0" w:color="auto"/>
        <w:right w:val="none" w:sz="0" w:space="0" w:color="auto"/>
      </w:divBdr>
    </w:div>
    <w:div w:id="1275093721">
      <w:bodyDiv w:val="1"/>
      <w:marLeft w:val="0"/>
      <w:marRight w:val="0"/>
      <w:marTop w:val="0"/>
      <w:marBottom w:val="0"/>
      <w:divBdr>
        <w:top w:val="none" w:sz="0" w:space="0" w:color="auto"/>
        <w:left w:val="none" w:sz="0" w:space="0" w:color="auto"/>
        <w:bottom w:val="none" w:sz="0" w:space="0" w:color="auto"/>
        <w:right w:val="none" w:sz="0" w:space="0" w:color="auto"/>
      </w:divBdr>
    </w:div>
    <w:div w:id="1275211263">
      <w:bodyDiv w:val="1"/>
      <w:marLeft w:val="0"/>
      <w:marRight w:val="0"/>
      <w:marTop w:val="0"/>
      <w:marBottom w:val="0"/>
      <w:divBdr>
        <w:top w:val="none" w:sz="0" w:space="0" w:color="auto"/>
        <w:left w:val="none" w:sz="0" w:space="0" w:color="auto"/>
        <w:bottom w:val="none" w:sz="0" w:space="0" w:color="auto"/>
        <w:right w:val="none" w:sz="0" w:space="0" w:color="auto"/>
      </w:divBdr>
    </w:div>
    <w:div w:id="1275988453">
      <w:bodyDiv w:val="1"/>
      <w:marLeft w:val="0"/>
      <w:marRight w:val="0"/>
      <w:marTop w:val="0"/>
      <w:marBottom w:val="0"/>
      <w:divBdr>
        <w:top w:val="none" w:sz="0" w:space="0" w:color="auto"/>
        <w:left w:val="none" w:sz="0" w:space="0" w:color="auto"/>
        <w:bottom w:val="none" w:sz="0" w:space="0" w:color="auto"/>
        <w:right w:val="none" w:sz="0" w:space="0" w:color="auto"/>
      </w:divBdr>
    </w:div>
    <w:div w:id="1279679725">
      <w:bodyDiv w:val="1"/>
      <w:marLeft w:val="0"/>
      <w:marRight w:val="0"/>
      <w:marTop w:val="0"/>
      <w:marBottom w:val="0"/>
      <w:divBdr>
        <w:top w:val="none" w:sz="0" w:space="0" w:color="auto"/>
        <w:left w:val="none" w:sz="0" w:space="0" w:color="auto"/>
        <w:bottom w:val="none" w:sz="0" w:space="0" w:color="auto"/>
        <w:right w:val="none" w:sz="0" w:space="0" w:color="auto"/>
      </w:divBdr>
    </w:div>
    <w:div w:id="1281766248">
      <w:bodyDiv w:val="1"/>
      <w:marLeft w:val="0"/>
      <w:marRight w:val="0"/>
      <w:marTop w:val="0"/>
      <w:marBottom w:val="0"/>
      <w:divBdr>
        <w:top w:val="none" w:sz="0" w:space="0" w:color="auto"/>
        <w:left w:val="none" w:sz="0" w:space="0" w:color="auto"/>
        <w:bottom w:val="none" w:sz="0" w:space="0" w:color="auto"/>
        <w:right w:val="none" w:sz="0" w:space="0" w:color="auto"/>
      </w:divBdr>
    </w:div>
    <w:div w:id="1283804261">
      <w:bodyDiv w:val="1"/>
      <w:marLeft w:val="0"/>
      <w:marRight w:val="0"/>
      <w:marTop w:val="0"/>
      <w:marBottom w:val="0"/>
      <w:divBdr>
        <w:top w:val="none" w:sz="0" w:space="0" w:color="auto"/>
        <w:left w:val="none" w:sz="0" w:space="0" w:color="auto"/>
        <w:bottom w:val="none" w:sz="0" w:space="0" w:color="auto"/>
        <w:right w:val="none" w:sz="0" w:space="0" w:color="auto"/>
      </w:divBdr>
    </w:div>
    <w:div w:id="1287732191">
      <w:bodyDiv w:val="1"/>
      <w:marLeft w:val="0"/>
      <w:marRight w:val="0"/>
      <w:marTop w:val="0"/>
      <w:marBottom w:val="0"/>
      <w:divBdr>
        <w:top w:val="none" w:sz="0" w:space="0" w:color="auto"/>
        <w:left w:val="none" w:sz="0" w:space="0" w:color="auto"/>
        <w:bottom w:val="none" w:sz="0" w:space="0" w:color="auto"/>
        <w:right w:val="none" w:sz="0" w:space="0" w:color="auto"/>
      </w:divBdr>
    </w:div>
    <w:div w:id="1292129398">
      <w:bodyDiv w:val="1"/>
      <w:marLeft w:val="0"/>
      <w:marRight w:val="0"/>
      <w:marTop w:val="0"/>
      <w:marBottom w:val="0"/>
      <w:divBdr>
        <w:top w:val="none" w:sz="0" w:space="0" w:color="auto"/>
        <w:left w:val="none" w:sz="0" w:space="0" w:color="auto"/>
        <w:bottom w:val="none" w:sz="0" w:space="0" w:color="auto"/>
        <w:right w:val="none" w:sz="0" w:space="0" w:color="auto"/>
      </w:divBdr>
    </w:div>
    <w:div w:id="1307196599">
      <w:bodyDiv w:val="1"/>
      <w:marLeft w:val="0"/>
      <w:marRight w:val="0"/>
      <w:marTop w:val="0"/>
      <w:marBottom w:val="0"/>
      <w:divBdr>
        <w:top w:val="none" w:sz="0" w:space="0" w:color="auto"/>
        <w:left w:val="none" w:sz="0" w:space="0" w:color="auto"/>
        <w:bottom w:val="none" w:sz="0" w:space="0" w:color="auto"/>
        <w:right w:val="none" w:sz="0" w:space="0" w:color="auto"/>
      </w:divBdr>
    </w:div>
    <w:div w:id="1311210160">
      <w:bodyDiv w:val="1"/>
      <w:marLeft w:val="0"/>
      <w:marRight w:val="0"/>
      <w:marTop w:val="0"/>
      <w:marBottom w:val="0"/>
      <w:divBdr>
        <w:top w:val="none" w:sz="0" w:space="0" w:color="auto"/>
        <w:left w:val="none" w:sz="0" w:space="0" w:color="auto"/>
        <w:bottom w:val="none" w:sz="0" w:space="0" w:color="auto"/>
        <w:right w:val="none" w:sz="0" w:space="0" w:color="auto"/>
      </w:divBdr>
    </w:div>
    <w:div w:id="1313096918">
      <w:bodyDiv w:val="1"/>
      <w:marLeft w:val="0"/>
      <w:marRight w:val="0"/>
      <w:marTop w:val="0"/>
      <w:marBottom w:val="0"/>
      <w:divBdr>
        <w:top w:val="none" w:sz="0" w:space="0" w:color="auto"/>
        <w:left w:val="none" w:sz="0" w:space="0" w:color="auto"/>
        <w:bottom w:val="none" w:sz="0" w:space="0" w:color="auto"/>
        <w:right w:val="none" w:sz="0" w:space="0" w:color="auto"/>
      </w:divBdr>
    </w:div>
    <w:div w:id="1314023363">
      <w:bodyDiv w:val="1"/>
      <w:marLeft w:val="0"/>
      <w:marRight w:val="0"/>
      <w:marTop w:val="0"/>
      <w:marBottom w:val="0"/>
      <w:divBdr>
        <w:top w:val="none" w:sz="0" w:space="0" w:color="auto"/>
        <w:left w:val="none" w:sz="0" w:space="0" w:color="auto"/>
        <w:bottom w:val="none" w:sz="0" w:space="0" w:color="auto"/>
        <w:right w:val="none" w:sz="0" w:space="0" w:color="auto"/>
      </w:divBdr>
    </w:div>
    <w:div w:id="1314025468">
      <w:bodyDiv w:val="1"/>
      <w:marLeft w:val="0"/>
      <w:marRight w:val="0"/>
      <w:marTop w:val="0"/>
      <w:marBottom w:val="0"/>
      <w:divBdr>
        <w:top w:val="none" w:sz="0" w:space="0" w:color="auto"/>
        <w:left w:val="none" w:sz="0" w:space="0" w:color="auto"/>
        <w:bottom w:val="none" w:sz="0" w:space="0" w:color="auto"/>
        <w:right w:val="none" w:sz="0" w:space="0" w:color="auto"/>
      </w:divBdr>
    </w:div>
    <w:div w:id="1319264195">
      <w:bodyDiv w:val="1"/>
      <w:marLeft w:val="0"/>
      <w:marRight w:val="0"/>
      <w:marTop w:val="0"/>
      <w:marBottom w:val="0"/>
      <w:divBdr>
        <w:top w:val="none" w:sz="0" w:space="0" w:color="auto"/>
        <w:left w:val="none" w:sz="0" w:space="0" w:color="auto"/>
        <w:bottom w:val="none" w:sz="0" w:space="0" w:color="auto"/>
        <w:right w:val="none" w:sz="0" w:space="0" w:color="auto"/>
      </w:divBdr>
    </w:div>
    <w:div w:id="1325473173">
      <w:bodyDiv w:val="1"/>
      <w:marLeft w:val="0"/>
      <w:marRight w:val="0"/>
      <w:marTop w:val="0"/>
      <w:marBottom w:val="0"/>
      <w:divBdr>
        <w:top w:val="none" w:sz="0" w:space="0" w:color="auto"/>
        <w:left w:val="none" w:sz="0" w:space="0" w:color="auto"/>
        <w:bottom w:val="none" w:sz="0" w:space="0" w:color="auto"/>
        <w:right w:val="none" w:sz="0" w:space="0" w:color="auto"/>
      </w:divBdr>
    </w:div>
    <w:div w:id="1327172881">
      <w:bodyDiv w:val="1"/>
      <w:marLeft w:val="0"/>
      <w:marRight w:val="0"/>
      <w:marTop w:val="0"/>
      <w:marBottom w:val="0"/>
      <w:divBdr>
        <w:top w:val="none" w:sz="0" w:space="0" w:color="auto"/>
        <w:left w:val="none" w:sz="0" w:space="0" w:color="auto"/>
        <w:bottom w:val="none" w:sz="0" w:space="0" w:color="auto"/>
        <w:right w:val="none" w:sz="0" w:space="0" w:color="auto"/>
      </w:divBdr>
    </w:div>
    <w:div w:id="1330213027">
      <w:bodyDiv w:val="1"/>
      <w:marLeft w:val="0"/>
      <w:marRight w:val="0"/>
      <w:marTop w:val="0"/>
      <w:marBottom w:val="0"/>
      <w:divBdr>
        <w:top w:val="none" w:sz="0" w:space="0" w:color="auto"/>
        <w:left w:val="none" w:sz="0" w:space="0" w:color="auto"/>
        <w:bottom w:val="none" w:sz="0" w:space="0" w:color="auto"/>
        <w:right w:val="none" w:sz="0" w:space="0" w:color="auto"/>
      </w:divBdr>
    </w:div>
    <w:div w:id="1331525656">
      <w:bodyDiv w:val="1"/>
      <w:marLeft w:val="0"/>
      <w:marRight w:val="0"/>
      <w:marTop w:val="0"/>
      <w:marBottom w:val="0"/>
      <w:divBdr>
        <w:top w:val="none" w:sz="0" w:space="0" w:color="auto"/>
        <w:left w:val="none" w:sz="0" w:space="0" w:color="auto"/>
        <w:bottom w:val="none" w:sz="0" w:space="0" w:color="auto"/>
        <w:right w:val="none" w:sz="0" w:space="0" w:color="auto"/>
      </w:divBdr>
    </w:div>
    <w:div w:id="1332442481">
      <w:bodyDiv w:val="1"/>
      <w:marLeft w:val="0"/>
      <w:marRight w:val="0"/>
      <w:marTop w:val="0"/>
      <w:marBottom w:val="0"/>
      <w:divBdr>
        <w:top w:val="none" w:sz="0" w:space="0" w:color="auto"/>
        <w:left w:val="none" w:sz="0" w:space="0" w:color="auto"/>
        <w:bottom w:val="none" w:sz="0" w:space="0" w:color="auto"/>
        <w:right w:val="none" w:sz="0" w:space="0" w:color="auto"/>
      </w:divBdr>
    </w:div>
    <w:div w:id="1333296537">
      <w:bodyDiv w:val="1"/>
      <w:marLeft w:val="0"/>
      <w:marRight w:val="0"/>
      <w:marTop w:val="0"/>
      <w:marBottom w:val="0"/>
      <w:divBdr>
        <w:top w:val="none" w:sz="0" w:space="0" w:color="auto"/>
        <w:left w:val="none" w:sz="0" w:space="0" w:color="auto"/>
        <w:bottom w:val="none" w:sz="0" w:space="0" w:color="auto"/>
        <w:right w:val="none" w:sz="0" w:space="0" w:color="auto"/>
      </w:divBdr>
    </w:div>
    <w:div w:id="1335844487">
      <w:bodyDiv w:val="1"/>
      <w:marLeft w:val="0"/>
      <w:marRight w:val="0"/>
      <w:marTop w:val="0"/>
      <w:marBottom w:val="0"/>
      <w:divBdr>
        <w:top w:val="none" w:sz="0" w:space="0" w:color="auto"/>
        <w:left w:val="none" w:sz="0" w:space="0" w:color="auto"/>
        <w:bottom w:val="none" w:sz="0" w:space="0" w:color="auto"/>
        <w:right w:val="none" w:sz="0" w:space="0" w:color="auto"/>
      </w:divBdr>
    </w:div>
    <w:div w:id="1343700595">
      <w:bodyDiv w:val="1"/>
      <w:marLeft w:val="0"/>
      <w:marRight w:val="0"/>
      <w:marTop w:val="0"/>
      <w:marBottom w:val="0"/>
      <w:divBdr>
        <w:top w:val="none" w:sz="0" w:space="0" w:color="auto"/>
        <w:left w:val="none" w:sz="0" w:space="0" w:color="auto"/>
        <w:bottom w:val="none" w:sz="0" w:space="0" w:color="auto"/>
        <w:right w:val="none" w:sz="0" w:space="0" w:color="auto"/>
      </w:divBdr>
    </w:div>
    <w:div w:id="1344698854">
      <w:bodyDiv w:val="1"/>
      <w:marLeft w:val="0"/>
      <w:marRight w:val="0"/>
      <w:marTop w:val="0"/>
      <w:marBottom w:val="0"/>
      <w:divBdr>
        <w:top w:val="none" w:sz="0" w:space="0" w:color="auto"/>
        <w:left w:val="none" w:sz="0" w:space="0" w:color="auto"/>
        <w:bottom w:val="none" w:sz="0" w:space="0" w:color="auto"/>
        <w:right w:val="none" w:sz="0" w:space="0" w:color="auto"/>
      </w:divBdr>
    </w:div>
    <w:div w:id="1344941793">
      <w:bodyDiv w:val="1"/>
      <w:marLeft w:val="0"/>
      <w:marRight w:val="0"/>
      <w:marTop w:val="0"/>
      <w:marBottom w:val="0"/>
      <w:divBdr>
        <w:top w:val="none" w:sz="0" w:space="0" w:color="auto"/>
        <w:left w:val="none" w:sz="0" w:space="0" w:color="auto"/>
        <w:bottom w:val="none" w:sz="0" w:space="0" w:color="auto"/>
        <w:right w:val="none" w:sz="0" w:space="0" w:color="auto"/>
      </w:divBdr>
    </w:div>
    <w:div w:id="1350108370">
      <w:bodyDiv w:val="1"/>
      <w:marLeft w:val="0"/>
      <w:marRight w:val="0"/>
      <w:marTop w:val="0"/>
      <w:marBottom w:val="0"/>
      <w:divBdr>
        <w:top w:val="none" w:sz="0" w:space="0" w:color="auto"/>
        <w:left w:val="none" w:sz="0" w:space="0" w:color="auto"/>
        <w:bottom w:val="none" w:sz="0" w:space="0" w:color="auto"/>
        <w:right w:val="none" w:sz="0" w:space="0" w:color="auto"/>
      </w:divBdr>
    </w:div>
    <w:div w:id="1352026118">
      <w:bodyDiv w:val="1"/>
      <w:marLeft w:val="0"/>
      <w:marRight w:val="0"/>
      <w:marTop w:val="0"/>
      <w:marBottom w:val="0"/>
      <w:divBdr>
        <w:top w:val="none" w:sz="0" w:space="0" w:color="auto"/>
        <w:left w:val="none" w:sz="0" w:space="0" w:color="auto"/>
        <w:bottom w:val="none" w:sz="0" w:space="0" w:color="auto"/>
        <w:right w:val="none" w:sz="0" w:space="0" w:color="auto"/>
      </w:divBdr>
    </w:div>
    <w:div w:id="1353608888">
      <w:bodyDiv w:val="1"/>
      <w:marLeft w:val="0"/>
      <w:marRight w:val="0"/>
      <w:marTop w:val="0"/>
      <w:marBottom w:val="0"/>
      <w:divBdr>
        <w:top w:val="none" w:sz="0" w:space="0" w:color="auto"/>
        <w:left w:val="none" w:sz="0" w:space="0" w:color="auto"/>
        <w:bottom w:val="none" w:sz="0" w:space="0" w:color="auto"/>
        <w:right w:val="none" w:sz="0" w:space="0" w:color="auto"/>
      </w:divBdr>
    </w:div>
    <w:div w:id="1355955117">
      <w:bodyDiv w:val="1"/>
      <w:marLeft w:val="0"/>
      <w:marRight w:val="0"/>
      <w:marTop w:val="0"/>
      <w:marBottom w:val="0"/>
      <w:divBdr>
        <w:top w:val="none" w:sz="0" w:space="0" w:color="auto"/>
        <w:left w:val="none" w:sz="0" w:space="0" w:color="auto"/>
        <w:bottom w:val="none" w:sz="0" w:space="0" w:color="auto"/>
        <w:right w:val="none" w:sz="0" w:space="0" w:color="auto"/>
      </w:divBdr>
    </w:div>
    <w:div w:id="1355957726">
      <w:bodyDiv w:val="1"/>
      <w:marLeft w:val="0"/>
      <w:marRight w:val="0"/>
      <w:marTop w:val="0"/>
      <w:marBottom w:val="0"/>
      <w:divBdr>
        <w:top w:val="none" w:sz="0" w:space="0" w:color="auto"/>
        <w:left w:val="none" w:sz="0" w:space="0" w:color="auto"/>
        <w:bottom w:val="none" w:sz="0" w:space="0" w:color="auto"/>
        <w:right w:val="none" w:sz="0" w:space="0" w:color="auto"/>
      </w:divBdr>
    </w:div>
    <w:div w:id="1365593076">
      <w:bodyDiv w:val="1"/>
      <w:marLeft w:val="0"/>
      <w:marRight w:val="0"/>
      <w:marTop w:val="0"/>
      <w:marBottom w:val="0"/>
      <w:divBdr>
        <w:top w:val="none" w:sz="0" w:space="0" w:color="auto"/>
        <w:left w:val="none" w:sz="0" w:space="0" w:color="auto"/>
        <w:bottom w:val="none" w:sz="0" w:space="0" w:color="auto"/>
        <w:right w:val="none" w:sz="0" w:space="0" w:color="auto"/>
      </w:divBdr>
    </w:div>
    <w:div w:id="1367485548">
      <w:bodyDiv w:val="1"/>
      <w:marLeft w:val="0"/>
      <w:marRight w:val="0"/>
      <w:marTop w:val="0"/>
      <w:marBottom w:val="0"/>
      <w:divBdr>
        <w:top w:val="none" w:sz="0" w:space="0" w:color="auto"/>
        <w:left w:val="none" w:sz="0" w:space="0" w:color="auto"/>
        <w:bottom w:val="none" w:sz="0" w:space="0" w:color="auto"/>
        <w:right w:val="none" w:sz="0" w:space="0" w:color="auto"/>
      </w:divBdr>
    </w:div>
    <w:div w:id="1367682250">
      <w:bodyDiv w:val="1"/>
      <w:marLeft w:val="0"/>
      <w:marRight w:val="0"/>
      <w:marTop w:val="0"/>
      <w:marBottom w:val="0"/>
      <w:divBdr>
        <w:top w:val="none" w:sz="0" w:space="0" w:color="auto"/>
        <w:left w:val="none" w:sz="0" w:space="0" w:color="auto"/>
        <w:bottom w:val="none" w:sz="0" w:space="0" w:color="auto"/>
        <w:right w:val="none" w:sz="0" w:space="0" w:color="auto"/>
      </w:divBdr>
    </w:div>
    <w:div w:id="1368724286">
      <w:bodyDiv w:val="1"/>
      <w:marLeft w:val="0"/>
      <w:marRight w:val="0"/>
      <w:marTop w:val="0"/>
      <w:marBottom w:val="0"/>
      <w:divBdr>
        <w:top w:val="none" w:sz="0" w:space="0" w:color="auto"/>
        <w:left w:val="none" w:sz="0" w:space="0" w:color="auto"/>
        <w:bottom w:val="none" w:sz="0" w:space="0" w:color="auto"/>
        <w:right w:val="none" w:sz="0" w:space="0" w:color="auto"/>
      </w:divBdr>
    </w:div>
    <w:div w:id="1368944970">
      <w:bodyDiv w:val="1"/>
      <w:marLeft w:val="0"/>
      <w:marRight w:val="0"/>
      <w:marTop w:val="0"/>
      <w:marBottom w:val="0"/>
      <w:divBdr>
        <w:top w:val="none" w:sz="0" w:space="0" w:color="auto"/>
        <w:left w:val="none" w:sz="0" w:space="0" w:color="auto"/>
        <w:bottom w:val="none" w:sz="0" w:space="0" w:color="auto"/>
        <w:right w:val="none" w:sz="0" w:space="0" w:color="auto"/>
      </w:divBdr>
    </w:div>
    <w:div w:id="1377854296">
      <w:bodyDiv w:val="1"/>
      <w:marLeft w:val="0"/>
      <w:marRight w:val="0"/>
      <w:marTop w:val="0"/>
      <w:marBottom w:val="0"/>
      <w:divBdr>
        <w:top w:val="none" w:sz="0" w:space="0" w:color="auto"/>
        <w:left w:val="none" w:sz="0" w:space="0" w:color="auto"/>
        <w:bottom w:val="none" w:sz="0" w:space="0" w:color="auto"/>
        <w:right w:val="none" w:sz="0" w:space="0" w:color="auto"/>
      </w:divBdr>
    </w:div>
    <w:div w:id="1380320020">
      <w:bodyDiv w:val="1"/>
      <w:marLeft w:val="0"/>
      <w:marRight w:val="0"/>
      <w:marTop w:val="0"/>
      <w:marBottom w:val="0"/>
      <w:divBdr>
        <w:top w:val="none" w:sz="0" w:space="0" w:color="auto"/>
        <w:left w:val="none" w:sz="0" w:space="0" w:color="auto"/>
        <w:bottom w:val="none" w:sz="0" w:space="0" w:color="auto"/>
        <w:right w:val="none" w:sz="0" w:space="0" w:color="auto"/>
      </w:divBdr>
    </w:div>
    <w:div w:id="1385135943">
      <w:bodyDiv w:val="1"/>
      <w:marLeft w:val="0"/>
      <w:marRight w:val="0"/>
      <w:marTop w:val="0"/>
      <w:marBottom w:val="0"/>
      <w:divBdr>
        <w:top w:val="none" w:sz="0" w:space="0" w:color="auto"/>
        <w:left w:val="none" w:sz="0" w:space="0" w:color="auto"/>
        <w:bottom w:val="none" w:sz="0" w:space="0" w:color="auto"/>
        <w:right w:val="none" w:sz="0" w:space="0" w:color="auto"/>
      </w:divBdr>
    </w:div>
    <w:div w:id="1386561290">
      <w:bodyDiv w:val="1"/>
      <w:marLeft w:val="0"/>
      <w:marRight w:val="0"/>
      <w:marTop w:val="0"/>
      <w:marBottom w:val="0"/>
      <w:divBdr>
        <w:top w:val="none" w:sz="0" w:space="0" w:color="auto"/>
        <w:left w:val="none" w:sz="0" w:space="0" w:color="auto"/>
        <w:bottom w:val="none" w:sz="0" w:space="0" w:color="auto"/>
        <w:right w:val="none" w:sz="0" w:space="0" w:color="auto"/>
      </w:divBdr>
    </w:div>
    <w:div w:id="1386562561">
      <w:bodyDiv w:val="1"/>
      <w:marLeft w:val="0"/>
      <w:marRight w:val="0"/>
      <w:marTop w:val="0"/>
      <w:marBottom w:val="0"/>
      <w:divBdr>
        <w:top w:val="none" w:sz="0" w:space="0" w:color="auto"/>
        <w:left w:val="none" w:sz="0" w:space="0" w:color="auto"/>
        <w:bottom w:val="none" w:sz="0" w:space="0" w:color="auto"/>
        <w:right w:val="none" w:sz="0" w:space="0" w:color="auto"/>
      </w:divBdr>
    </w:div>
    <w:div w:id="1389768946">
      <w:bodyDiv w:val="1"/>
      <w:marLeft w:val="0"/>
      <w:marRight w:val="0"/>
      <w:marTop w:val="0"/>
      <w:marBottom w:val="0"/>
      <w:divBdr>
        <w:top w:val="none" w:sz="0" w:space="0" w:color="auto"/>
        <w:left w:val="none" w:sz="0" w:space="0" w:color="auto"/>
        <w:bottom w:val="none" w:sz="0" w:space="0" w:color="auto"/>
        <w:right w:val="none" w:sz="0" w:space="0" w:color="auto"/>
      </w:divBdr>
    </w:div>
    <w:div w:id="1391146757">
      <w:bodyDiv w:val="1"/>
      <w:marLeft w:val="0"/>
      <w:marRight w:val="0"/>
      <w:marTop w:val="0"/>
      <w:marBottom w:val="0"/>
      <w:divBdr>
        <w:top w:val="none" w:sz="0" w:space="0" w:color="auto"/>
        <w:left w:val="none" w:sz="0" w:space="0" w:color="auto"/>
        <w:bottom w:val="none" w:sz="0" w:space="0" w:color="auto"/>
        <w:right w:val="none" w:sz="0" w:space="0" w:color="auto"/>
      </w:divBdr>
    </w:div>
    <w:div w:id="1391884583">
      <w:bodyDiv w:val="1"/>
      <w:marLeft w:val="0"/>
      <w:marRight w:val="0"/>
      <w:marTop w:val="0"/>
      <w:marBottom w:val="0"/>
      <w:divBdr>
        <w:top w:val="none" w:sz="0" w:space="0" w:color="auto"/>
        <w:left w:val="none" w:sz="0" w:space="0" w:color="auto"/>
        <w:bottom w:val="none" w:sz="0" w:space="0" w:color="auto"/>
        <w:right w:val="none" w:sz="0" w:space="0" w:color="auto"/>
      </w:divBdr>
    </w:div>
    <w:div w:id="1395933829">
      <w:bodyDiv w:val="1"/>
      <w:marLeft w:val="0"/>
      <w:marRight w:val="0"/>
      <w:marTop w:val="0"/>
      <w:marBottom w:val="0"/>
      <w:divBdr>
        <w:top w:val="none" w:sz="0" w:space="0" w:color="auto"/>
        <w:left w:val="none" w:sz="0" w:space="0" w:color="auto"/>
        <w:bottom w:val="none" w:sz="0" w:space="0" w:color="auto"/>
        <w:right w:val="none" w:sz="0" w:space="0" w:color="auto"/>
      </w:divBdr>
    </w:div>
    <w:div w:id="1396780928">
      <w:bodyDiv w:val="1"/>
      <w:marLeft w:val="0"/>
      <w:marRight w:val="0"/>
      <w:marTop w:val="0"/>
      <w:marBottom w:val="0"/>
      <w:divBdr>
        <w:top w:val="none" w:sz="0" w:space="0" w:color="auto"/>
        <w:left w:val="none" w:sz="0" w:space="0" w:color="auto"/>
        <w:bottom w:val="none" w:sz="0" w:space="0" w:color="auto"/>
        <w:right w:val="none" w:sz="0" w:space="0" w:color="auto"/>
      </w:divBdr>
    </w:div>
    <w:div w:id="1397388444">
      <w:bodyDiv w:val="1"/>
      <w:marLeft w:val="0"/>
      <w:marRight w:val="0"/>
      <w:marTop w:val="0"/>
      <w:marBottom w:val="0"/>
      <w:divBdr>
        <w:top w:val="none" w:sz="0" w:space="0" w:color="auto"/>
        <w:left w:val="none" w:sz="0" w:space="0" w:color="auto"/>
        <w:bottom w:val="none" w:sz="0" w:space="0" w:color="auto"/>
        <w:right w:val="none" w:sz="0" w:space="0" w:color="auto"/>
      </w:divBdr>
    </w:div>
    <w:div w:id="1399593245">
      <w:bodyDiv w:val="1"/>
      <w:marLeft w:val="0"/>
      <w:marRight w:val="0"/>
      <w:marTop w:val="0"/>
      <w:marBottom w:val="0"/>
      <w:divBdr>
        <w:top w:val="none" w:sz="0" w:space="0" w:color="auto"/>
        <w:left w:val="none" w:sz="0" w:space="0" w:color="auto"/>
        <w:bottom w:val="none" w:sz="0" w:space="0" w:color="auto"/>
        <w:right w:val="none" w:sz="0" w:space="0" w:color="auto"/>
      </w:divBdr>
    </w:div>
    <w:div w:id="1401946768">
      <w:bodyDiv w:val="1"/>
      <w:marLeft w:val="0"/>
      <w:marRight w:val="0"/>
      <w:marTop w:val="0"/>
      <w:marBottom w:val="0"/>
      <w:divBdr>
        <w:top w:val="none" w:sz="0" w:space="0" w:color="auto"/>
        <w:left w:val="none" w:sz="0" w:space="0" w:color="auto"/>
        <w:bottom w:val="none" w:sz="0" w:space="0" w:color="auto"/>
        <w:right w:val="none" w:sz="0" w:space="0" w:color="auto"/>
      </w:divBdr>
    </w:div>
    <w:div w:id="1408696918">
      <w:bodyDiv w:val="1"/>
      <w:marLeft w:val="0"/>
      <w:marRight w:val="0"/>
      <w:marTop w:val="0"/>
      <w:marBottom w:val="0"/>
      <w:divBdr>
        <w:top w:val="none" w:sz="0" w:space="0" w:color="auto"/>
        <w:left w:val="none" w:sz="0" w:space="0" w:color="auto"/>
        <w:bottom w:val="none" w:sz="0" w:space="0" w:color="auto"/>
        <w:right w:val="none" w:sz="0" w:space="0" w:color="auto"/>
      </w:divBdr>
    </w:div>
    <w:div w:id="1413819233">
      <w:bodyDiv w:val="1"/>
      <w:marLeft w:val="0"/>
      <w:marRight w:val="0"/>
      <w:marTop w:val="0"/>
      <w:marBottom w:val="0"/>
      <w:divBdr>
        <w:top w:val="none" w:sz="0" w:space="0" w:color="auto"/>
        <w:left w:val="none" w:sz="0" w:space="0" w:color="auto"/>
        <w:bottom w:val="none" w:sz="0" w:space="0" w:color="auto"/>
        <w:right w:val="none" w:sz="0" w:space="0" w:color="auto"/>
      </w:divBdr>
    </w:div>
    <w:div w:id="1424452243">
      <w:bodyDiv w:val="1"/>
      <w:marLeft w:val="0"/>
      <w:marRight w:val="0"/>
      <w:marTop w:val="0"/>
      <w:marBottom w:val="0"/>
      <w:divBdr>
        <w:top w:val="none" w:sz="0" w:space="0" w:color="auto"/>
        <w:left w:val="none" w:sz="0" w:space="0" w:color="auto"/>
        <w:bottom w:val="none" w:sz="0" w:space="0" w:color="auto"/>
        <w:right w:val="none" w:sz="0" w:space="0" w:color="auto"/>
      </w:divBdr>
    </w:div>
    <w:div w:id="1425686248">
      <w:bodyDiv w:val="1"/>
      <w:marLeft w:val="0"/>
      <w:marRight w:val="0"/>
      <w:marTop w:val="0"/>
      <w:marBottom w:val="0"/>
      <w:divBdr>
        <w:top w:val="none" w:sz="0" w:space="0" w:color="auto"/>
        <w:left w:val="none" w:sz="0" w:space="0" w:color="auto"/>
        <w:bottom w:val="none" w:sz="0" w:space="0" w:color="auto"/>
        <w:right w:val="none" w:sz="0" w:space="0" w:color="auto"/>
      </w:divBdr>
    </w:div>
    <w:div w:id="1428388430">
      <w:bodyDiv w:val="1"/>
      <w:marLeft w:val="0"/>
      <w:marRight w:val="0"/>
      <w:marTop w:val="0"/>
      <w:marBottom w:val="0"/>
      <w:divBdr>
        <w:top w:val="none" w:sz="0" w:space="0" w:color="auto"/>
        <w:left w:val="none" w:sz="0" w:space="0" w:color="auto"/>
        <w:bottom w:val="none" w:sz="0" w:space="0" w:color="auto"/>
        <w:right w:val="none" w:sz="0" w:space="0" w:color="auto"/>
      </w:divBdr>
    </w:div>
    <w:div w:id="1437215901">
      <w:bodyDiv w:val="1"/>
      <w:marLeft w:val="0"/>
      <w:marRight w:val="0"/>
      <w:marTop w:val="0"/>
      <w:marBottom w:val="0"/>
      <w:divBdr>
        <w:top w:val="none" w:sz="0" w:space="0" w:color="auto"/>
        <w:left w:val="none" w:sz="0" w:space="0" w:color="auto"/>
        <w:bottom w:val="none" w:sz="0" w:space="0" w:color="auto"/>
        <w:right w:val="none" w:sz="0" w:space="0" w:color="auto"/>
      </w:divBdr>
    </w:div>
    <w:div w:id="1449007533">
      <w:bodyDiv w:val="1"/>
      <w:marLeft w:val="0"/>
      <w:marRight w:val="0"/>
      <w:marTop w:val="0"/>
      <w:marBottom w:val="0"/>
      <w:divBdr>
        <w:top w:val="none" w:sz="0" w:space="0" w:color="auto"/>
        <w:left w:val="none" w:sz="0" w:space="0" w:color="auto"/>
        <w:bottom w:val="none" w:sz="0" w:space="0" w:color="auto"/>
        <w:right w:val="none" w:sz="0" w:space="0" w:color="auto"/>
      </w:divBdr>
    </w:div>
    <w:div w:id="1451240014">
      <w:bodyDiv w:val="1"/>
      <w:marLeft w:val="0"/>
      <w:marRight w:val="0"/>
      <w:marTop w:val="0"/>
      <w:marBottom w:val="0"/>
      <w:divBdr>
        <w:top w:val="none" w:sz="0" w:space="0" w:color="auto"/>
        <w:left w:val="none" w:sz="0" w:space="0" w:color="auto"/>
        <w:bottom w:val="none" w:sz="0" w:space="0" w:color="auto"/>
        <w:right w:val="none" w:sz="0" w:space="0" w:color="auto"/>
      </w:divBdr>
    </w:div>
    <w:div w:id="1454397239">
      <w:bodyDiv w:val="1"/>
      <w:marLeft w:val="0"/>
      <w:marRight w:val="0"/>
      <w:marTop w:val="0"/>
      <w:marBottom w:val="0"/>
      <w:divBdr>
        <w:top w:val="none" w:sz="0" w:space="0" w:color="auto"/>
        <w:left w:val="none" w:sz="0" w:space="0" w:color="auto"/>
        <w:bottom w:val="none" w:sz="0" w:space="0" w:color="auto"/>
        <w:right w:val="none" w:sz="0" w:space="0" w:color="auto"/>
      </w:divBdr>
    </w:div>
    <w:div w:id="1463117760">
      <w:bodyDiv w:val="1"/>
      <w:marLeft w:val="0"/>
      <w:marRight w:val="0"/>
      <w:marTop w:val="0"/>
      <w:marBottom w:val="0"/>
      <w:divBdr>
        <w:top w:val="none" w:sz="0" w:space="0" w:color="auto"/>
        <w:left w:val="none" w:sz="0" w:space="0" w:color="auto"/>
        <w:bottom w:val="none" w:sz="0" w:space="0" w:color="auto"/>
        <w:right w:val="none" w:sz="0" w:space="0" w:color="auto"/>
      </w:divBdr>
    </w:div>
    <w:div w:id="1470710500">
      <w:bodyDiv w:val="1"/>
      <w:marLeft w:val="0"/>
      <w:marRight w:val="0"/>
      <w:marTop w:val="0"/>
      <w:marBottom w:val="0"/>
      <w:divBdr>
        <w:top w:val="none" w:sz="0" w:space="0" w:color="auto"/>
        <w:left w:val="none" w:sz="0" w:space="0" w:color="auto"/>
        <w:bottom w:val="none" w:sz="0" w:space="0" w:color="auto"/>
        <w:right w:val="none" w:sz="0" w:space="0" w:color="auto"/>
      </w:divBdr>
    </w:div>
    <w:div w:id="1475684955">
      <w:bodyDiv w:val="1"/>
      <w:marLeft w:val="0"/>
      <w:marRight w:val="0"/>
      <w:marTop w:val="0"/>
      <w:marBottom w:val="0"/>
      <w:divBdr>
        <w:top w:val="none" w:sz="0" w:space="0" w:color="auto"/>
        <w:left w:val="none" w:sz="0" w:space="0" w:color="auto"/>
        <w:bottom w:val="none" w:sz="0" w:space="0" w:color="auto"/>
        <w:right w:val="none" w:sz="0" w:space="0" w:color="auto"/>
      </w:divBdr>
    </w:div>
    <w:div w:id="1487431592">
      <w:bodyDiv w:val="1"/>
      <w:marLeft w:val="0"/>
      <w:marRight w:val="0"/>
      <w:marTop w:val="0"/>
      <w:marBottom w:val="0"/>
      <w:divBdr>
        <w:top w:val="none" w:sz="0" w:space="0" w:color="auto"/>
        <w:left w:val="none" w:sz="0" w:space="0" w:color="auto"/>
        <w:bottom w:val="none" w:sz="0" w:space="0" w:color="auto"/>
        <w:right w:val="none" w:sz="0" w:space="0" w:color="auto"/>
      </w:divBdr>
    </w:div>
    <w:div w:id="1489443913">
      <w:bodyDiv w:val="1"/>
      <w:marLeft w:val="0"/>
      <w:marRight w:val="0"/>
      <w:marTop w:val="0"/>
      <w:marBottom w:val="0"/>
      <w:divBdr>
        <w:top w:val="none" w:sz="0" w:space="0" w:color="auto"/>
        <w:left w:val="none" w:sz="0" w:space="0" w:color="auto"/>
        <w:bottom w:val="none" w:sz="0" w:space="0" w:color="auto"/>
        <w:right w:val="none" w:sz="0" w:space="0" w:color="auto"/>
      </w:divBdr>
    </w:div>
    <w:div w:id="1494486712">
      <w:bodyDiv w:val="1"/>
      <w:marLeft w:val="0"/>
      <w:marRight w:val="0"/>
      <w:marTop w:val="0"/>
      <w:marBottom w:val="0"/>
      <w:divBdr>
        <w:top w:val="none" w:sz="0" w:space="0" w:color="auto"/>
        <w:left w:val="none" w:sz="0" w:space="0" w:color="auto"/>
        <w:bottom w:val="none" w:sz="0" w:space="0" w:color="auto"/>
        <w:right w:val="none" w:sz="0" w:space="0" w:color="auto"/>
      </w:divBdr>
    </w:div>
    <w:div w:id="1500316956">
      <w:bodyDiv w:val="1"/>
      <w:marLeft w:val="0"/>
      <w:marRight w:val="0"/>
      <w:marTop w:val="0"/>
      <w:marBottom w:val="0"/>
      <w:divBdr>
        <w:top w:val="none" w:sz="0" w:space="0" w:color="auto"/>
        <w:left w:val="none" w:sz="0" w:space="0" w:color="auto"/>
        <w:bottom w:val="none" w:sz="0" w:space="0" w:color="auto"/>
        <w:right w:val="none" w:sz="0" w:space="0" w:color="auto"/>
      </w:divBdr>
    </w:div>
    <w:div w:id="1503203256">
      <w:bodyDiv w:val="1"/>
      <w:marLeft w:val="0"/>
      <w:marRight w:val="0"/>
      <w:marTop w:val="0"/>
      <w:marBottom w:val="0"/>
      <w:divBdr>
        <w:top w:val="none" w:sz="0" w:space="0" w:color="auto"/>
        <w:left w:val="none" w:sz="0" w:space="0" w:color="auto"/>
        <w:bottom w:val="none" w:sz="0" w:space="0" w:color="auto"/>
        <w:right w:val="none" w:sz="0" w:space="0" w:color="auto"/>
      </w:divBdr>
    </w:div>
    <w:div w:id="1504931182">
      <w:bodyDiv w:val="1"/>
      <w:marLeft w:val="0"/>
      <w:marRight w:val="0"/>
      <w:marTop w:val="0"/>
      <w:marBottom w:val="0"/>
      <w:divBdr>
        <w:top w:val="none" w:sz="0" w:space="0" w:color="auto"/>
        <w:left w:val="none" w:sz="0" w:space="0" w:color="auto"/>
        <w:bottom w:val="none" w:sz="0" w:space="0" w:color="auto"/>
        <w:right w:val="none" w:sz="0" w:space="0" w:color="auto"/>
      </w:divBdr>
    </w:div>
    <w:div w:id="1509716787">
      <w:bodyDiv w:val="1"/>
      <w:marLeft w:val="0"/>
      <w:marRight w:val="0"/>
      <w:marTop w:val="0"/>
      <w:marBottom w:val="0"/>
      <w:divBdr>
        <w:top w:val="none" w:sz="0" w:space="0" w:color="auto"/>
        <w:left w:val="none" w:sz="0" w:space="0" w:color="auto"/>
        <w:bottom w:val="none" w:sz="0" w:space="0" w:color="auto"/>
        <w:right w:val="none" w:sz="0" w:space="0" w:color="auto"/>
      </w:divBdr>
    </w:div>
    <w:div w:id="1512721566">
      <w:bodyDiv w:val="1"/>
      <w:marLeft w:val="0"/>
      <w:marRight w:val="0"/>
      <w:marTop w:val="0"/>
      <w:marBottom w:val="0"/>
      <w:divBdr>
        <w:top w:val="none" w:sz="0" w:space="0" w:color="auto"/>
        <w:left w:val="none" w:sz="0" w:space="0" w:color="auto"/>
        <w:bottom w:val="none" w:sz="0" w:space="0" w:color="auto"/>
        <w:right w:val="none" w:sz="0" w:space="0" w:color="auto"/>
      </w:divBdr>
    </w:div>
    <w:div w:id="1513297448">
      <w:bodyDiv w:val="1"/>
      <w:marLeft w:val="0"/>
      <w:marRight w:val="0"/>
      <w:marTop w:val="0"/>
      <w:marBottom w:val="0"/>
      <w:divBdr>
        <w:top w:val="none" w:sz="0" w:space="0" w:color="auto"/>
        <w:left w:val="none" w:sz="0" w:space="0" w:color="auto"/>
        <w:bottom w:val="none" w:sz="0" w:space="0" w:color="auto"/>
        <w:right w:val="none" w:sz="0" w:space="0" w:color="auto"/>
      </w:divBdr>
    </w:div>
    <w:div w:id="1524634135">
      <w:bodyDiv w:val="1"/>
      <w:marLeft w:val="0"/>
      <w:marRight w:val="0"/>
      <w:marTop w:val="0"/>
      <w:marBottom w:val="0"/>
      <w:divBdr>
        <w:top w:val="none" w:sz="0" w:space="0" w:color="auto"/>
        <w:left w:val="none" w:sz="0" w:space="0" w:color="auto"/>
        <w:bottom w:val="none" w:sz="0" w:space="0" w:color="auto"/>
        <w:right w:val="none" w:sz="0" w:space="0" w:color="auto"/>
      </w:divBdr>
    </w:div>
    <w:div w:id="1528255303">
      <w:bodyDiv w:val="1"/>
      <w:marLeft w:val="0"/>
      <w:marRight w:val="0"/>
      <w:marTop w:val="0"/>
      <w:marBottom w:val="0"/>
      <w:divBdr>
        <w:top w:val="none" w:sz="0" w:space="0" w:color="auto"/>
        <w:left w:val="none" w:sz="0" w:space="0" w:color="auto"/>
        <w:bottom w:val="none" w:sz="0" w:space="0" w:color="auto"/>
        <w:right w:val="none" w:sz="0" w:space="0" w:color="auto"/>
      </w:divBdr>
    </w:div>
    <w:div w:id="1530532150">
      <w:bodyDiv w:val="1"/>
      <w:marLeft w:val="0"/>
      <w:marRight w:val="0"/>
      <w:marTop w:val="0"/>
      <w:marBottom w:val="0"/>
      <w:divBdr>
        <w:top w:val="none" w:sz="0" w:space="0" w:color="auto"/>
        <w:left w:val="none" w:sz="0" w:space="0" w:color="auto"/>
        <w:bottom w:val="none" w:sz="0" w:space="0" w:color="auto"/>
        <w:right w:val="none" w:sz="0" w:space="0" w:color="auto"/>
      </w:divBdr>
    </w:div>
    <w:div w:id="1531410631">
      <w:bodyDiv w:val="1"/>
      <w:marLeft w:val="0"/>
      <w:marRight w:val="0"/>
      <w:marTop w:val="0"/>
      <w:marBottom w:val="0"/>
      <w:divBdr>
        <w:top w:val="none" w:sz="0" w:space="0" w:color="auto"/>
        <w:left w:val="none" w:sz="0" w:space="0" w:color="auto"/>
        <w:bottom w:val="none" w:sz="0" w:space="0" w:color="auto"/>
        <w:right w:val="none" w:sz="0" w:space="0" w:color="auto"/>
      </w:divBdr>
    </w:div>
    <w:div w:id="1533378224">
      <w:bodyDiv w:val="1"/>
      <w:marLeft w:val="0"/>
      <w:marRight w:val="0"/>
      <w:marTop w:val="0"/>
      <w:marBottom w:val="0"/>
      <w:divBdr>
        <w:top w:val="none" w:sz="0" w:space="0" w:color="auto"/>
        <w:left w:val="none" w:sz="0" w:space="0" w:color="auto"/>
        <w:bottom w:val="none" w:sz="0" w:space="0" w:color="auto"/>
        <w:right w:val="none" w:sz="0" w:space="0" w:color="auto"/>
      </w:divBdr>
    </w:div>
    <w:div w:id="1538472520">
      <w:bodyDiv w:val="1"/>
      <w:marLeft w:val="0"/>
      <w:marRight w:val="0"/>
      <w:marTop w:val="0"/>
      <w:marBottom w:val="0"/>
      <w:divBdr>
        <w:top w:val="none" w:sz="0" w:space="0" w:color="auto"/>
        <w:left w:val="none" w:sz="0" w:space="0" w:color="auto"/>
        <w:bottom w:val="none" w:sz="0" w:space="0" w:color="auto"/>
        <w:right w:val="none" w:sz="0" w:space="0" w:color="auto"/>
      </w:divBdr>
    </w:div>
    <w:div w:id="1545366274">
      <w:bodyDiv w:val="1"/>
      <w:marLeft w:val="0"/>
      <w:marRight w:val="0"/>
      <w:marTop w:val="0"/>
      <w:marBottom w:val="0"/>
      <w:divBdr>
        <w:top w:val="none" w:sz="0" w:space="0" w:color="auto"/>
        <w:left w:val="none" w:sz="0" w:space="0" w:color="auto"/>
        <w:bottom w:val="none" w:sz="0" w:space="0" w:color="auto"/>
        <w:right w:val="none" w:sz="0" w:space="0" w:color="auto"/>
      </w:divBdr>
    </w:div>
    <w:div w:id="1546485130">
      <w:bodyDiv w:val="1"/>
      <w:marLeft w:val="0"/>
      <w:marRight w:val="0"/>
      <w:marTop w:val="0"/>
      <w:marBottom w:val="0"/>
      <w:divBdr>
        <w:top w:val="none" w:sz="0" w:space="0" w:color="auto"/>
        <w:left w:val="none" w:sz="0" w:space="0" w:color="auto"/>
        <w:bottom w:val="none" w:sz="0" w:space="0" w:color="auto"/>
        <w:right w:val="none" w:sz="0" w:space="0" w:color="auto"/>
      </w:divBdr>
    </w:div>
    <w:div w:id="1546986151">
      <w:bodyDiv w:val="1"/>
      <w:marLeft w:val="0"/>
      <w:marRight w:val="0"/>
      <w:marTop w:val="0"/>
      <w:marBottom w:val="0"/>
      <w:divBdr>
        <w:top w:val="none" w:sz="0" w:space="0" w:color="auto"/>
        <w:left w:val="none" w:sz="0" w:space="0" w:color="auto"/>
        <w:bottom w:val="none" w:sz="0" w:space="0" w:color="auto"/>
        <w:right w:val="none" w:sz="0" w:space="0" w:color="auto"/>
      </w:divBdr>
    </w:div>
    <w:div w:id="1553540540">
      <w:bodyDiv w:val="1"/>
      <w:marLeft w:val="0"/>
      <w:marRight w:val="0"/>
      <w:marTop w:val="0"/>
      <w:marBottom w:val="0"/>
      <w:divBdr>
        <w:top w:val="none" w:sz="0" w:space="0" w:color="auto"/>
        <w:left w:val="none" w:sz="0" w:space="0" w:color="auto"/>
        <w:bottom w:val="none" w:sz="0" w:space="0" w:color="auto"/>
        <w:right w:val="none" w:sz="0" w:space="0" w:color="auto"/>
      </w:divBdr>
    </w:div>
    <w:div w:id="1558399536">
      <w:bodyDiv w:val="1"/>
      <w:marLeft w:val="0"/>
      <w:marRight w:val="0"/>
      <w:marTop w:val="0"/>
      <w:marBottom w:val="0"/>
      <w:divBdr>
        <w:top w:val="none" w:sz="0" w:space="0" w:color="auto"/>
        <w:left w:val="none" w:sz="0" w:space="0" w:color="auto"/>
        <w:bottom w:val="none" w:sz="0" w:space="0" w:color="auto"/>
        <w:right w:val="none" w:sz="0" w:space="0" w:color="auto"/>
      </w:divBdr>
    </w:div>
    <w:div w:id="1582255730">
      <w:bodyDiv w:val="1"/>
      <w:marLeft w:val="0"/>
      <w:marRight w:val="0"/>
      <w:marTop w:val="0"/>
      <w:marBottom w:val="0"/>
      <w:divBdr>
        <w:top w:val="none" w:sz="0" w:space="0" w:color="auto"/>
        <w:left w:val="none" w:sz="0" w:space="0" w:color="auto"/>
        <w:bottom w:val="none" w:sz="0" w:space="0" w:color="auto"/>
        <w:right w:val="none" w:sz="0" w:space="0" w:color="auto"/>
      </w:divBdr>
    </w:div>
    <w:div w:id="1582564714">
      <w:bodyDiv w:val="1"/>
      <w:marLeft w:val="0"/>
      <w:marRight w:val="0"/>
      <w:marTop w:val="0"/>
      <w:marBottom w:val="0"/>
      <w:divBdr>
        <w:top w:val="none" w:sz="0" w:space="0" w:color="auto"/>
        <w:left w:val="none" w:sz="0" w:space="0" w:color="auto"/>
        <w:bottom w:val="none" w:sz="0" w:space="0" w:color="auto"/>
        <w:right w:val="none" w:sz="0" w:space="0" w:color="auto"/>
      </w:divBdr>
    </w:div>
    <w:div w:id="1585653073">
      <w:bodyDiv w:val="1"/>
      <w:marLeft w:val="0"/>
      <w:marRight w:val="0"/>
      <w:marTop w:val="0"/>
      <w:marBottom w:val="0"/>
      <w:divBdr>
        <w:top w:val="none" w:sz="0" w:space="0" w:color="auto"/>
        <w:left w:val="none" w:sz="0" w:space="0" w:color="auto"/>
        <w:bottom w:val="none" w:sz="0" w:space="0" w:color="auto"/>
        <w:right w:val="none" w:sz="0" w:space="0" w:color="auto"/>
      </w:divBdr>
    </w:div>
    <w:div w:id="1616013552">
      <w:bodyDiv w:val="1"/>
      <w:marLeft w:val="0"/>
      <w:marRight w:val="0"/>
      <w:marTop w:val="0"/>
      <w:marBottom w:val="0"/>
      <w:divBdr>
        <w:top w:val="none" w:sz="0" w:space="0" w:color="auto"/>
        <w:left w:val="none" w:sz="0" w:space="0" w:color="auto"/>
        <w:bottom w:val="none" w:sz="0" w:space="0" w:color="auto"/>
        <w:right w:val="none" w:sz="0" w:space="0" w:color="auto"/>
      </w:divBdr>
    </w:div>
    <w:div w:id="1625232107">
      <w:bodyDiv w:val="1"/>
      <w:marLeft w:val="0"/>
      <w:marRight w:val="0"/>
      <w:marTop w:val="0"/>
      <w:marBottom w:val="0"/>
      <w:divBdr>
        <w:top w:val="none" w:sz="0" w:space="0" w:color="auto"/>
        <w:left w:val="none" w:sz="0" w:space="0" w:color="auto"/>
        <w:bottom w:val="none" w:sz="0" w:space="0" w:color="auto"/>
        <w:right w:val="none" w:sz="0" w:space="0" w:color="auto"/>
      </w:divBdr>
    </w:div>
    <w:div w:id="1626496137">
      <w:bodyDiv w:val="1"/>
      <w:marLeft w:val="0"/>
      <w:marRight w:val="0"/>
      <w:marTop w:val="0"/>
      <w:marBottom w:val="0"/>
      <w:divBdr>
        <w:top w:val="none" w:sz="0" w:space="0" w:color="auto"/>
        <w:left w:val="none" w:sz="0" w:space="0" w:color="auto"/>
        <w:bottom w:val="none" w:sz="0" w:space="0" w:color="auto"/>
        <w:right w:val="none" w:sz="0" w:space="0" w:color="auto"/>
      </w:divBdr>
    </w:div>
    <w:div w:id="1635528317">
      <w:bodyDiv w:val="1"/>
      <w:marLeft w:val="0"/>
      <w:marRight w:val="0"/>
      <w:marTop w:val="0"/>
      <w:marBottom w:val="0"/>
      <w:divBdr>
        <w:top w:val="none" w:sz="0" w:space="0" w:color="auto"/>
        <w:left w:val="none" w:sz="0" w:space="0" w:color="auto"/>
        <w:bottom w:val="none" w:sz="0" w:space="0" w:color="auto"/>
        <w:right w:val="none" w:sz="0" w:space="0" w:color="auto"/>
      </w:divBdr>
    </w:div>
    <w:div w:id="1638805114">
      <w:bodyDiv w:val="1"/>
      <w:marLeft w:val="0"/>
      <w:marRight w:val="0"/>
      <w:marTop w:val="0"/>
      <w:marBottom w:val="0"/>
      <w:divBdr>
        <w:top w:val="none" w:sz="0" w:space="0" w:color="auto"/>
        <w:left w:val="none" w:sz="0" w:space="0" w:color="auto"/>
        <w:bottom w:val="none" w:sz="0" w:space="0" w:color="auto"/>
        <w:right w:val="none" w:sz="0" w:space="0" w:color="auto"/>
      </w:divBdr>
    </w:div>
    <w:div w:id="1642806814">
      <w:bodyDiv w:val="1"/>
      <w:marLeft w:val="0"/>
      <w:marRight w:val="0"/>
      <w:marTop w:val="0"/>
      <w:marBottom w:val="0"/>
      <w:divBdr>
        <w:top w:val="none" w:sz="0" w:space="0" w:color="auto"/>
        <w:left w:val="none" w:sz="0" w:space="0" w:color="auto"/>
        <w:bottom w:val="none" w:sz="0" w:space="0" w:color="auto"/>
        <w:right w:val="none" w:sz="0" w:space="0" w:color="auto"/>
      </w:divBdr>
    </w:div>
    <w:div w:id="1643459818">
      <w:bodyDiv w:val="1"/>
      <w:marLeft w:val="0"/>
      <w:marRight w:val="0"/>
      <w:marTop w:val="0"/>
      <w:marBottom w:val="0"/>
      <w:divBdr>
        <w:top w:val="none" w:sz="0" w:space="0" w:color="auto"/>
        <w:left w:val="none" w:sz="0" w:space="0" w:color="auto"/>
        <w:bottom w:val="none" w:sz="0" w:space="0" w:color="auto"/>
        <w:right w:val="none" w:sz="0" w:space="0" w:color="auto"/>
      </w:divBdr>
    </w:div>
    <w:div w:id="1646927954">
      <w:bodyDiv w:val="1"/>
      <w:marLeft w:val="0"/>
      <w:marRight w:val="0"/>
      <w:marTop w:val="0"/>
      <w:marBottom w:val="0"/>
      <w:divBdr>
        <w:top w:val="none" w:sz="0" w:space="0" w:color="auto"/>
        <w:left w:val="none" w:sz="0" w:space="0" w:color="auto"/>
        <w:bottom w:val="none" w:sz="0" w:space="0" w:color="auto"/>
        <w:right w:val="none" w:sz="0" w:space="0" w:color="auto"/>
      </w:divBdr>
    </w:div>
    <w:div w:id="1648363996">
      <w:bodyDiv w:val="1"/>
      <w:marLeft w:val="0"/>
      <w:marRight w:val="0"/>
      <w:marTop w:val="0"/>
      <w:marBottom w:val="0"/>
      <w:divBdr>
        <w:top w:val="none" w:sz="0" w:space="0" w:color="auto"/>
        <w:left w:val="none" w:sz="0" w:space="0" w:color="auto"/>
        <w:bottom w:val="none" w:sz="0" w:space="0" w:color="auto"/>
        <w:right w:val="none" w:sz="0" w:space="0" w:color="auto"/>
      </w:divBdr>
    </w:div>
    <w:div w:id="1649895277">
      <w:bodyDiv w:val="1"/>
      <w:marLeft w:val="0"/>
      <w:marRight w:val="0"/>
      <w:marTop w:val="0"/>
      <w:marBottom w:val="0"/>
      <w:divBdr>
        <w:top w:val="none" w:sz="0" w:space="0" w:color="auto"/>
        <w:left w:val="none" w:sz="0" w:space="0" w:color="auto"/>
        <w:bottom w:val="none" w:sz="0" w:space="0" w:color="auto"/>
        <w:right w:val="none" w:sz="0" w:space="0" w:color="auto"/>
      </w:divBdr>
    </w:div>
    <w:div w:id="1652440723">
      <w:bodyDiv w:val="1"/>
      <w:marLeft w:val="0"/>
      <w:marRight w:val="0"/>
      <w:marTop w:val="0"/>
      <w:marBottom w:val="0"/>
      <w:divBdr>
        <w:top w:val="none" w:sz="0" w:space="0" w:color="auto"/>
        <w:left w:val="none" w:sz="0" w:space="0" w:color="auto"/>
        <w:bottom w:val="none" w:sz="0" w:space="0" w:color="auto"/>
        <w:right w:val="none" w:sz="0" w:space="0" w:color="auto"/>
      </w:divBdr>
    </w:div>
    <w:div w:id="1652753657">
      <w:bodyDiv w:val="1"/>
      <w:marLeft w:val="0"/>
      <w:marRight w:val="0"/>
      <w:marTop w:val="0"/>
      <w:marBottom w:val="0"/>
      <w:divBdr>
        <w:top w:val="none" w:sz="0" w:space="0" w:color="auto"/>
        <w:left w:val="none" w:sz="0" w:space="0" w:color="auto"/>
        <w:bottom w:val="none" w:sz="0" w:space="0" w:color="auto"/>
        <w:right w:val="none" w:sz="0" w:space="0" w:color="auto"/>
      </w:divBdr>
    </w:div>
    <w:div w:id="1664430461">
      <w:bodyDiv w:val="1"/>
      <w:marLeft w:val="0"/>
      <w:marRight w:val="0"/>
      <w:marTop w:val="0"/>
      <w:marBottom w:val="0"/>
      <w:divBdr>
        <w:top w:val="none" w:sz="0" w:space="0" w:color="auto"/>
        <w:left w:val="none" w:sz="0" w:space="0" w:color="auto"/>
        <w:bottom w:val="none" w:sz="0" w:space="0" w:color="auto"/>
        <w:right w:val="none" w:sz="0" w:space="0" w:color="auto"/>
      </w:divBdr>
    </w:div>
    <w:div w:id="1671758029">
      <w:bodyDiv w:val="1"/>
      <w:marLeft w:val="0"/>
      <w:marRight w:val="0"/>
      <w:marTop w:val="0"/>
      <w:marBottom w:val="0"/>
      <w:divBdr>
        <w:top w:val="none" w:sz="0" w:space="0" w:color="auto"/>
        <w:left w:val="none" w:sz="0" w:space="0" w:color="auto"/>
        <w:bottom w:val="none" w:sz="0" w:space="0" w:color="auto"/>
        <w:right w:val="none" w:sz="0" w:space="0" w:color="auto"/>
      </w:divBdr>
    </w:div>
    <w:div w:id="1674600023">
      <w:bodyDiv w:val="1"/>
      <w:marLeft w:val="0"/>
      <w:marRight w:val="0"/>
      <w:marTop w:val="0"/>
      <w:marBottom w:val="0"/>
      <w:divBdr>
        <w:top w:val="none" w:sz="0" w:space="0" w:color="auto"/>
        <w:left w:val="none" w:sz="0" w:space="0" w:color="auto"/>
        <w:bottom w:val="none" w:sz="0" w:space="0" w:color="auto"/>
        <w:right w:val="none" w:sz="0" w:space="0" w:color="auto"/>
      </w:divBdr>
    </w:div>
    <w:div w:id="1678967481">
      <w:bodyDiv w:val="1"/>
      <w:marLeft w:val="0"/>
      <w:marRight w:val="0"/>
      <w:marTop w:val="0"/>
      <w:marBottom w:val="0"/>
      <w:divBdr>
        <w:top w:val="none" w:sz="0" w:space="0" w:color="auto"/>
        <w:left w:val="none" w:sz="0" w:space="0" w:color="auto"/>
        <w:bottom w:val="none" w:sz="0" w:space="0" w:color="auto"/>
        <w:right w:val="none" w:sz="0" w:space="0" w:color="auto"/>
      </w:divBdr>
    </w:div>
    <w:div w:id="1682708063">
      <w:bodyDiv w:val="1"/>
      <w:marLeft w:val="0"/>
      <w:marRight w:val="0"/>
      <w:marTop w:val="0"/>
      <w:marBottom w:val="0"/>
      <w:divBdr>
        <w:top w:val="none" w:sz="0" w:space="0" w:color="auto"/>
        <w:left w:val="none" w:sz="0" w:space="0" w:color="auto"/>
        <w:bottom w:val="none" w:sz="0" w:space="0" w:color="auto"/>
        <w:right w:val="none" w:sz="0" w:space="0" w:color="auto"/>
      </w:divBdr>
    </w:div>
    <w:div w:id="1683432323">
      <w:bodyDiv w:val="1"/>
      <w:marLeft w:val="0"/>
      <w:marRight w:val="0"/>
      <w:marTop w:val="0"/>
      <w:marBottom w:val="0"/>
      <w:divBdr>
        <w:top w:val="none" w:sz="0" w:space="0" w:color="auto"/>
        <w:left w:val="none" w:sz="0" w:space="0" w:color="auto"/>
        <w:bottom w:val="none" w:sz="0" w:space="0" w:color="auto"/>
        <w:right w:val="none" w:sz="0" w:space="0" w:color="auto"/>
      </w:divBdr>
    </w:div>
    <w:div w:id="1683434603">
      <w:bodyDiv w:val="1"/>
      <w:marLeft w:val="0"/>
      <w:marRight w:val="0"/>
      <w:marTop w:val="0"/>
      <w:marBottom w:val="0"/>
      <w:divBdr>
        <w:top w:val="none" w:sz="0" w:space="0" w:color="auto"/>
        <w:left w:val="none" w:sz="0" w:space="0" w:color="auto"/>
        <w:bottom w:val="none" w:sz="0" w:space="0" w:color="auto"/>
        <w:right w:val="none" w:sz="0" w:space="0" w:color="auto"/>
      </w:divBdr>
    </w:div>
    <w:div w:id="1685815167">
      <w:bodyDiv w:val="1"/>
      <w:marLeft w:val="0"/>
      <w:marRight w:val="0"/>
      <w:marTop w:val="0"/>
      <w:marBottom w:val="0"/>
      <w:divBdr>
        <w:top w:val="none" w:sz="0" w:space="0" w:color="auto"/>
        <w:left w:val="none" w:sz="0" w:space="0" w:color="auto"/>
        <w:bottom w:val="none" w:sz="0" w:space="0" w:color="auto"/>
        <w:right w:val="none" w:sz="0" w:space="0" w:color="auto"/>
      </w:divBdr>
    </w:div>
    <w:div w:id="1686128359">
      <w:bodyDiv w:val="1"/>
      <w:marLeft w:val="0"/>
      <w:marRight w:val="0"/>
      <w:marTop w:val="0"/>
      <w:marBottom w:val="0"/>
      <w:divBdr>
        <w:top w:val="none" w:sz="0" w:space="0" w:color="auto"/>
        <w:left w:val="none" w:sz="0" w:space="0" w:color="auto"/>
        <w:bottom w:val="none" w:sz="0" w:space="0" w:color="auto"/>
        <w:right w:val="none" w:sz="0" w:space="0" w:color="auto"/>
      </w:divBdr>
    </w:div>
    <w:div w:id="1687753719">
      <w:bodyDiv w:val="1"/>
      <w:marLeft w:val="0"/>
      <w:marRight w:val="0"/>
      <w:marTop w:val="0"/>
      <w:marBottom w:val="0"/>
      <w:divBdr>
        <w:top w:val="none" w:sz="0" w:space="0" w:color="auto"/>
        <w:left w:val="none" w:sz="0" w:space="0" w:color="auto"/>
        <w:bottom w:val="none" w:sz="0" w:space="0" w:color="auto"/>
        <w:right w:val="none" w:sz="0" w:space="0" w:color="auto"/>
      </w:divBdr>
    </w:div>
    <w:div w:id="1690713906">
      <w:bodyDiv w:val="1"/>
      <w:marLeft w:val="0"/>
      <w:marRight w:val="0"/>
      <w:marTop w:val="0"/>
      <w:marBottom w:val="0"/>
      <w:divBdr>
        <w:top w:val="none" w:sz="0" w:space="0" w:color="auto"/>
        <w:left w:val="none" w:sz="0" w:space="0" w:color="auto"/>
        <w:bottom w:val="none" w:sz="0" w:space="0" w:color="auto"/>
        <w:right w:val="none" w:sz="0" w:space="0" w:color="auto"/>
      </w:divBdr>
    </w:div>
    <w:div w:id="1692563978">
      <w:bodyDiv w:val="1"/>
      <w:marLeft w:val="0"/>
      <w:marRight w:val="0"/>
      <w:marTop w:val="0"/>
      <w:marBottom w:val="0"/>
      <w:divBdr>
        <w:top w:val="none" w:sz="0" w:space="0" w:color="auto"/>
        <w:left w:val="none" w:sz="0" w:space="0" w:color="auto"/>
        <w:bottom w:val="none" w:sz="0" w:space="0" w:color="auto"/>
        <w:right w:val="none" w:sz="0" w:space="0" w:color="auto"/>
      </w:divBdr>
    </w:div>
    <w:div w:id="1697661417">
      <w:bodyDiv w:val="1"/>
      <w:marLeft w:val="0"/>
      <w:marRight w:val="0"/>
      <w:marTop w:val="0"/>
      <w:marBottom w:val="0"/>
      <w:divBdr>
        <w:top w:val="none" w:sz="0" w:space="0" w:color="auto"/>
        <w:left w:val="none" w:sz="0" w:space="0" w:color="auto"/>
        <w:bottom w:val="none" w:sz="0" w:space="0" w:color="auto"/>
        <w:right w:val="none" w:sz="0" w:space="0" w:color="auto"/>
      </w:divBdr>
    </w:div>
    <w:div w:id="1702126436">
      <w:bodyDiv w:val="1"/>
      <w:marLeft w:val="0"/>
      <w:marRight w:val="0"/>
      <w:marTop w:val="0"/>
      <w:marBottom w:val="0"/>
      <w:divBdr>
        <w:top w:val="none" w:sz="0" w:space="0" w:color="auto"/>
        <w:left w:val="none" w:sz="0" w:space="0" w:color="auto"/>
        <w:bottom w:val="none" w:sz="0" w:space="0" w:color="auto"/>
        <w:right w:val="none" w:sz="0" w:space="0" w:color="auto"/>
      </w:divBdr>
    </w:div>
    <w:div w:id="1703897897">
      <w:bodyDiv w:val="1"/>
      <w:marLeft w:val="0"/>
      <w:marRight w:val="0"/>
      <w:marTop w:val="0"/>
      <w:marBottom w:val="0"/>
      <w:divBdr>
        <w:top w:val="none" w:sz="0" w:space="0" w:color="auto"/>
        <w:left w:val="none" w:sz="0" w:space="0" w:color="auto"/>
        <w:bottom w:val="none" w:sz="0" w:space="0" w:color="auto"/>
        <w:right w:val="none" w:sz="0" w:space="0" w:color="auto"/>
      </w:divBdr>
    </w:div>
    <w:div w:id="1711762540">
      <w:bodyDiv w:val="1"/>
      <w:marLeft w:val="0"/>
      <w:marRight w:val="0"/>
      <w:marTop w:val="0"/>
      <w:marBottom w:val="0"/>
      <w:divBdr>
        <w:top w:val="none" w:sz="0" w:space="0" w:color="auto"/>
        <w:left w:val="none" w:sz="0" w:space="0" w:color="auto"/>
        <w:bottom w:val="none" w:sz="0" w:space="0" w:color="auto"/>
        <w:right w:val="none" w:sz="0" w:space="0" w:color="auto"/>
      </w:divBdr>
    </w:div>
    <w:div w:id="1711802470">
      <w:bodyDiv w:val="1"/>
      <w:marLeft w:val="0"/>
      <w:marRight w:val="0"/>
      <w:marTop w:val="0"/>
      <w:marBottom w:val="0"/>
      <w:divBdr>
        <w:top w:val="none" w:sz="0" w:space="0" w:color="auto"/>
        <w:left w:val="none" w:sz="0" w:space="0" w:color="auto"/>
        <w:bottom w:val="none" w:sz="0" w:space="0" w:color="auto"/>
        <w:right w:val="none" w:sz="0" w:space="0" w:color="auto"/>
      </w:divBdr>
    </w:div>
    <w:div w:id="1714891405">
      <w:bodyDiv w:val="1"/>
      <w:marLeft w:val="0"/>
      <w:marRight w:val="0"/>
      <w:marTop w:val="0"/>
      <w:marBottom w:val="0"/>
      <w:divBdr>
        <w:top w:val="none" w:sz="0" w:space="0" w:color="auto"/>
        <w:left w:val="none" w:sz="0" w:space="0" w:color="auto"/>
        <w:bottom w:val="none" w:sz="0" w:space="0" w:color="auto"/>
        <w:right w:val="none" w:sz="0" w:space="0" w:color="auto"/>
      </w:divBdr>
    </w:div>
    <w:div w:id="1721397638">
      <w:bodyDiv w:val="1"/>
      <w:marLeft w:val="0"/>
      <w:marRight w:val="0"/>
      <w:marTop w:val="0"/>
      <w:marBottom w:val="0"/>
      <w:divBdr>
        <w:top w:val="none" w:sz="0" w:space="0" w:color="auto"/>
        <w:left w:val="none" w:sz="0" w:space="0" w:color="auto"/>
        <w:bottom w:val="none" w:sz="0" w:space="0" w:color="auto"/>
        <w:right w:val="none" w:sz="0" w:space="0" w:color="auto"/>
      </w:divBdr>
    </w:div>
    <w:div w:id="1721831058">
      <w:bodyDiv w:val="1"/>
      <w:marLeft w:val="0"/>
      <w:marRight w:val="0"/>
      <w:marTop w:val="0"/>
      <w:marBottom w:val="0"/>
      <w:divBdr>
        <w:top w:val="none" w:sz="0" w:space="0" w:color="auto"/>
        <w:left w:val="none" w:sz="0" w:space="0" w:color="auto"/>
        <w:bottom w:val="none" w:sz="0" w:space="0" w:color="auto"/>
        <w:right w:val="none" w:sz="0" w:space="0" w:color="auto"/>
      </w:divBdr>
    </w:div>
    <w:div w:id="1731804222">
      <w:bodyDiv w:val="1"/>
      <w:marLeft w:val="0"/>
      <w:marRight w:val="0"/>
      <w:marTop w:val="0"/>
      <w:marBottom w:val="0"/>
      <w:divBdr>
        <w:top w:val="none" w:sz="0" w:space="0" w:color="auto"/>
        <w:left w:val="none" w:sz="0" w:space="0" w:color="auto"/>
        <w:bottom w:val="none" w:sz="0" w:space="0" w:color="auto"/>
        <w:right w:val="none" w:sz="0" w:space="0" w:color="auto"/>
      </w:divBdr>
    </w:div>
    <w:div w:id="1744335216">
      <w:bodyDiv w:val="1"/>
      <w:marLeft w:val="0"/>
      <w:marRight w:val="0"/>
      <w:marTop w:val="0"/>
      <w:marBottom w:val="0"/>
      <w:divBdr>
        <w:top w:val="none" w:sz="0" w:space="0" w:color="auto"/>
        <w:left w:val="none" w:sz="0" w:space="0" w:color="auto"/>
        <w:bottom w:val="none" w:sz="0" w:space="0" w:color="auto"/>
        <w:right w:val="none" w:sz="0" w:space="0" w:color="auto"/>
      </w:divBdr>
    </w:div>
    <w:div w:id="1752922249">
      <w:bodyDiv w:val="1"/>
      <w:marLeft w:val="0"/>
      <w:marRight w:val="0"/>
      <w:marTop w:val="0"/>
      <w:marBottom w:val="0"/>
      <w:divBdr>
        <w:top w:val="none" w:sz="0" w:space="0" w:color="auto"/>
        <w:left w:val="none" w:sz="0" w:space="0" w:color="auto"/>
        <w:bottom w:val="none" w:sz="0" w:space="0" w:color="auto"/>
        <w:right w:val="none" w:sz="0" w:space="0" w:color="auto"/>
      </w:divBdr>
    </w:div>
    <w:div w:id="1753239573">
      <w:bodyDiv w:val="1"/>
      <w:marLeft w:val="0"/>
      <w:marRight w:val="0"/>
      <w:marTop w:val="0"/>
      <w:marBottom w:val="0"/>
      <w:divBdr>
        <w:top w:val="none" w:sz="0" w:space="0" w:color="auto"/>
        <w:left w:val="none" w:sz="0" w:space="0" w:color="auto"/>
        <w:bottom w:val="none" w:sz="0" w:space="0" w:color="auto"/>
        <w:right w:val="none" w:sz="0" w:space="0" w:color="auto"/>
      </w:divBdr>
    </w:div>
    <w:div w:id="1755518079">
      <w:bodyDiv w:val="1"/>
      <w:marLeft w:val="0"/>
      <w:marRight w:val="0"/>
      <w:marTop w:val="0"/>
      <w:marBottom w:val="0"/>
      <w:divBdr>
        <w:top w:val="none" w:sz="0" w:space="0" w:color="auto"/>
        <w:left w:val="none" w:sz="0" w:space="0" w:color="auto"/>
        <w:bottom w:val="none" w:sz="0" w:space="0" w:color="auto"/>
        <w:right w:val="none" w:sz="0" w:space="0" w:color="auto"/>
      </w:divBdr>
    </w:div>
    <w:div w:id="1758283405">
      <w:bodyDiv w:val="1"/>
      <w:marLeft w:val="0"/>
      <w:marRight w:val="0"/>
      <w:marTop w:val="0"/>
      <w:marBottom w:val="0"/>
      <w:divBdr>
        <w:top w:val="none" w:sz="0" w:space="0" w:color="auto"/>
        <w:left w:val="none" w:sz="0" w:space="0" w:color="auto"/>
        <w:bottom w:val="none" w:sz="0" w:space="0" w:color="auto"/>
        <w:right w:val="none" w:sz="0" w:space="0" w:color="auto"/>
      </w:divBdr>
    </w:div>
    <w:div w:id="1761027187">
      <w:bodyDiv w:val="1"/>
      <w:marLeft w:val="0"/>
      <w:marRight w:val="0"/>
      <w:marTop w:val="0"/>
      <w:marBottom w:val="0"/>
      <w:divBdr>
        <w:top w:val="none" w:sz="0" w:space="0" w:color="auto"/>
        <w:left w:val="none" w:sz="0" w:space="0" w:color="auto"/>
        <w:bottom w:val="none" w:sz="0" w:space="0" w:color="auto"/>
        <w:right w:val="none" w:sz="0" w:space="0" w:color="auto"/>
      </w:divBdr>
    </w:div>
    <w:div w:id="1762530137">
      <w:bodyDiv w:val="1"/>
      <w:marLeft w:val="0"/>
      <w:marRight w:val="0"/>
      <w:marTop w:val="0"/>
      <w:marBottom w:val="0"/>
      <w:divBdr>
        <w:top w:val="none" w:sz="0" w:space="0" w:color="auto"/>
        <w:left w:val="none" w:sz="0" w:space="0" w:color="auto"/>
        <w:bottom w:val="none" w:sz="0" w:space="0" w:color="auto"/>
        <w:right w:val="none" w:sz="0" w:space="0" w:color="auto"/>
      </w:divBdr>
    </w:div>
    <w:div w:id="1777945282">
      <w:bodyDiv w:val="1"/>
      <w:marLeft w:val="0"/>
      <w:marRight w:val="0"/>
      <w:marTop w:val="0"/>
      <w:marBottom w:val="0"/>
      <w:divBdr>
        <w:top w:val="none" w:sz="0" w:space="0" w:color="auto"/>
        <w:left w:val="none" w:sz="0" w:space="0" w:color="auto"/>
        <w:bottom w:val="none" w:sz="0" w:space="0" w:color="auto"/>
        <w:right w:val="none" w:sz="0" w:space="0" w:color="auto"/>
      </w:divBdr>
    </w:div>
    <w:div w:id="1781678979">
      <w:bodyDiv w:val="1"/>
      <w:marLeft w:val="0"/>
      <w:marRight w:val="0"/>
      <w:marTop w:val="0"/>
      <w:marBottom w:val="0"/>
      <w:divBdr>
        <w:top w:val="none" w:sz="0" w:space="0" w:color="auto"/>
        <w:left w:val="none" w:sz="0" w:space="0" w:color="auto"/>
        <w:bottom w:val="none" w:sz="0" w:space="0" w:color="auto"/>
        <w:right w:val="none" w:sz="0" w:space="0" w:color="auto"/>
      </w:divBdr>
    </w:div>
    <w:div w:id="1788742876">
      <w:bodyDiv w:val="1"/>
      <w:marLeft w:val="0"/>
      <w:marRight w:val="0"/>
      <w:marTop w:val="0"/>
      <w:marBottom w:val="0"/>
      <w:divBdr>
        <w:top w:val="none" w:sz="0" w:space="0" w:color="auto"/>
        <w:left w:val="none" w:sz="0" w:space="0" w:color="auto"/>
        <w:bottom w:val="none" w:sz="0" w:space="0" w:color="auto"/>
        <w:right w:val="none" w:sz="0" w:space="0" w:color="auto"/>
      </w:divBdr>
    </w:div>
    <w:div w:id="1790199175">
      <w:bodyDiv w:val="1"/>
      <w:marLeft w:val="0"/>
      <w:marRight w:val="0"/>
      <w:marTop w:val="0"/>
      <w:marBottom w:val="0"/>
      <w:divBdr>
        <w:top w:val="none" w:sz="0" w:space="0" w:color="auto"/>
        <w:left w:val="none" w:sz="0" w:space="0" w:color="auto"/>
        <w:bottom w:val="none" w:sz="0" w:space="0" w:color="auto"/>
        <w:right w:val="none" w:sz="0" w:space="0" w:color="auto"/>
      </w:divBdr>
    </w:div>
    <w:div w:id="1795051007">
      <w:bodyDiv w:val="1"/>
      <w:marLeft w:val="0"/>
      <w:marRight w:val="0"/>
      <w:marTop w:val="0"/>
      <w:marBottom w:val="0"/>
      <w:divBdr>
        <w:top w:val="none" w:sz="0" w:space="0" w:color="auto"/>
        <w:left w:val="none" w:sz="0" w:space="0" w:color="auto"/>
        <w:bottom w:val="none" w:sz="0" w:space="0" w:color="auto"/>
        <w:right w:val="none" w:sz="0" w:space="0" w:color="auto"/>
      </w:divBdr>
    </w:div>
    <w:div w:id="1795250854">
      <w:bodyDiv w:val="1"/>
      <w:marLeft w:val="0"/>
      <w:marRight w:val="0"/>
      <w:marTop w:val="0"/>
      <w:marBottom w:val="0"/>
      <w:divBdr>
        <w:top w:val="none" w:sz="0" w:space="0" w:color="auto"/>
        <w:left w:val="none" w:sz="0" w:space="0" w:color="auto"/>
        <w:bottom w:val="none" w:sz="0" w:space="0" w:color="auto"/>
        <w:right w:val="none" w:sz="0" w:space="0" w:color="auto"/>
      </w:divBdr>
    </w:div>
    <w:div w:id="1796829485">
      <w:bodyDiv w:val="1"/>
      <w:marLeft w:val="0"/>
      <w:marRight w:val="0"/>
      <w:marTop w:val="0"/>
      <w:marBottom w:val="0"/>
      <w:divBdr>
        <w:top w:val="none" w:sz="0" w:space="0" w:color="auto"/>
        <w:left w:val="none" w:sz="0" w:space="0" w:color="auto"/>
        <w:bottom w:val="none" w:sz="0" w:space="0" w:color="auto"/>
        <w:right w:val="none" w:sz="0" w:space="0" w:color="auto"/>
      </w:divBdr>
    </w:div>
    <w:div w:id="1804738084">
      <w:bodyDiv w:val="1"/>
      <w:marLeft w:val="0"/>
      <w:marRight w:val="0"/>
      <w:marTop w:val="0"/>
      <w:marBottom w:val="0"/>
      <w:divBdr>
        <w:top w:val="none" w:sz="0" w:space="0" w:color="auto"/>
        <w:left w:val="none" w:sz="0" w:space="0" w:color="auto"/>
        <w:bottom w:val="none" w:sz="0" w:space="0" w:color="auto"/>
        <w:right w:val="none" w:sz="0" w:space="0" w:color="auto"/>
      </w:divBdr>
    </w:div>
    <w:div w:id="1811939915">
      <w:bodyDiv w:val="1"/>
      <w:marLeft w:val="0"/>
      <w:marRight w:val="0"/>
      <w:marTop w:val="0"/>
      <w:marBottom w:val="0"/>
      <w:divBdr>
        <w:top w:val="none" w:sz="0" w:space="0" w:color="auto"/>
        <w:left w:val="none" w:sz="0" w:space="0" w:color="auto"/>
        <w:bottom w:val="none" w:sz="0" w:space="0" w:color="auto"/>
        <w:right w:val="none" w:sz="0" w:space="0" w:color="auto"/>
      </w:divBdr>
    </w:div>
    <w:div w:id="1812475703">
      <w:bodyDiv w:val="1"/>
      <w:marLeft w:val="0"/>
      <w:marRight w:val="0"/>
      <w:marTop w:val="0"/>
      <w:marBottom w:val="0"/>
      <w:divBdr>
        <w:top w:val="none" w:sz="0" w:space="0" w:color="auto"/>
        <w:left w:val="none" w:sz="0" w:space="0" w:color="auto"/>
        <w:bottom w:val="none" w:sz="0" w:space="0" w:color="auto"/>
        <w:right w:val="none" w:sz="0" w:space="0" w:color="auto"/>
      </w:divBdr>
    </w:div>
    <w:div w:id="1813476848">
      <w:bodyDiv w:val="1"/>
      <w:marLeft w:val="0"/>
      <w:marRight w:val="0"/>
      <w:marTop w:val="0"/>
      <w:marBottom w:val="0"/>
      <w:divBdr>
        <w:top w:val="none" w:sz="0" w:space="0" w:color="auto"/>
        <w:left w:val="none" w:sz="0" w:space="0" w:color="auto"/>
        <w:bottom w:val="none" w:sz="0" w:space="0" w:color="auto"/>
        <w:right w:val="none" w:sz="0" w:space="0" w:color="auto"/>
      </w:divBdr>
    </w:div>
    <w:div w:id="1815369637">
      <w:bodyDiv w:val="1"/>
      <w:marLeft w:val="0"/>
      <w:marRight w:val="0"/>
      <w:marTop w:val="0"/>
      <w:marBottom w:val="0"/>
      <w:divBdr>
        <w:top w:val="none" w:sz="0" w:space="0" w:color="auto"/>
        <w:left w:val="none" w:sz="0" w:space="0" w:color="auto"/>
        <w:bottom w:val="none" w:sz="0" w:space="0" w:color="auto"/>
        <w:right w:val="none" w:sz="0" w:space="0" w:color="auto"/>
      </w:divBdr>
    </w:div>
    <w:div w:id="1819417876">
      <w:bodyDiv w:val="1"/>
      <w:marLeft w:val="0"/>
      <w:marRight w:val="0"/>
      <w:marTop w:val="0"/>
      <w:marBottom w:val="0"/>
      <w:divBdr>
        <w:top w:val="none" w:sz="0" w:space="0" w:color="auto"/>
        <w:left w:val="none" w:sz="0" w:space="0" w:color="auto"/>
        <w:bottom w:val="none" w:sz="0" w:space="0" w:color="auto"/>
        <w:right w:val="none" w:sz="0" w:space="0" w:color="auto"/>
      </w:divBdr>
    </w:div>
    <w:div w:id="1825858132">
      <w:bodyDiv w:val="1"/>
      <w:marLeft w:val="0"/>
      <w:marRight w:val="0"/>
      <w:marTop w:val="0"/>
      <w:marBottom w:val="0"/>
      <w:divBdr>
        <w:top w:val="none" w:sz="0" w:space="0" w:color="auto"/>
        <w:left w:val="none" w:sz="0" w:space="0" w:color="auto"/>
        <w:bottom w:val="none" w:sz="0" w:space="0" w:color="auto"/>
        <w:right w:val="none" w:sz="0" w:space="0" w:color="auto"/>
      </w:divBdr>
    </w:div>
    <w:div w:id="1828863268">
      <w:bodyDiv w:val="1"/>
      <w:marLeft w:val="0"/>
      <w:marRight w:val="0"/>
      <w:marTop w:val="0"/>
      <w:marBottom w:val="0"/>
      <w:divBdr>
        <w:top w:val="none" w:sz="0" w:space="0" w:color="auto"/>
        <w:left w:val="none" w:sz="0" w:space="0" w:color="auto"/>
        <w:bottom w:val="none" w:sz="0" w:space="0" w:color="auto"/>
        <w:right w:val="none" w:sz="0" w:space="0" w:color="auto"/>
      </w:divBdr>
    </w:div>
    <w:div w:id="1829512167">
      <w:bodyDiv w:val="1"/>
      <w:marLeft w:val="0"/>
      <w:marRight w:val="0"/>
      <w:marTop w:val="0"/>
      <w:marBottom w:val="0"/>
      <w:divBdr>
        <w:top w:val="none" w:sz="0" w:space="0" w:color="auto"/>
        <w:left w:val="none" w:sz="0" w:space="0" w:color="auto"/>
        <w:bottom w:val="none" w:sz="0" w:space="0" w:color="auto"/>
        <w:right w:val="none" w:sz="0" w:space="0" w:color="auto"/>
      </w:divBdr>
    </w:div>
    <w:div w:id="1829781876">
      <w:bodyDiv w:val="1"/>
      <w:marLeft w:val="0"/>
      <w:marRight w:val="0"/>
      <w:marTop w:val="0"/>
      <w:marBottom w:val="0"/>
      <w:divBdr>
        <w:top w:val="none" w:sz="0" w:space="0" w:color="auto"/>
        <w:left w:val="none" w:sz="0" w:space="0" w:color="auto"/>
        <w:bottom w:val="none" w:sz="0" w:space="0" w:color="auto"/>
        <w:right w:val="none" w:sz="0" w:space="0" w:color="auto"/>
      </w:divBdr>
    </w:div>
    <w:div w:id="1830512829">
      <w:bodyDiv w:val="1"/>
      <w:marLeft w:val="0"/>
      <w:marRight w:val="0"/>
      <w:marTop w:val="0"/>
      <w:marBottom w:val="0"/>
      <w:divBdr>
        <w:top w:val="none" w:sz="0" w:space="0" w:color="auto"/>
        <w:left w:val="none" w:sz="0" w:space="0" w:color="auto"/>
        <w:bottom w:val="none" w:sz="0" w:space="0" w:color="auto"/>
        <w:right w:val="none" w:sz="0" w:space="0" w:color="auto"/>
      </w:divBdr>
    </w:div>
    <w:div w:id="1833568379">
      <w:bodyDiv w:val="1"/>
      <w:marLeft w:val="0"/>
      <w:marRight w:val="0"/>
      <w:marTop w:val="0"/>
      <w:marBottom w:val="0"/>
      <w:divBdr>
        <w:top w:val="none" w:sz="0" w:space="0" w:color="auto"/>
        <w:left w:val="none" w:sz="0" w:space="0" w:color="auto"/>
        <w:bottom w:val="none" w:sz="0" w:space="0" w:color="auto"/>
        <w:right w:val="none" w:sz="0" w:space="0" w:color="auto"/>
      </w:divBdr>
    </w:div>
    <w:div w:id="1836458705">
      <w:bodyDiv w:val="1"/>
      <w:marLeft w:val="0"/>
      <w:marRight w:val="0"/>
      <w:marTop w:val="0"/>
      <w:marBottom w:val="0"/>
      <w:divBdr>
        <w:top w:val="none" w:sz="0" w:space="0" w:color="auto"/>
        <w:left w:val="none" w:sz="0" w:space="0" w:color="auto"/>
        <w:bottom w:val="none" w:sz="0" w:space="0" w:color="auto"/>
        <w:right w:val="none" w:sz="0" w:space="0" w:color="auto"/>
      </w:divBdr>
    </w:div>
    <w:div w:id="1839149976">
      <w:bodyDiv w:val="1"/>
      <w:marLeft w:val="0"/>
      <w:marRight w:val="0"/>
      <w:marTop w:val="0"/>
      <w:marBottom w:val="0"/>
      <w:divBdr>
        <w:top w:val="none" w:sz="0" w:space="0" w:color="auto"/>
        <w:left w:val="none" w:sz="0" w:space="0" w:color="auto"/>
        <w:bottom w:val="none" w:sz="0" w:space="0" w:color="auto"/>
        <w:right w:val="none" w:sz="0" w:space="0" w:color="auto"/>
      </w:divBdr>
    </w:div>
    <w:div w:id="1840539684">
      <w:bodyDiv w:val="1"/>
      <w:marLeft w:val="0"/>
      <w:marRight w:val="0"/>
      <w:marTop w:val="0"/>
      <w:marBottom w:val="0"/>
      <w:divBdr>
        <w:top w:val="none" w:sz="0" w:space="0" w:color="auto"/>
        <w:left w:val="none" w:sz="0" w:space="0" w:color="auto"/>
        <w:bottom w:val="none" w:sz="0" w:space="0" w:color="auto"/>
        <w:right w:val="none" w:sz="0" w:space="0" w:color="auto"/>
      </w:divBdr>
    </w:div>
    <w:div w:id="1841699587">
      <w:bodyDiv w:val="1"/>
      <w:marLeft w:val="0"/>
      <w:marRight w:val="0"/>
      <w:marTop w:val="0"/>
      <w:marBottom w:val="0"/>
      <w:divBdr>
        <w:top w:val="none" w:sz="0" w:space="0" w:color="auto"/>
        <w:left w:val="none" w:sz="0" w:space="0" w:color="auto"/>
        <w:bottom w:val="none" w:sz="0" w:space="0" w:color="auto"/>
        <w:right w:val="none" w:sz="0" w:space="0" w:color="auto"/>
      </w:divBdr>
    </w:div>
    <w:div w:id="1843813749">
      <w:bodyDiv w:val="1"/>
      <w:marLeft w:val="0"/>
      <w:marRight w:val="0"/>
      <w:marTop w:val="0"/>
      <w:marBottom w:val="0"/>
      <w:divBdr>
        <w:top w:val="none" w:sz="0" w:space="0" w:color="auto"/>
        <w:left w:val="none" w:sz="0" w:space="0" w:color="auto"/>
        <w:bottom w:val="none" w:sz="0" w:space="0" w:color="auto"/>
        <w:right w:val="none" w:sz="0" w:space="0" w:color="auto"/>
      </w:divBdr>
    </w:div>
    <w:div w:id="1845168165">
      <w:bodyDiv w:val="1"/>
      <w:marLeft w:val="0"/>
      <w:marRight w:val="0"/>
      <w:marTop w:val="0"/>
      <w:marBottom w:val="0"/>
      <w:divBdr>
        <w:top w:val="none" w:sz="0" w:space="0" w:color="auto"/>
        <w:left w:val="none" w:sz="0" w:space="0" w:color="auto"/>
        <w:bottom w:val="none" w:sz="0" w:space="0" w:color="auto"/>
        <w:right w:val="none" w:sz="0" w:space="0" w:color="auto"/>
      </w:divBdr>
    </w:div>
    <w:div w:id="1847206528">
      <w:bodyDiv w:val="1"/>
      <w:marLeft w:val="0"/>
      <w:marRight w:val="0"/>
      <w:marTop w:val="0"/>
      <w:marBottom w:val="0"/>
      <w:divBdr>
        <w:top w:val="none" w:sz="0" w:space="0" w:color="auto"/>
        <w:left w:val="none" w:sz="0" w:space="0" w:color="auto"/>
        <w:bottom w:val="none" w:sz="0" w:space="0" w:color="auto"/>
        <w:right w:val="none" w:sz="0" w:space="0" w:color="auto"/>
      </w:divBdr>
    </w:div>
    <w:div w:id="1847674381">
      <w:bodyDiv w:val="1"/>
      <w:marLeft w:val="0"/>
      <w:marRight w:val="0"/>
      <w:marTop w:val="0"/>
      <w:marBottom w:val="0"/>
      <w:divBdr>
        <w:top w:val="none" w:sz="0" w:space="0" w:color="auto"/>
        <w:left w:val="none" w:sz="0" w:space="0" w:color="auto"/>
        <w:bottom w:val="none" w:sz="0" w:space="0" w:color="auto"/>
        <w:right w:val="none" w:sz="0" w:space="0" w:color="auto"/>
      </w:divBdr>
    </w:div>
    <w:div w:id="1848865720">
      <w:bodyDiv w:val="1"/>
      <w:marLeft w:val="0"/>
      <w:marRight w:val="0"/>
      <w:marTop w:val="0"/>
      <w:marBottom w:val="0"/>
      <w:divBdr>
        <w:top w:val="none" w:sz="0" w:space="0" w:color="auto"/>
        <w:left w:val="none" w:sz="0" w:space="0" w:color="auto"/>
        <w:bottom w:val="none" w:sz="0" w:space="0" w:color="auto"/>
        <w:right w:val="none" w:sz="0" w:space="0" w:color="auto"/>
      </w:divBdr>
    </w:div>
    <w:div w:id="1849758599">
      <w:bodyDiv w:val="1"/>
      <w:marLeft w:val="0"/>
      <w:marRight w:val="0"/>
      <w:marTop w:val="0"/>
      <w:marBottom w:val="0"/>
      <w:divBdr>
        <w:top w:val="none" w:sz="0" w:space="0" w:color="auto"/>
        <w:left w:val="none" w:sz="0" w:space="0" w:color="auto"/>
        <w:bottom w:val="none" w:sz="0" w:space="0" w:color="auto"/>
        <w:right w:val="none" w:sz="0" w:space="0" w:color="auto"/>
      </w:divBdr>
    </w:div>
    <w:div w:id="1858348722">
      <w:bodyDiv w:val="1"/>
      <w:marLeft w:val="0"/>
      <w:marRight w:val="0"/>
      <w:marTop w:val="0"/>
      <w:marBottom w:val="0"/>
      <w:divBdr>
        <w:top w:val="none" w:sz="0" w:space="0" w:color="auto"/>
        <w:left w:val="none" w:sz="0" w:space="0" w:color="auto"/>
        <w:bottom w:val="none" w:sz="0" w:space="0" w:color="auto"/>
        <w:right w:val="none" w:sz="0" w:space="0" w:color="auto"/>
      </w:divBdr>
    </w:div>
    <w:div w:id="1861503458">
      <w:bodyDiv w:val="1"/>
      <w:marLeft w:val="0"/>
      <w:marRight w:val="0"/>
      <w:marTop w:val="0"/>
      <w:marBottom w:val="0"/>
      <w:divBdr>
        <w:top w:val="none" w:sz="0" w:space="0" w:color="auto"/>
        <w:left w:val="none" w:sz="0" w:space="0" w:color="auto"/>
        <w:bottom w:val="none" w:sz="0" w:space="0" w:color="auto"/>
        <w:right w:val="none" w:sz="0" w:space="0" w:color="auto"/>
      </w:divBdr>
    </w:div>
    <w:div w:id="1866289251">
      <w:bodyDiv w:val="1"/>
      <w:marLeft w:val="0"/>
      <w:marRight w:val="0"/>
      <w:marTop w:val="0"/>
      <w:marBottom w:val="0"/>
      <w:divBdr>
        <w:top w:val="none" w:sz="0" w:space="0" w:color="auto"/>
        <w:left w:val="none" w:sz="0" w:space="0" w:color="auto"/>
        <w:bottom w:val="none" w:sz="0" w:space="0" w:color="auto"/>
        <w:right w:val="none" w:sz="0" w:space="0" w:color="auto"/>
      </w:divBdr>
    </w:div>
    <w:div w:id="1866557702">
      <w:bodyDiv w:val="1"/>
      <w:marLeft w:val="0"/>
      <w:marRight w:val="0"/>
      <w:marTop w:val="0"/>
      <w:marBottom w:val="0"/>
      <w:divBdr>
        <w:top w:val="none" w:sz="0" w:space="0" w:color="auto"/>
        <w:left w:val="none" w:sz="0" w:space="0" w:color="auto"/>
        <w:bottom w:val="none" w:sz="0" w:space="0" w:color="auto"/>
        <w:right w:val="none" w:sz="0" w:space="0" w:color="auto"/>
      </w:divBdr>
    </w:div>
    <w:div w:id="1866821115">
      <w:bodyDiv w:val="1"/>
      <w:marLeft w:val="0"/>
      <w:marRight w:val="0"/>
      <w:marTop w:val="0"/>
      <w:marBottom w:val="0"/>
      <w:divBdr>
        <w:top w:val="none" w:sz="0" w:space="0" w:color="auto"/>
        <w:left w:val="none" w:sz="0" w:space="0" w:color="auto"/>
        <w:bottom w:val="none" w:sz="0" w:space="0" w:color="auto"/>
        <w:right w:val="none" w:sz="0" w:space="0" w:color="auto"/>
      </w:divBdr>
    </w:div>
    <w:div w:id="1870406844">
      <w:bodyDiv w:val="1"/>
      <w:marLeft w:val="0"/>
      <w:marRight w:val="0"/>
      <w:marTop w:val="0"/>
      <w:marBottom w:val="0"/>
      <w:divBdr>
        <w:top w:val="none" w:sz="0" w:space="0" w:color="auto"/>
        <w:left w:val="none" w:sz="0" w:space="0" w:color="auto"/>
        <w:bottom w:val="none" w:sz="0" w:space="0" w:color="auto"/>
        <w:right w:val="none" w:sz="0" w:space="0" w:color="auto"/>
      </w:divBdr>
    </w:div>
    <w:div w:id="1875800244">
      <w:bodyDiv w:val="1"/>
      <w:marLeft w:val="0"/>
      <w:marRight w:val="0"/>
      <w:marTop w:val="0"/>
      <w:marBottom w:val="0"/>
      <w:divBdr>
        <w:top w:val="none" w:sz="0" w:space="0" w:color="auto"/>
        <w:left w:val="none" w:sz="0" w:space="0" w:color="auto"/>
        <w:bottom w:val="none" w:sz="0" w:space="0" w:color="auto"/>
        <w:right w:val="none" w:sz="0" w:space="0" w:color="auto"/>
      </w:divBdr>
    </w:div>
    <w:div w:id="1876039276">
      <w:bodyDiv w:val="1"/>
      <w:marLeft w:val="0"/>
      <w:marRight w:val="0"/>
      <w:marTop w:val="0"/>
      <w:marBottom w:val="0"/>
      <w:divBdr>
        <w:top w:val="none" w:sz="0" w:space="0" w:color="auto"/>
        <w:left w:val="none" w:sz="0" w:space="0" w:color="auto"/>
        <w:bottom w:val="none" w:sz="0" w:space="0" w:color="auto"/>
        <w:right w:val="none" w:sz="0" w:space="0" w:color="auto"/>
      </w:divBdr>
    </w:div>
    <w:div w:id="1886479882">
      <w:bodyDiv w:val="1"/>
      <w:marLeft w:val="0"/>
      <w:marRight w:val="0"/>
      <w:marTop w:val="0"/>
      <w:marBottom w:val="0"/>
      <w:divBdr>
        <w:top w:val="none" w:sz="0" w:space="0" w:color="auto"/>
        <w:left w:val="none" w:sz="0" w:space="0" w:color="auto"/>
        <w:bottom w:val="none" w:sz="0" w:space="0" w:color="auto"/>
        <w:right w:val="none" w:sz="0" w:space="0" w:color="auto"/>
      </w:divBdr>
    </w:div>
    <w:div w:id="1891725074">
      <w:bodyDiv w:val="1"/>
      <w:marLeft w:val="0"/>
      <w:marRight w:val="0"/>
      <w:marTop w:val="0"/>
      <w:marBottom w:val="0"/>
      <w:divBdr>
        <w:top w:val="none" w:sz="0" w:space="0" w:color="auto"/>
        <w:left w:val="none" w:sz="0" w:space="0" w:color="auto"/>
        <w:bottom w:val="none" w:sz="0" w:space="0" w:color="auto"/>
        <w:right w:val="none" w:sz="0" w:space="0" w:color="auto"/>
      </w:divBdr>
    </w:div>
    <w:div w:id="1893809181">
      <w:bodyDiv w:val="1"/>
      <w:marLeft w:val="0"/>
      <w:marRight w:val="0"/>
      <w:marTop w:val="0"/>
      <w:marBottom w:val="0"/>
      <w:divBdr>
        <w:top w:val="none" w:sz="0" w:space="0" w:color="auto"/>
        <w:left w:val="none" w:sz="0" w:space="0" w:color="auto"/>
        <w:bottom w:val="none" w:sz="0" w:space="0" w:color="auto"/>
        <w:right w:val="none" w:sz="0" w:space="0" w:color="auto"/>
      </w:divBdr>
    </w:div>
    <w:div w:id="1894612147">
      <w:bodyDiv w:val="1"/>
      <w:marLeft w:val="0"/>
      <w:marRight w:val="0"/>
      <w:marTop w:val="0"/>
      <w:marBottom w:val="0"/>
      <w:divBdr>
        <w:top w:val="none" w:sz="0" w:space="0" w:color="auto"/>
        <w:left w:val="none" w:sz="0" w:space="0" w:color="auto"/>
        <w:bottom w:val="none" w:sz="0" w:space="0" w:color="auto"/>
        <w:right w:val="none" w:sz="0" w:space="0" w:color="auto"/>
      </w:divBdr>
    </w:div>
    <w:div w:id="1897817583">
      <w:bodyDiv w:val="1"/>
      <w:marLeft w:val="0"/>
      <w:marRight w:val="0"/>
      <w:marTop w:val="0"/>
      <w:marBottom w:val="0"/>
      <w:divBdr>
        <w:top w:val="none" w:sz="0" w:space="0" w:color="auto"/>
        <w:left w:val="none" w:sz="0" w:space="0" w:color="auto"/>
        <w:bottom w:val="none" w:sz="0" w:space="0" w:color="auto"/>
        <w:right w:val="none" w:sz="0" w:space="0" w:color="auto"/>
      </w:divBdr>
    </w:div>
    <w:div w:id="1900171552">
      <w:bodyDiv w:val="1"/>
      <w:marLeft w:val="0"/>
      <w:marRight w:val="0"/>
      <w:marTop w:val="0"/>
      <w:marBottom w:val="0"/>
      <w:divBdr>
        <w:top w:val="none" w:sz="0" w:space="0" w:color="auto"/>
        <w:left w:val="none" w:sz="0" w:space="0" w:color="auto"/>
        <w:bottom w:val="none" w:sz="0" w:space="0" w:color="auto"/>
        <w:right w:val="none" w:sz="0" w:space="0" w:color="auto"/>
      </w:divBdr>
    </w:div>
    <w:div w:id="1904290362">
      <w:bodyDiv w:val="1"/>
      <w:marLeft w:val="0"/>
      <w:marRight w:val="0"/>
      <w:marTop w:val="0"/>
      <w:marBottom w:val="0"/>
      <w:divBdr>
        <w:top w:val="none" w:sz="0" w:space="0" w:color="auto"/>
        <w:left w:val="none" w:sz="0" w:space="0" w:color="auto"/>
        <w:bottom w:val="none" w:sz="0" w:space="0" w:color="auto"/>
        <w:right w:val="none" w:sz="0" w:space="0" w:color="auto"/>
      </w:divBdr>
    </w:div>
    <w:div w:id="1909727011">
      <w:bodyDiv w:val="1"/>
      <w:marLeft w:val="0"/>
      <w:marRight w:val="0"/>
      <w:marTop w:val="0"/>
      <w:marBottom w:val="0"/>
      <w:divBdr>
        <w:top w:val="none" w:sz="0" w:space="0" w:color="auto"/>
        <w:left w:val="none" w:sz="0" w:space="0" w:color="auto"/>
        <w:bottom w:val="none" w:sz="0" w:space="0" w:color="auto"/>
        <w:right w:val="none" w:sz="0" w:space="0" w:color="auto"/>
      </w:divBdr>
    </w:div>
    <w:div w:id="1910144951">
      <w:bodyDiv w:val="1"/>
      <w:marLeft w:val="0"/>
      <w:marRight w:val="0"/>
      <w:marTop w:val="0"/>
      <w:marBottom w:val="0"/>
      <w:divBdr>
        <w:top w:val="none" w:sz="0" w:space="0" w:color="auto"/>
        <w:left w:val="none" w:sz="0" w:space="0" w:color="auto"/>
        <w:bottom w:val="none" w:sz="0" w:space="0" w:color="auto"/>
        <w:right w:val="none" w:sz="0" w:space="0" w:color="auto"/>
      </w:divBdr>
    </w:div>
    <w:div w:id="1914008125">
      <w:bodyDiv w:val="1"/>
      <w:marLeft w:val="0"/>
      <w:marRight w:val="0"/>
      <w:marTop w:val="0"/>
      <w:marBottom w:val="0"/>
      <w:divBdr>
        <w:top w:val="none" w:sz="0" w:space="0" w:color="auto"/>
        <w:left w:val="none" w:sz="0" w:space="0" w:color="auto"/>
        <w:bottom w:val="none" w:sz="0" w:space="0" w:color="auto"/>
        <w:right w:val="none" w:sz="0" w:space="0" w:color="auto"/>
      </w:divBdr>
    </w:div>
    <w:div w:id="1927766829">
      <w:bodyDiv w:val="1"/>
      <w:marLeft w:val="0"/>
      <w:marRight w:val="0"/>
      <w:marTop w:val="0"/>
      <w:marBottom w:val="0"/>
      <w:divBdr>
        <w:top w:val="none" w:sz="0" w:space="0" w:color="auto"/>
        <w:left w:val="none" w:sz="0" w:space="0" w:color="auto"/>
        <w:bottom w:val="none" w:sz="0" w:space="0" w:color="auto"/>
        <w:right w:val="none" w:sz="0" w:space="0" w:color="auto"/>
      </w:divBdr>
    </w:div>
    <w:div w:id="1935244984">
      <w:bodyDiv w:val="1"/>
      <w:marLeft w:val="0"/>
      <w:marRight w:val="0"/>
      <w:marTop w:val="0"/>
      <w:marBottom w:val="0"/>
      <w:divBdr>
        <w:top w:val="none" w:sz="0" w:space="0" w:color="auto"/>
        <w:left w:val="none" w:sz="0" w:space="0" w:color="auto"/>
        <w:bottom w:val="none" w:sz="0" w:space="0" w:color="auto"/>
        <w:right w:val="none" w:sz="0" w:space="0" w:color="auto"/>
      </w:divBdr>
    </w:div>
    <w:div w:id="1937591912">
      <w:bodyDiv w:val="1"/>
      <w:marLeft w:val="0"/>
      <w:marRight w:val="0"/>
      <w:marTop w:val="0"/>
      <w:marBottom w:val="0"/>
      <w:divBdr>
        <w:top w:val="none" w:sz="0" w:space="0" w:color="auto"/>
        <w:left w:val="none" w:sz="0" w:space="0" w:color="auto"/>
        <w:bottom w:val="none" w:sz="0" w:space="0" w:color="auto"/>
        <w:right w:val="none" w:sz="0" w:space="0" w:color="auto"/>
      </w:divBdr>
    </w:div>
    <w:div w:id="1937708538">
      <w:bodyDiv w:val="1"/>
      <w:marLeft w:val="0"/>
      <w:marRight w:val="0"/>
      <w:marTop w:val="0"/>
      <w:marBottom w:val="0"/>
      <w:divBdr>
        <w:top w:val="none" w:sz="0" w:space="0" w:color="auto"/>
        <w:left w:val="none" w:sz="0" w:space="0" w:color="auto"/>
        <w:bottom w:val="none" w:sz="0" w:space="0" w:color="auto"/>
        <w:right w:val="none" w:sz="0" w:space="0" w:color="auto"/>
      </w:divBdr>
    </w:div>
    <w:div w:id="1946112143">
      <w:bodyDiv w:val="1"/>
      <w:marLeft w:val="0"/>
      <w:marRight w:val="0"/>
      <w:marTop w:val="0"/>
      <w:marBottom w:val="0"/>
      <w:divBdr>
        <w:top w:val="none" w:sz="0" w:space="0" w:color="auto"/>
        <w:left w:val="none" w:sz="0" w:space="0" w:color="auto"/>
        <w:bottom w:val="none" w:sz="0" w:space="0" w:color="auto"/>
        <w:right w:val="none" w:sz="0" w:space="0" w:color="auto"/>
      </w:divBdr>
    </w:div>
    <w:div w:id="1947881323">
      <w:bodyDiv w:val="1"/>
      <w:marLeft w:val="0"/>
      <w:marRight w:val="0"/>
      <w:marTop w:val="0"/>
      <w:marBottom w:val="0"/>
      <w:divBdr>
        <w:top w:val="none" w:sz="0" w:space="0" w:color="auto"/>
        <w:left w:val="none" w:sz="0" w:space="0" w:color="auto"/>
        <w:bottom w:val="none" w:sz="0" w:space="0" w:color="auto"/>
        <w:right w:val="none" w:sz="0" w:space="0" w:color="auto"/>
      </w:divBdr>
    </w:div>
    <w:div w:id="1948153942">
      <w:bodyDiv w:val="1"/>
      <w:marLeft w:val="0"/>
      <w:marRight w:val="0"/>
      <w:marTop w:val="0"/>
      <w:marBottom w:val="0"/>
      <w:divBdr>
        <w:top w:val="none" w:sz="0" w:space="0" w:color="auto"/>
        <w:left w:val="none" w:sz="0" w:space="0" w:color="auto"/>
        <w:bottom w:val="none" w:sz="0" w:space="0" w:color="auto"/>
        <w:right w:val="none" w:sz="0" w:space="0" w:color="auto"/>
      </w:divBdr>
    </w:div>
    <w:div w:id="1950162998">
      <w:bodyDiv w:val="1"/>
      <w:marLeft w:val="0"/>
      <w:marRight w:val="0"/>
      <w:marTop w:val="0"/>
      <w:marBottom w:val="0"/>
      <w:divBdr>
        <w:top w:val="none" w:sz="0" w:space="0" w:color="auto"/>
        <w:left w:val="none" w:sz="0" w:space="0" w:color="auto"/>
        <w:bottom w:val="none" w:sz="0" w:space="0" w:color="auto"/>
        <w:right w:val="none" w:sz="0" w:space="0" w:color="auto"/>
      </w:divBdr>
    </w:div>
    <w:div w:id="1951354540">
      <w:bodyDiv w:val="1"/>
      <w:marLeft w:val="0"/>
      <w:marRight w:val="0"/>
      <w:marTop w:val="0"/>
      <w:marBottom w:val="0"/>
      <w:divBdr>
        <w:top w:val="none" w:sz="0" w:space="0" w:color="auto"/>
        <w:left w:val="none" w:sz="0" w:space="0" w:color="auto"/>
        <w:bottom w:val="none" w:sz="0" w:space="0" w:color="auto"/>
        <w:right w:val="none" w:sz="0" w:space="0" w:color="auto"/>
      </w:divBdr>
    </w:div>
    <w:div w:id="1953398373">
      <w:bodyDiv w:val="1"/>
      <w:marLeft w:val="0"/>
      <w:marRight w:val="0"/>
      <w:marTop w:val="0"/>
      <w:marBottom w:val="0"/>
      <w:divBdr>
        <w:top w:val="none" w:sz="0" w:space="0" w:color="auto"/>
        <w:left w:val="none" w:sz="0" w:space="0" w:color="auto"/>
        <w:bottom w:val="none" w:sz="0" w:space="0" w:color="auto"/>
        <w:right w:val="none" w:sz="0" w:space="0" w:color="auto"/>
      </w:divBdr>
    </w:div>
    <w:div w:id="1964190193">
      <w:bodyDiv w:val="1"/>
      <w:marLeft w:val="0"/>
      <w:marRight w:val="0"/>
      <w:marTop w:val="0"/>
      <w:marBottom w:val="0"/>
      <w:divBdr>
        <w:top w:val="none" w:sz="0" w:space="0" w:color="auto"/>
        <w:left w:val="none" w:sz="0" w:space="0" w:color="auto"/>
        <w:bottom w:val="none" w:sz="0" w:space="0" w:color="auto"/>
        <w:right w:val="none" w:sz="0" w:space="0" w:color="auto"/>
      </w:divBdr>
    </w:div>
    <w:div w:id="1966349829">
      <w:bodyDiv w:val="1"/>
      <w:marLeft w:val="0"/>
      <w:marRight w:val="0"/>
      <w:marTop w:val="0"/>
      <w:marBottom w:val="0"/>
      <w:divBdr>
        <w:top w:val="none" w:sz="0" w:space="0" w:color="auto"/>
        <w:left w:val="none" w:sz="0" w:space="0" w:color="auto"/>
        <w:bottom w:val="none" w:sz="0" w:space="0" w:color="auto"/>
        <w:right w:val="none" w:sz="0" w:space="0" w:color="auto"/>
      </w:divBdr>
    </w:div>
    <w:div w:id="1967732811">
      <w:bodyDiv w:val="1"/>
      <w:marLeft w:val="0"/>
      <w:marRight w:val="0"/>
      <w:marTop w:val="0"/>
      <w:marBottom w:val="0"/>
      <w:divBdr>
        <w:top w:val="none" w:sz="0" w:space="0" w:color="auto"/>
        <w:left w:val="none" w:sz="0" w:space="0" w:color="auto"/>
        <w:bottom w:val="none" w:sz="0" w:space="0" w:color="auto"/>
        <w:right w:val="none" w:sz="0" w:space="0" w:color="auto"/>
      </w:divBdr>
    </w:div>
    <w:div w:id="1969703901">
      <w:bodyDiv w:val="1"/>
      <w:marLeft w:val="0"/>
      <w:marRight w:val="0"/>
      <w:marTop w:val="0"/>
      <w:marBottom w:val="0"/>
      <w:divBdr>
        <w:top w:val="none" w:sz="0" w:space="0" w:color="auto"/>
        <w:left w:val="none" w:sz="0" w:space="0" w:color="auto"/>
        <w:bottom w:val="none" w:sz="0" w:space="0" w:color="auto"/>
        <w:right w:val="none" w:sz="0" w:space="0" w:color="auto"/>
      </w:divBdr>
    </w:div>
    <w:div w:id="1971015228">
      <w:bodyDiv w:val="1"/>
      <w:marLeft w:val="0"/>
      <w:marRight w:val="0"/>
      <w:marTop w:val="0"/>
      <w:marBottom w:val="0"/>
      <w:divBdr>
        <w:top w:val="none" w:sz="0" w:space="0" w:color="auto"/>
        <w:left w:val="none" w:sz="0" w:space="0" w:color="auto"/>
        <w:bottom w:val="none" w:sz="0" w:space="0" w:color="auto"/>
        <w:right w:val="none" w:sz="0" w:space="0" w:color="auto"/>
      </w:divBdr>
    </w:div>
    <w:div w:id="1987319290">
      <w:bodyDiv w:val="1"/>
      <w:marLeft w:val="0"/>
      <w:marRight w:val="0"/>
      <w:marTop w:val="0"/>
      <w:marBottom w:val="0"/>
      <w:divBdr>
        <w:top w:val="none" w:sz="0" w:space="0" w:color="auto"/>
        <w:left w:val="none" w:sz="0" w:space="0" w:color="auto"/>
        <w:bottom w:val="none" w:sz="0" w:space="0" w:color="auto"/>
        <w:right w:val="none" w:sz="0" w:space="0" w:color="auto"/>
      </w:divBdr>
    </w:div>
    <w:div w:id="2013793968">
      <w:bodyDiv w:val="1"/>
      <w:marLeft w:val="0"/>
      <w:marRight w:val="0"/>
      <w:marTop w:val="0"/>
      <w:marBottom w:val="0"/>
      <w:divBdr>
        <w:top w:val="none" w:sz="0" w:space="0" w:color="auto"/>
        <w:left w:val="none" w:sz="0" w:space="0" w:color="auto"/>
        <w:bottom w:val="none" w:sz="0" w:space="0" w:color="auto"/>
        <w:right w:val="none" w:sz="0" w:space="0" w:color="auto"/>
      </w:divBdr>
    </w:div>
    <w:div w:id="2014649943">
      <w:bodyDiv w:val="1"/>
      <w:marLeft w:val="0"/>
      <w:marRight w:val="0"/>
      <w:marTop w:val="0"/>
      <w:marBottom w:val="0"/>
      <w:divBdr>
        <w:top w:val="none" w:sz="0" w:space="0" w:color="auto"/>
        <w:left w:val="none" w:sz="0" w:space="0" w:color="auto"/>
        <w:bottom w:val="none" w:sz="0" w:space="0" w:color="auto"/>
        <w:right w:val="none" w:sz="0" w:space="0" w:color="auto"/>
      </w:divBdr>
    </w:div>
    <w:div w:id="2018455153">
      <w:bodyDiv w:val="1"/>
      <w:marLeft w:val="0"/>
      <w:marRight w:val="0"/>
      <w:marTop w:val="0"/>
      <w:marBottom w:val="0"/>
      <w:divBdr>
        <w:top w:val="none" w:sz="0" w:space="0" w:color="auto"/>
        <w:left w:val="none" w:sz="0" w:space="0" w:color="auto"/>
        <w:bottom w:val="none" w:sz="0" w:space="0" w:color="auto"/>
        <w:right w:val="none" w:sz="0" w:space="0" w:color="auto"/>
      </w:divBdr>
    </w:div>
    <w:div w:id="2022312991">
      <w:bodyDiv w:val="1"/>
      <w:marLeft w:val="0"/>
      <w:marRight w:val="0"/>
      <w:marTop w:val="0"/>
      <w:marBottom w:val="0"/>
      <w:divBdr>
        <w:top w:val="none" w:sz="0" w:space="0" w:color="auto"/>
        <w:left w:val="none" w:sz="0" w:space="0" w:color="auto"/>
        <w:bottom w:val="none" w:sz="0" w:space="0" w:color="auto"/>
        <w:right w:val="none" w:sz="0" w:space="0" w:color="auto"/>
      </w:divBdr>
    </w:div>
    <w:div w:id="2027751080">
      <w:bodyDiv w:val="1"/>
      <w:marLeft w:val="0"/>
      <w:marRight w:val="0"/>
      <w:marTop w:val="0"/>
      <w:marBottom w:val="0"/>
      <w:divBdr>
        <w:top w:val="none" w:sz="0" w:space="0" w:color="auto"/>
        <w:left w:val="none" w:sz="0" w:space="0" w:color="auto"/>
        <w:bottom w:val="none" w:sz="0" w:space="0" w:color="auto"/>
        <w:right w:val="none" w:sz="0" w:space="0" w:color="auto"/>
      </w:divBdr>
    </w:div>
    <w:div w:id="2030835510">
      <w:bodyDiv w:val="1"/>
      <w:marLeft w:val="0"/>
      <w:marRight w:val="0"/>
      <w:marTop w:val="0"/>
      <w:marBottom w:val="0"/>
      <w:divBdr>
        <w:top w:val="none" w:sz="0" w:space="0" w:color="auto"/>
        <w:left w:val="none" w:sz="0" w:space="0" w:color="auto"/>
        <w:bottom w:val="none" w:sz="0" w:space="0" w:color="auto"/>
        <w:right w:val="none" w:sz="0" w:space="0" w:color="auto"/>
      </w:divBdr>
    </w:div>
    <w:div w:id="2031713994">
      <w:bodyDiv w:val="1"/>
      <w:marLeft w:val="0"/>
      <w:marRight w:val="0"/>
      <w:marTop w:val="0"/>
      <w:marBottom w:val="0"/>
      <w:divBdr>
        <w:top w:val="none" w:sz="0" w:space="0" w:color="auto"/>
        <w:left w:val="none" w:sz="0" w:space="0" w:color="auto"/>
        <w:bottom w:val="none" w:sz="0" w:space="0" w:color="auto"/>
        <w:right w:val="none" w:sz="0" w:space="0" w:color="auto"/>
      </w:divBdr>
    </w:div>
    <w:div w:id="2036423674">
      <w:bodyDiv w:val="1"/>
      <w:marLeft w:val="0"/>
      <w:marRight w:val="0"/>
      <w:marTop w:val="0"/>
      <w:marBottom w:val="0"/>
      <w:divBdr>
        <w:top w:val="none" w:sz="0" w:space="0" w:color="auto"/>
        <w:left w:val="none" w:sz="0" w:space="0" w:color="auto"/>
        <w:bottom w:val="none" w:sz="0" w:space="0" w:color="auto"/>
        <w:right w:val="none" w:sz="0" w:space="0" w:color="auto"/>
      </w:divBdr>
    </w:div>
    <w:div w:id="2040426627">
      <w:bodyDiv w:val="1"/>
      <w:marLeft w:val="0"/>
      <w:marRight w:val="0"/>
      <w:marTop w:val="0"/>
      <w:marBottom w:val="0"/>
      <w:divBdr>
        <w:top w:val="none" w:sz="0" w:space="0" w:color="auto"/>
        <w:left w:val="none" w:sz="0" w:space="0" w:color="auto"/>
        <w:bottom w:val="none" w:sz="0" w:space="0" w:color="auto"/>
        <w:right w:val="none" w:sz="0" w:space="0" w:color="auto"/>
      </w:divBdr>
    </w:div>
    <w:div w:id="2044481668">
      <w:bodyDiv w:val="1"/>
      <w:marLeft w:val="0"/>
      <w:marRight w:val="0"/>
      <w:marTop w:val="0"/>
      <w:marBottom w:val="0"/>
      <w:divBdr>
        <w:top w:val="none" w:sz="0" w:space="0" w:color="auto"/>
        <w:left w:val="none" w:sz="0" w:space="0" w:color="auto"/>
        <w:bottom w:val="none" w:sz="0" w:space="0" w:color="auto"/>
        <w:right w:val="none" w:sz="0" w:space="0" w:color="auto"/>
      </w:divBdr>
    </w:div>
    <w:div w:id="2045641293">
      <w:bodyDiv w:val="1"/>
      <w:marLeft w:val="0"/>
      <w:marRight w:val="0"/>
      <w:marTop w:val="0"/>
      <w:marBottom w:val="0"/>
      <w:divBdr>
        <w:top w:val="none" w:sz="0" w:space="0" w:color="auto"/>
        <w:left w:val="none" w:sz="0" w:space="0" w:color="auto"/>
        <w:bottom w:val="none" w:sz="0" w:space="0" w:color="auto"/>
        <w:right w:val="none" w:sz="0" w:space="0" w:color="auto"/>
      </w:divBdr>
    </w:div>
    <w:div w:id="2046756583">
      <w:bodyDiv w:val="1"/>
      <w:marLeft w:val="0"/>
      <w:marRight w:val="0"/>
      <w:marTop w:val="0"/>
      <w:marBottom w:val="0"/>
      <w:divBdr>
        <w:top w:val="none" w:sz="0" w:space="0" w:color="auto"/>
        <w:left w:val="none" w:sz="0" w:space="0" w:color="auto"/>
        <w:bottom w:val="none" w:sz="0" w:space="0" w:color="auto"/>
        <w:right w:val="none" w:sz="0" w:space="0" w:color="auto"/>
      </w:divBdr>
    </w:div>
    <w:div w:id="2047363452">
      <w:bodyDiv w:val="1"/>
      <w:marLeft w:val="0"/>
      <w:marRight w:val="0"/>
      <w:marTop w:val="0"/>
      <w:marBottom w:val="0"/>
      <w:divBdr>
        <w:top w:val="none" w:sz="0" w:space="0" w:color="auto"/>
        <w:left w:val="none" w:sz="0" w:space="0" w:color="auto"/>
        <w:bottom w:val="none" w:sz="0" w:space="0" w:color="auto"/>
        <w:right w:val="none" w:sz="0" w:space="0" w:color="auto"/>
      </w:divBdr>
    </w:div>
    <w:div w:id="2056655351">
      <w:bodyDiv w:val="1"/>
      <w:marLeft w:val="0"/>
      <w:marRight w:val="0"/>
      <w:marTop w:val="0"/>
      <w:marBottom w:val="0"/>
      <w:divBdr>
        <w:top w:val="none" w:sz="0" w:space="0" w:color="auto"/>
        <w:left w:val="none" w:sz="0" w:space="0" w:color="auto"/>
        <w:bottom w:val="none" w:sz="0" w:space="0" w:color="auto"/>
        <w:right w:val="none" w:sz="0" w:space="0" w:color="auto"/>
      </w:divBdr>
    </w:div>
    <w:div w:id="2058553048">
      <w:bodyDiv w:val="1"/>
      <w:marLeft w:val="0"/>
      <w:marRight w:val="0"/>
      <w:marTop w:val="0"/>
      <w:marBottom w:val="0"/>
      <w:divBdr>
        <w:top w:val="none" w:sz="0" w:space="0" w:color="auto"/>
        <w:left w:val="none" w:sz="0" w:space="0" w:color="auto"/>
        <w:bottom w:val="none" w:sz="0" w:space="0" w:color="auto"/>
        <w:right w:val="none" w:sz="0" w:space="0" w:color="auto"/>
      </w:divBdr>
    </w:div>
    <w:div w:id="2059937903">
      <w:bodyDiv w:val="1"/>
      <w:marLeft w:val="0"/>
      <w:marRight w:val="0"/>
      <w:marTop w:val="0"/>
      <w:marBottom w:val="0"/>
      <w:divBdr>
        <w:top w:val="none" w:sz="0" w:space="0" w:color="auto"/>
        <w:left w:val="none" w:sz="0" w:space="0" w:color="auto"/>
        <w:bottom w:val="none" w:sz="0" w:space="0" w:color="auto"/>
        <w:right w:val="none" w:sz="0" w:space="0" w:color="auto"/>
      </w:divBdr>
    </w:div>
    <w:div w:id="2066486747">
      <w:bodyDiv w:val="1"/>
      <w:marLeft w:val="0"/>
      <w:marRight w:val="0"/>
      <w:marTop w:val="0"/>
      <w:marBottom w:val="0"/>
      <w:divBdr>
        <w:top w:val="none" w:sz="0" w:space="0" w:color="auto"/>
        <w:left w:val="none" w:sz="0" w:space="0" w:color="auto"/>
        <w:bottom w:val="none" w:sz="0" w:space="0" w:color="auto"/>
        <w:right w:val="none" w:sz="0" w:space="0" w:color="auto"/>
      </w:divBdr>
    </w:div>
    <w:div w:id="2071725664">
      <w:bodyDiv w:val="1"/>
      <w:marLeft w:val="0"/>
      <w:marRight w:val="0"/>
      <w:marTop w:val="0"/>
      <w:marBottom w:val="0"/>
      <w:divBdr>
        <w:top w:val="none" w:sz="0" w:space="0" w:color="auto"/>
        <w:left w:val="none" w:sz="0" w:space="0" w:color="auto"/>
        <w:bottom w:val="none" w:sz="0" w:space="0" w:color="auto"/>
        <w:right w:val="none" w:sz="0" w:space="0" w:color="auto"/>
      </w:divBdr>
    </w:div>
    <w:div w:id="2074544553">
      <w:bodyDiv w:val="1"/>
      <w:marLeft w:val="0"/>
      <w:marRight w:val="0"/>
      <w:marTop w:val="0"/>
      <w:marBottom w:val="0"/>
      <w:divBdr>
        <w:top w:val="none" w:sz="0" w:space="0" w:color="auto"/>
        <w:left w:val="none" w:sz="0" w:space="0" w:color="auto"/>
        <w:bottom w:val="none" w:sz="0" w:space="0" w:color="auto"/>
        <w:right w:val="none" w:sz="0" w:space="0" w:color="auto"/>
      </w:divBdr>
    </w:div>
    <w:div w:id="2085297417">
      <w:bodyDiv w:val="1"/>
      <w:marLeft w:val="0"/>
      <w:marRight w:val="0"/>
      <w:marTop w:val="0"/>
      <w:marBottom w:val="0"/>
      <w:divBdr>
        <w:top w:val="none" w:sz="0" w:space="0" w:color="auto"/>
        <w:left w:val="none" w:sz="0" w:space="0" w:color="auto"/>
        <w:bottom w:val="none" w:sz="0" w:space="0" w:color="auto"/>
        <w:right w:val="none" w:sz="0" w:space="0" w:color="auto"/>
      </w:divBdr>
    </w:div>
    <w:div w:id="2087606273">
      <w:bodyDiv w:val="1"/>
      <w:marLeft w:val="0"/>
      <w:marRight w:val="0"/>
      <w:marTop w:val="0"/>
      <w:marBottom w:val="0"/>
      <w:divBdr>
        <w:top w:val="none" w:sz="0" w:space="0" w:color="auto"/>
        <w:left w:val="none" w:sz="0" w:space="0" w:color="auto"/>
        <w:bottom w:val="none" w:sz="0" w:space="0" w:color="auto"/>
        <w:right w:val="none" w:sz="0" w:space="0" w:color="auto"/>
      </w:divBdr>
    </w:div>
    <w:div w:id="2095585981">
      <w:bodyDiv w:val="1"/>
      <w:marLeft w:val="0"/>
      <w:marRight w:val="0"/>
      <w:marTop w:val="0"/>
      <w:marBottom w:val="0"/>
      <w:divBdr>
        <w:top w:val="none" w:sz="0" w:space="0" w:color="auto"/>
        <w:left w:val="none" w:sz="0" w:space="0" w:color="auto"/>
        <w:bottom w:val="none" w:sz="0" w:space="0" w:color="auto"/>
        <w:right w:val="none" w:sz="0" w:space="0" w:color="auto"/>
      </w:divBdr>
    </w:div>
    <w:div w:id="2098671971">
      <w:bodyDiv w:val="1"/>
      <w:marLeft w:val="0"/>
      <w:marRight w:val="0"/>
      <w:marTop w:val="0"/>
      <w:marBottom w:val="0"/>
      <w:divBdr>
        <w:top w:val="none" w:sz="0" w:space="0" w:color="auto"/>
        <w:left w:val="none" w:sz="0" w:space="0" w:color="auto"/>
        <w:bottom w:val="none" w:sz="0" w:space="0" w:color="auto"/>
        <w:right w:val="none" w:sz="0" w:space="0" w:color="auto"/>
      </w:divBdr>
    </w:div>
    <w:div w:id="2109278482">
      <w:bodyDiv w:val="1"/>
      <w:marLeft w:val="0"/>
      <w:marRight w:val="0"/>
      <w:marTop w:val="0"/>
      <w:marBottom w:val="0"/>
      <w:divBdr>
        <w:top w:val="none" w:sz="0" w:space="0" w:color="auto"/>
        <w:left w:val="none" w:sz="0" w:space="0" w:color="auto"/>
        <w:bottom w:val="none" w:sz="0" w:space="0" w:color="auto"/>
        <w:right w:val="none" w:sz="0" w:space="0" w:color="auto"/>
      </w:divBdr>
    </w:div>
    <w:div w:id="2111049902">
      <w:bodyDiv w:val="1"/>
      <w:marLeft w:val="0"/>
      <w:marRight w:val="0"/>
      <w:marTop w:val="0"/>
      <w:marBottom w:val="0"/>
      <w:divBdr>
        <w:top w:val="none" w:sz="0" w:space="0" w:color="auto"/>
        <w:left w:val="none" w:sz="0" w:space="0" w:color="auto"/>
        <w:bottom w:val="none" w:sz="0" w:space="0" w:color="auto"/>
        <w:right w:val="none" w:sz="0" w:space="0" w:color="auto"/>
      </w:divBdr>
    </w:div>
    <w:div w:id="2115981164">
      <w:bodyDiv w:val="1"/>
      <w:marLeft w:val="0"/>
      <w:marRight w:val="0"/>
      <w:marTop w:val="0"/>
      <w:marBottom w:val="0"/>
      <w:divBdr>
        <w:top w:val="none" w:sz="0" w:space="0" w:color="auto"/>
        <w:left w:val="none" w:sz="0" w:space="0" w:color="auto"/>
        <w:bottom w:val="none" w:sz="0" w:space="0" w:color="auto"/>
        <w:right w:val="none" w:sz="0" w:space="0" w:color="auto"/>
      </w:divBdr>
    </w:div>
    <w:div w:id="2120492715">
      <w:bodyDiv w:val="1"/>
      <w:marLeft w:val="0"/>
      <w:marRight w:val="0"/>
      <w:marTop w:val="0"/>
      <w:marBottom w:val="0"/>
      <w:divBdr>
        <w:top w:val="none" w:sz="0" w:space="0" w:color="auto"/>
        <w:left w:val="none" w:sz="0" w:space="0" w:color="auto"/>
        <w:bottom w:val="none" w:sz="0" w:space="0" w:color="auto"/>
        <w:right w:val="none" w:sz="0" w:space="0" w:color="auto"/>
      </w:divBdr>
    </w:div>
    <w:div w:id="2123959531">
      <w:bodyDiv w:val="1"/>
      <w:marLeft w:val="0"/>
      <w:marRight w:val="0"/>
      <w:marTop w:val="0"/>
      <w:marBottom w:val="0"/>
      <w:divBdr>
        <w:top w:val="none" w:sz="0" w:space="0" w:color="auto"/>
        <w:left w:val="none" w:sz="0" w:space="0" w:color="auto"/>
        <w:bottom w:val="none" w:sz="0" w:space="0" w:color="auto"/>
        <w:right w:val="none" w:sz="0" w:space="0" w:color="auto"/>
      </w:divBdr>
    </w:div>
    <w:div w:id="2138067203">
      <w:bodyDiv w:val="1"/>
      <w:marLeft w:val="0"/>
      <w:marRight w:val="0"/>
      <w:marTop w:val="0"/>
      <w:marBottom w:val="0"/>
      <w:divBdr>
        <w:top w:val="none" w:sz="0" w:space="0" w:color="auto"/>
        <w:left w:val="none" w:sz="0" w:space="0" w:color="auto"/>
        <w:bottom w:val="none" w:sz="0" w:space="0" w:color="auto"/>
        <w:right w:val="none" w:sz="0" w:space="0" w:color="auto"/>
      </w:divBdr>
    </w:div>
    <w:div w:id="2140568086">
      <w:bodyDiv w:val="1"/>
      <w:marLeft w:val="0"/>
      <w:marRight w:val="0"/>
      <w:marTop w:val="0"/>
      <w:marBottom w:val="0"/>
      <w:divBdr>
        <w:top w:val="none" w:sz="0" w:space="0" w:color="auto"/>
        <w:left w:val="none" w:sz="0" w:space="0" w:color="auto"/>
        <w:bottom w:val="none" w:sz="0" w:space="0" w:color="auto"/>
        <w:right w:val="none" w:sz="0" w:space="0" w:color="auto"/>
      </w:divBdr>
    </w:div>
    <w:div w:id="2141457659">
      <w:bodyDiv w:val="1"/>
      <w:marLeft w:val="0"/>
      <w:marRight w:val="0"/>
      <w:marTop w:val="0"/>
      <w:marBottom w:val="0"/>
      <w:divBdr>
        <w:top w:val="none" w:sz="0" w:space="0" w:color="auto"/>
        <w:left w:val="none" w:sz="0" w:space="0" w:color="auto"/>
        <w:bottom w:val="none" w:sz="0" w:space="0" w:color="auto"/>
        <w:right w:val="none" w:sz="0" w:space="0" w:color="auto"/>
      </w:divBdr>
    </w:div>
    <w:div w:id="2142652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Ron251</b:Tag>
    <b:SourceType>JournalArticle</b:SourceType>
    <b:Guid>{77F90848-522C-4C3A-BE4D-79AEFB403A6C}</b:Guid>
    <b:Title>Green DevOps Metrics for Utility Operations</b:Title>
    <b:Year>2025</b:Year>
    <b:Author>
      <b:Author>
        <b:NameList>
          <b:Person>
            <b:Last>Rongali</b:Last>
            <b:First>Lakshmi</b:First>
            <b:Middle>Prasad</b:Middle>
          </b:Person>
        </b:NameList>
      </b:Author>
    </b:Author>
    <b:JournalName>Green DevOps Metrics for Utility Operations</b:JournalName>
    <b:RefOrder>7</b:RefOrder>
  </b:Source>
  <b:Source>
    <b:Tag>Pia26</b:Tag>
    <b:SourceType>JournalArticle</b:SourceType>
    <b:Guid>{D973480F-649D-4F19-891A-600F4322AB72}</b:Guid>
    <b:Author>
      <b:Author>
        <b:NameList>
          <b:Person>
            <b:Last>Piastou</b:Last>
            <b:First>Mikita</b:First>
          </b:Person>
        </b:NameList>
      </b:Author>
    </b:Author>
    <b:Title>Green software development using carbon-aware scheduling techniques and energy efficiency metrics throughout the SDLC</b:Title>
    <b:Year>2026</b:Year>
    <b:JournalName>LATIN-AMERICAN JOURNAL OF COMPUTING (LAJC)</b:JournalName>
    <b:Pages>70-80</b:Pages>
    <b:Volume>XIII</b:Volume>
    <b:Issue>1</b:Issue>
    <b:RefOrder>5</b:RefOrder>
  </b:Source>
  <b:Source>
    <b:Tag>Orn25</b:Tag>
    <b:SourceType>JournalArticle</b:SourceType>
    <b:Guid>{285D98FA-B22C-4C08-8AB2-4FAA0EE0E484}</b:Guid>
    <b:Title>Carbon-Efficient Software Design and Development: A Systematic Literature Review</b:Title>
    <b:JournalName>ACM Comput. Surv.</b:JournalName>
    <b:Year>2025</b:Year>
    <b:Pages>1-35</b:Pages>
    <b:Volume>57</b:Volume>
    <b:Issue>10</b:Issue>
    <b:Author>
      <b:Author>
        <b:NameList>
          <b:Person>
            <b:Last>Ornela Danushi</b:Last>
          </b:Person>
          <b:Person>
            <b:Last>Stefano Forti</b:Last>
          </b:Person>
          <b:Person>
            <b:Last>Jacopo Soldani</b:Last>
          </b:Person>
        </b:NameList>
      </b:Author>
    </b:Author>
    <b:RefOrder>6</b:RefOrder>
  </b:Source>
  <b:Source>
    <b:Tag>DrU26</b:Tag>
    <b:SourceType>Report</b:SourceType>
    <b:Guid>{C227F4F5-BDBF-45C1-9961-1929D9DFF202}</b:Guid>
    <b:Author>
      <b:Author>
        <b:NameList>
          <b:Person>
            <b:Last>Bhosale</b:Last>
            <b:First>Dr.</b:First>
            <b:Middle>Uttara Akshay</b:Middle>
          </b:Person>
        </b:NameList>
      </b:Author>
    </b:Author>
    <b:Title>The Green Imperative: A Strategic Analysis of Sustainable Digital Innovation, Energy-Efficient Computing, and the Role of Green Technologies in Achieving Global Carbon Neutrality by 2050</b:Title>
    <b:Year>2026</b:Year>
    <b:RefOrder>3</b:RefOrder>
  </b:Source>
  <b:Source>
    <b:Tag>Zai25</b:Tag>
    <b:SourceType>ConferenceProceedings</b:SourceType>
    <b:Guid>{11E1EEE5-8AC5-415C-9F5F-3D728D2E39C1}</b:Guid>
    <b:Author>
      <b:Author>
        <b:NameList>
          <b:Person>
            <b:Last>Al-zanbouri</b:Last>
            <b:First>Zainab</b:First>
          </b:Person>
        </b:NameList>
      </b:Author>
    </b:Author>
    <b:Title>Green AI and Sustainable Technology</b:Title>
    <b:Year>2025</b:Year>
    <b:ConferenceName>Artificial Intelligence, Metaverse and Cybersecurity (ICAMAC), International Conference on</b:ConferenceName>
    <b:RefOrder>2</b:RefOrder>
  </b:Source>
  <b:Source>
    <b:Tag>Ale25</b:Tag>
    <b:SourceType>ConferenceProceedings</b:SourceType>
    <b:Guid>{019060CE-C1F3-4578-98E5-57975EC82B47}</b:Guid>
    <b:Title>Trends for Carbon Footprint in the It Sector</b:Title>
    <b:Year>2025</b:Year>
    <b:ConferenceName>Information, Communication and Energy Systems and Technologies (ICEST), International Scientific Conference on</b:ConferenceName>
    <b:Author>
      <b:Author>
        <b:NameList>
          <b:Person>
            <b:Last>Aleksandra Boricic</b:Last>
          </b:Person>
          <b:Person>
            <b:Last>Dejan Blagojevic</b:Last>
          </b:Person>
          <b:Person>
            <b:Last>Sandra Stankovic</b:Last>
          </b:Person>
          <b:Person>
            <b:Last>Ljiljana Kostic Despotovic</b:Last>
          </b:Person>
          <b:Person>
            <b:Last>Angelina Petrevska</b:Last>
          </b:Person>
        </b:NameList>
      </b:Author>
    </b:Author>
    <b:RefOrder>1</b:RefOrder>
  </b:Source>
  <b:Source>
    <b:Tag>Abh25</b:Tag>
    <b:SourceType>ConferenceProceedings</b:SourceType>
    <b:Guid>{2692814E-8623-43F8-8603-3DCED54AB8DB}</b:Guid>
    <b:Title>Carbon-Aware Microservices Scheduling: Machine Learning for Sustainable Cloud-Native Applications</b:Title>
    <b:Year>2025</b:Year>
    <b:City>Salem, India</b:City>
    <b:ConferenceName> 2025 4th International Conference on Applied Artificial Intelligence and Computing (ICAAIC)</b:ConferenceName>
    <b:Author>
      <b:Author>
        <b:NameList>
          <b:Person>
            <b:Last>Abhirup Khanna</b:Last>
          </b:Person>
          <b:Person>
            <b:Last>Dakshita Negi</b:Last>
          </b:Person>
          <b:Person>
            <b:Last>Anushree Sah</b:Last>
          </b:Person>
          <b:Person>
            <b:Last>Bhupesh Kumar Dewangan</b:Last>
          </b:Person>
          <b:Person>
            <b:Last>Gaurav Vishnu Londhe</b:Last>
          </b:Person>
        </b:NameList>
      </b:Author>
    </b:Author>
    <b:RefOrder>4</b:RefOrder>
  </b:Source>
  <b:Source>
    <b:Tag>Mic24</b:Tag>
    <b:SourceType>JournalArticle</b:SourceType>
    <b:Guid>{E0E8A706-E346-4C59-87F2-8958DBCF49BD}</b:Guid>
    <b:Title>DevOps and Sustainable Software Engineering: Bridging Speed,</b:Title>
    <b:JournalName>International Journal of Technology Management &amp; Humanities (IJTMH)</b:JournalName>
    <b:Year>2024</b:Year>
    <b:Pages>60-80</b:Pages>
    <b:Volume>10</b:Volume>
    <b:Issue>4</b:Issue>
    <b:Author>
      <b:Author>
        <b:NameList>
          <b:Person>
            <b:Last>Michael Okpotu Onoja</b:Last>
          </b:Person>
          <b:Person>
            <b:Last>Cynthia Chidinma Onyenze</b:Last>
          </b:Person>
          <b:Person>
            <b:Last>Akeem Amusa Akintoye</b:Last>
          </b:Person>
        </b:NameList>
      </b:Author>
    </b:Author>
    <b:YearAccessed>2026</b:YearAccessed>
    <b:MonthAccessed>January</b:MonthAccessed>
    <b:DayAccessed>12</b:DayAccessed>
    <b:DOI>https://doi.org/10.21590/ijtmh.10.04.08</b:DOI>
    <b:RefOrder>8</b:RefOrder>
  </b:Source>
  <b:Source>
    <b:Tag>Hit23</b:Tag>
    <b:SourceType>JournalArticle</b:SourceType>
    <b:Guid>{60532A45-7103-4CDD-AE39-578BA68247F1}</b:Guid>
    <b:Author>
      <b:Author>
        <b:NameList>
          <b:Person>
            <b:Last>Allam</b:Last>
            <b:First>Hitesh</b:First>
          </b:Person>
        </b:NameList>
      </b:Author>
    </b:Author>
    <b:Title>International Journal of Artificial Intelligence, DataScience, and MachineLearning</b:Title>
    <b:JournalName>Sustainable Cloud Engineering: Optimizing Resources for Green DevOps</b:JournalName>
    <b:Year>2023</b:Year>
    <b:Pages>36-45</b:Pages>
    <b:Volume>4</b:Volume>
    <b:Issue>4</b:Issue>
    <b:RefOrder>9</b:RefOrder>
  </b:Source>
  <b:Source>
    <b:Tag>Ran25</b:Tag>
    <b:SourceType>JournalArticle</b:SourceType>
    <b:Guid>{58A3DCBE-2BDD-485B-98A2-4A988C31FFA3}</b:Guid>
    <b:Title>Sustainable Devops:	A Systematic Literature Review	on Reducing Energy	Footprint in Continuous Integration and Deployment (Ci/Cd) Pipelines</b:Title>
    <b:JournalName>International Journal of Computations, Information and Manufacturing</b:JournalName>
    <b:Year>2025</b:Year>
    <b:Pages>24-32</b:Pages>
    <b:Author>
      <b:Author>
        <b:NameList>
          <b:Person>
            <b:Last>Rand Alamer</b:Last>
          </b:Person>
          <b:Person>
            <b:Last>Ohoud Alharbi</b:Last>
          </b:Person>
        </b:NameList>
      </b:Author>
    </b:Author>
    <b:RefOrder>10</b:RefOrder>
  </b:Source>
  <b:Source>
    <b:Tag>Dar252</b:Tag>
    <b:SourceType>JournalArticle</b:SourceType>
    <b:Guid>{085A80B1-1FB4-4961-AEF2-9208B103F6C6}</b:Guid>
    <b:Title>The road to Sustainable DevOps</b:Title>
    <b:JournalName>IME- University of S˜ao Paulo</b:JournalName>
    <b:Year>2025</b:Year>
    <b:Pages>1-4</b:Pages>
    <b:Author>
      <b:Author>
        <b:NameList>
          <b:Person>
            <b:Last>Darwish Ahmad Herati</b:Last>
          </b:Person>
          <b:Person>
            <b:Last>Maria Clara Aderne</b:Last>
          </b:Person>
          <b:Person>
            <b:Last>Fabio Kon</b:Last>
          </b:Person>
        </b:NameList>
      </b:Author>
    </b:Author>
    <b:RefOrder>11</b:RefOrder>
  </b:Source>
  <b:Source>
    <b:Tag>Sus251</b:Tag>
    <b:SourceType>JournalArticle</b:SourceType>
    <b:Guid>{945FBEB0-F4B5-4EE0-A245-F40CF9AECD86}</b:Guid>
    <b:Title>Sustainable Devops: A Systematic Literature Review on Reducing Energy Footprint in Continuous Integration and Deployment (Ci/Cd) Pipelines</b:Title>
    <b:Year>2025</b:Year>
    <b:JournalName>International Journal of Computations, Information and Manufacturing (IJCIM)</b:JournalName>
    <b:Pages>24-32 </b:Pages>
    <b:RefOrder>12</b:RefOrder>
  </b:Source>
  <b:Source>
    <b:Tag>Sol24</b:Tag>
    <b:SourceType>JournalArticle</b:SourceType>
    <b:Guid>{B64B59A3-A1AB-4150-AB22-DF7FEA8EC24A}</b:Guid>
    <b:JournalName>Towards Sustainable Deployment of Microservices over the Cloud-IoT</b:JournalName>
    <b:Year>2024</b:Year>
    <b:Author>
      <b:Author>
        <b:NameList>
          <b:Person>
            <b:Last>Soldani</b:Last>
            <b:First>Jacopo </b:First>
          </b:Person>
          <b:Person>
            <b:Last>Amadini</b:Last>
            <b:First>Roberto </b:First>
          </b:Person>
          <b:Person>
            <b:Last>Brogi</b:Last>
            <b:First>Antonio </b:First>
          </b:Person>
          <b:Person>
            <b:Last>Forti</b:Last>
            <b:First>Stefano </b:First>
          </b:Person>
        </b:NameList>
      </b:Author>
    </b:Author>
    <b:DOI>https://doi.org/10.1145/3659994.3660311</b:DOI>
    <b:RefOrder>13</b:RefOrder>
  </b:Source>
  <b:Source>
    <b:Tag>Jer24</b:Tag>
    <b:SourceType>Report</b:SourceType>
    <b:Guid>{B46CD994-61EC-4358-A36B-4B1BA1E05161}</b:Guid>
    <b:Title>Information technology - Software Carbon Intensity (SCI) specification</b:Title>
    <b:Year>2024</b:Year>
    <b:Author>
      <b:Author>
        <b:NameList>
          <b:Person>
            <b:Last>Say</b:Last>
            <b:First>Jeremiah</b:First>
          </b:Person>
        </b:NameList>
      </b:Author>
    </b:Author>
    <b:Publisher>International Organization for Standardization / International Electrotechnical Commission, formalising the Green Software Foundation SCI specification</b:Publisher>
    <b:RefOrder>14</b:RefOrder>
  </b:Source>
  <b:Source>
    <b:Tag>Roh26</b:Tag>
    <b:SourceType>JournalArticle</b:SourceType>
    <b:Guid>{7843DB0C-DF6C-41A5-B25F-23F5A36C88B1}</b:Guid>
    <b:Title>Carbon-Aware AI Control Plane for DevOps Automation: A Reference Architecture and Next-Generation Sustainability Framework</b:Title>
    <b:Year>2026</b:Year>
    <b:Pages>11163–11184</b:Pages>
    <b:JournalName>IEEE Access</b:JournalName>
    <b:Volume>14</b:Volume>
    <b:Author>
      <b:Author>
        <b:NameList>
          <b:Person>
            <b:Last>Rohit Dhawan</b:Last>
          </b:Person>
          <b:Person>
            <b:Last>Minav Suresh Patel</b:Last>
          </b:Person>
        </b:NameList>
      </b:Author>
    </b:Author>
    <b:RefOrder>15</b:RefOrder>
  </b:Source>
  <b:Source>
    <b:Tag>Jac24</b:Tag>
    <b:SourceType>JournalArticle</b:SourceType>
    <b:Guid>{E03A8550-A1B8-48E5-B46D-71D85F9FCF93}</b:Guid>
    <b:Title>Towards Sustainable Deployment of Microservices over the Cloud-IoT</b:Title>
    <b:JournalName>Towards Sustainable Deployment of Microservices over the Cloud-IoT</b:JournalName>
    <b:Year>2024</b:Year>
    <b:Pages>1-5</b:Pages>
    <b:Author>
      <b:Author>
        <b:NameList>
          <b:Person>
            <b:Last>Jacopo Soldani</b:Last>
          </b:Person>
          <b:Person>
            <b:Last>Roberto Amadini</b:Last>
          </b:Person>
          <b:Person>
            <b:Last>Antonio Brogi</b:Last>
          </b:Person>
          <b:Person>
            <b:Last>Stefano Forti</b:Last>
          </b:Person>
          <b:Person>
            <b:Last>Saverio Giallorenzo</b:Last>
          </b:Person>
          <b:Person>
            <b:Last>Pierluigi Plebani</b:Last>
          </b:Person>
          <b:Person>
            <b:Last>Monica Vitali</b:Last>
          </b:Person>
          <b:Person>
            <b:Last>Gianluigi Zavattaro</b:Last>
          </b:Person>
        </b:NameList>
      </b:Author>
    </b:Author>
    <b:RefOrder>16</b:RefOrder>
  </b:Source>
  <b:Source>
    <b:Tag>Kot26</b:Tag>
    <b:SourceType>Report</b:SourceType>
    <b:Guid>{85D28B80-F89C-4CA5-9A54-79AADC988406}</b:Guid>
    <b:Author>
      <b:Author>
        <b:NameList>
          <b:Person>
            <b:Last>Kotak</b:Last>
            <b:First>Bhavin</b:First>
          </b:Person>
        </b:NameList>
      </b:Author>
    </b:Author>
    <b:Title>Carbon-Aware GitOps: Implementing Energy-Efficient Quality Gates in Kubernetes Delivery Workflows</b:Title>
    <b:Year>2026</b:Year>
    <b:Publisher>Zenodo</b:Publisher>
    <b:DOI>https://doi.org/10.5281/zenodo.18527247</b:DOI>
    <b:RefOrder>17</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C50B32-4F83-4CD6-A82F-844A4B61D96C}">
  <ds:schemaRefs>
    <ds:schemaRef ds:uri="http://schemas.openxmlformats.org/officeDocument/2006/bibliography"/>
  </ds:schemaRefs>
</ds:datastoreItem>
</file>

<file path=customXml/itemProps2.xml><?xml version="1.0" encoding="utf-8"?>
<ds:datastoreItem xmlns:ds="http://schemas.openxmlformats.org/officeDocument/2006/customXml" ds:itemID="{AD37DE60-5032-44DD-B47C-EF95629BA5F8}"/>
</file>

<file path=customXml/itemProps3.xml><?xml version="1.0" encoding="utf-8"?>
<ds:datastoreItem xmlns:ds="http://schemas.openxmlformats.org/officeDocument/2006/customXml" ds:itemID="{DED8B259-3FD7-45BA-82A5-497333F1A08F}"/>
</file>

<file path=customXml/itemProps4.xml><?xml version="1.0" encoding="utf-8"?>
<ds:datastoreItem xmlns:ds="http://schemas.openxmlformats.org/officeDocument/2006/customXml" ds:itemID="{56C4B83B-2E2B-47D3-A282-4483C1559944}"/>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42</TotalTime>
  <Pages>63</Pages>
  <Words>13049</Words>
  <Characters>74381</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Individual Research Thesis Template</vt:lpstr>
    </vt:vector>
  </TitlesOfParts>
  <Manager/>
  <Company/>
  <LinksUpToDate>false</LinksUpToDate>
  <CharactersWithSpaces>87256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Thesis Template</dc:title>
  <dc:subject>IT4010 Research Project final report template</dc:subject>
  <dc:creator>Sri Lanka Institute of Information Technology</dc:creator>
  <cp:keywords>IT4010, research project, thesis, common report, SLIIT</cp:keywords>
  <dc:description/>
  <cp:lastModifiedBy>RATHNAYAKE D.M.B.H it22149930</cp:lastModifiedBy>
  <cp:revision>3</cp:revision>
  <dcterms:created xsi:type="dcterms:W3CDTF">2026-10-11T15:42:00Z</dcterms:created>
  <dcterms:modified xsi:type="dcterms:W3CDTF">2026-10-11T16:17:00Z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fdfc53022e160ef67db8d1af0a62f088767798c0124c3fedb25562ea48aa0115</vt:lpwstr>
  </property>
  <property fmtid="{D5CDD505-2E9C-101B-9397-08002B2CF9AE}" pid="3" name="ContentTypeId">
    <vt:lpwstr>0x0101003C351CF19874D54390B54B723E8A2D43</vt:lpwstr>
  </property>
</Properties>
</file>