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Multi-agent Social Choice for Dynamic Fairness-aware Recommendation </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An implementation of SCRUF-D </w:t>
      </w:r>
    </w:p>
    <w:p w:rsidR="00000000" w:rsidDel="00000000" w:rsidP="00000000" w:rsidRDefault="00000000" w:rsidRPr="00000000" w14:paraId="00000003">
      <w:pPr>
        <w:jc w:val="center"/>
        <w:rPr>
          <w:sz w:val="28"/>
          <w:szCs w:val="28"/>
        </w:rPr>
      </w:pPr>
      <w:r w:rsidDel="00000000" w:rsidR="00000000" w:rsidRPr="00000000">
        <w:rPr>
          <w:color w:val="24292f"/>
          <w:sz w:val="24"/>
          <w:szCs w:val="24"/>
          <w:highlight w:val="white"/>
          <w:rtl w:val="0"/>
        </w:rPr>
        <w:t xml:space="preserve">            (Social Choice for Recommendation under Fairness - Dynamic)</w:t>
      </w:r>
      <w:r w:rsidDel="00000000" w:rsidR="00000000" w:rsidRPr="00000000">
        <w:rPr>
          <w:sz w:val="28"/>
          <w:szCs w:val="28"/>
          <w:rtl w:val="0"/>
        </w:rPr>
        <w:tab/>
      </w:r>
    </w:p>
    <w:p w:rsidR="00000000" w:rsidDel="00000000" w:rsidP="00000000" w:rsidRDefault="00000000" w:rsidRPr="00000000" w14:paraId="00000004">
      <w:pPr>
        <w:jc w:val="center"/>
        <w:rPr/>
      </w:pPr>
      <w:r w:rsidDel="00000000" w:rsidR="00000000" w:rsidRPr="00000000">
        <w:rPr>
          <w:rtl w:val="0"/>
        </w:rPr>
        <w:tab/>
        <w:tab/>
        <w:tab/>
        <w:tab/>
        <w:tab/>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Background: </w:t>
      </w:r>
      <w:r w:rsidDel="00000000" w:rsidR="00000000" w:rsidRPr="00000000">
        <w:rPr>
          <w:rtl w:val="0"/>
        </w:rPr>
        <w:br w:type="textWrapping"/>
      </w:r>
      <w:r w:rsidDel="00000000" w:rsidR="00000000" w:rsidRPr="00000000">
        <w:rPr>
          <w:rtl w:val="0"/>
        </w:rPr>
        <w:t xml:space="preserve">Recommender systems are personalized machine learning systems that </w:t>
      </w:r>
      <w:r w:rsidDel="00000000" w:rsidR="00000000" w:rsidRPr="00000000">
        <w:rPr>
          <w:color w:val="202124"/>
          <w:highlight w:val="white"/>
          <w:rtl w:val="0"/>
        </w:rPr>
        <w:t xml:space="preserve">help users find compelling content in large corpora. They</w:t>
      </w:r>
      <w:r w:rsidDel="00000000" w:rsidR="00000000" w:rsidRPr="00000000">
        <w:rPr>
          <w:rtl w:val="0"/>
        </w:rPr>
        <w:t xml:space="preserve"> often operate as two-sided platforms: </w:t>
        <w:br w:type="textWrapping"/>
        <w:t xml:space="preserve">Consumers - receive recommendations &amp; possibly act on them</w:t>
        <w:br w:type="textWrapping"/>
        <w:t xml:space="preserve">Providers - create and/or provide items that may be recommended</w:t>
        <w:br w:type="textWrapping"/>
        <w:br w:type="textWrapping"/>
        <w:t xml:space="preserve">There are three stakeholders (consumers, providers, system) of a recommender system and fairness concerns may derive from any of them, and the concerns may need to be balanced against each other. </w:t>
        <w:br w:type="textWrapping"/>
        <w:br w:type="textWrapping"/>
      </w:r>
      <w:r w:rsidDel="00000000" w:rsidR="00000000" w:rsidRPr="00000000">
        <w:rPr>
          <w:b w:val="1"/>
          <w:rtl w:val="0"/>
        </w:rPr>
        <w:t xml:space="preserve">Types of Fairness:</w:t>
      </w:r>
      <w:r w:rsidDel="00000000" w:rsidR="00000000" w:rsidRPr="00000000">
        <w:rPr>
          <w:rtl w:val="0"/>
        </w:rPr>
        <w:br w:type="textWrapping"/>
        <w:t xml:space="preserve">Fairness is a  contested concept, which can be grounded in specific contexts and specific stakeholders. Many of these fairness ideas will possibly be in tension with each other and certain tradeoffs will need to be established. Some of the types of fairness concerns are outlined below:</w:t>
        <w:br w:type="textWrapping"/>
        <w:br w:type="textWrapping"/>
        <w:t xml:space="preserve">a) Representational Fairness: This fairness attribute is concerned with how outputs of a recommender system operate to represent the world and the individual classes within it. </w:t>
        <w:br w:type="textWrapping"/>
        <w:br w:type="textWrapping"/>
        <w:t xml:space="preserve">b) Provider-side fairness: Enhance the distribution of recommendations across providers</w:t>
        <w:br w:type="textWrapping"/>
        <w:br w:type="textWrapping"/>
        <w:t xml:space="preserve">c) Group Fairness: Fairness across the outcomes relative to predefined protected groups</w:t>
        <w:br w:type="textWrapping"/>
        <w:br w:type="textWrapping"/>
        <w:t xml:space="preserve">d) Individual Fairmness: Each individual user has an appropriate outcome and assumes that users with similar profiles should be treated the same. </w:t>
        <w:br w:type="textWrapping"/>
        <w:br w:type="textWrapping"/>
        <w:t xml:space="preserve">e) Additional concern: consulting the institutional mission and its internal and external stakeholders </w:t>
        <w:br w:type="textWrapping"/>
        <w:br w:type="textWrapping"/>
      </w:r>
      <w:r w:rsidDel="00000000" w:rsidR="00000000" w:rsidRPr="00000000">
        <w:rPr>
          <w:b w:val="1"/>
          <w:rtl w:val="0"/>
        </w:rPr>
        <w:t xml:space="preserve">Logics of Fairness:</w:t>
      </w:r>
      <w:r w:rsidDel="00000000" w:rsidR="00000000" w:rsidRPr="00000000">
        <w:rPr>
          <w:rtl w:val="0"/>
        </w:rPr>
        <w:br w:type="textWrapping"/>
        <w:t xml:space="preserve">Moulin (welfare economist) identified four logic of fairness</w:t>
        <w:br w:type="textWrapping"/>
        <w:br w:type="textWrapping"/>
        <w:t xml:space="preserve">a) Exogenous Right: some external constraint on the system. E.g. regulatory</w:t>
        <w:br w:type="textWrapping"/>
        <w:br w:type="textWrapping"/>
        <w:t xml:space="preserve">b) Compensation: observed harm or extra costs incurred by one group over another</w:t>
        <w:br w:type="textWrapping"/>
        <w:br w:type="textWrapping"/>
        <w:t xml:space="preserve">c) Reward: resources may be allocated as a reward for performance</w:t>
        <w:br w:type="textWrapping"/>
        <w:t xml:space="preserve">d) Fitness: resource should go to those best able to use it (efficiency)</w:t>
        <w:br w:type="textWrapping"/>
        <w:br w:type="textWrapping"/>
      </w:r>
      <w:r w:rsidDel="00000000" w:rsidR="00000000" w:rsidRPr="00000000">
        <w:rPr>
          <w:b w:val="1"/>
          <w:rtl w:val="0"/>
        </w:rPr>
        <w:t xml:space="preserve">SCRUF-D Architecture:</w:t>
        <w:br w:type="textWrapping"/>
      </w:r>
    </w:p>
    <w:p w:rsidR="00000000" w:rsidDel="00000000" w:rsidP="00000000" w:rsidRDefault="00000000" w:rsidRPr="00000000" w14:paraId="00000007">
      <w:pPr>
        <w:rPr/>
      </w:pPr>
      <w:r w:rsidDel="00000000" w:rsidR="00000000" w:rsidRPr="00000000">
        <w:rPr>
          <w:rtl w:val="0"/>
        </w:rPr>
        <w:t xml:space="preserve">SCRUF-D is a model to formalize multistakeholder fairness in recommender systems as a two stage social choice problem. Therefore, recommendation fairness is a combination of an allocation and aggregation problem, integrating fairness concerns and personalised recommendation provisions to obtain new recommendations. </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Limitations addressed by SCRUF-D: </w:t>
        <w:br w:type="textWrapping"/>
      </w:r>
      <w:r w:rsidDel="00000000" w:rsidR="00000000" w:rsidRPr="00000000">
        <w:rPr>
          <w:rtl w:val="0"/>
        </w:rPr>
        <w:br w:type="textWrapping"/>
        <w:t xml:space="preserve">a) Multiple fairness concerns will be active at any one time while being relatively unrestricted in form</w:t>
        <w:br w:type="textWrapping"/>
        <w:br w:type="textWrapping"/>
        <w:t xml:space="preserve">b) It is a dynamic framework where decisions are made in the context of historical choices and results.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Fairness Agents:</w:t>
      </w:r>
      <w:r w:rsidDel="00000000" w:rsidR="00000000" w:rsidRPr="00000000">
        <w:rPr>
          <w:rtl w:val="0"/>
        </w:rPr>
        <w:br w:type="textWrapping"/>
        <w:br w:type="textWrapping"/>
        <w:t xml:space="preserve">a) Evaluation: </w:t>
      </w:r>
      <m:oMath>
        <m:sSub>
          <m:sSubPr>
            <m:ctrlPr>
              <w:rPr/>
            </m:ctrlPr>
          </m:sSubPr>
          <m:e>
            <m:r>
              <w:rPr/>
              <m:t xml:space="preserve">m</m:t>
            </m:r>
          </m:e>
          <m:sub>
            <m:r>
              <w:rPr/>
              <m:t xml:space="preserve">i</m:t>
            </m:r>
          </m:sub>
        </m:sSub>
      </m:oMath>
      <w:r w:rsidDel="00000000" w:rsidR="00000000" w:rsidRPr="00000000">
        <w:rPr>
          <w:rtl w:val="0"/>
        </w:rPr>
        <w:t xml:space="preserve"> where </w:t>
      </w:r>
      <w:r w:rsidDel="00000000" w:rsidR="00000000" w:rsidRPr="00000000">
        <w:rPr>
          <w:i w:val="1"/>
          <w:rtl w:val="0"/>
        </w:rPr>
        <w:t xml:space="preserve">i </w:t>
      </w:r>
      <w:r w:rsidDel="00000000" w:rsidR="00000000" w:rsidRPr="00000000">
        <w:rPr>
          <w:rtl w:val="0"/>
        </w:rPr>
        <w:t xml:space="preserve">is the agent</w:t>
      </w:r>
      <w:r w:rsidDel="00000000" w:rsidR="00000000" w:rsidRPr="00000000">
        <w:rPr>
          <w:rtl w:val="0"/>
        </w:rPr>
        <w:br w:type="textWrapping"/>
        <w:t xml:space="preserve">Input: history of the system’s actions</w:t>
        <w:br w:type="textWrapping"/>
        <w:t xml:space="preserve">Output: value in the range of [0,1], where 1 = maximally fair, 0 = totally unfair</w:t>
        <w:br w:type="textWrapping"/>
        <w:br w:type="textWrapping"/>
        <w:t xml:space="preserve">b) Compatibility: </w:t>
      </w:r>
      <m:oMath>
        <m:sSub>
          <m:sSubPr>
            <m:ctrlPr>
              <w:rPr/>
            </m:ctrlPr>
          </m:sSubPr>
          <m:e>
            <m:r>
              <w:rPr/>
              <m:t xml:space="preserve">c</m:t>
            </m:r>
          </m:e>
          <m:sub>
            <m:r>
              <w:rPr/>
              <m:t xml:space="preserve">i</m:t>
            </m:r>
          </m:sub>
        </m:sSub>
      </m:oMath>
      <w:r w:rsidDel="00000000" w:rsidR="00000000" w:rsidRPr="00000000">
        <w:rPr>
          <w:rtl w:val="0"/>
        </w:rPr>
        <w:t xml:space="preserve"> where </w:t>
      </w:r>
      <w:r w:rsidDel="00000000" w:rsidR="00000000" w:rsidRPr="00000000">
        <w:rPr>
          <w:i w:val="1"/>
          <w:rtl w:val="0"/>
        </w:rPr>
        <w:t xml:space="preserve">i </w:t>
      </w:r>
      <w:r w:rsidDel="00000000" w:rsidR="00000000" w:rsidRPr="00000000">
        <w:rPr>
          <w:rtl w:val="0"/>
        </w:rPr>
        <w:t xml:space="preserve">is the agent</w:t>
        <w:br w:type="textWrapping"/>
        <w:t xml:space="preserve">Input: user profile </w:t>
      </w:r>
      <w:r w:rsidDel="00000000" w:rsidR="00000000" w:rsidRPr="00000000">
        <w:rPr>
          <w:i w:val="1"/>
          <w:rtl w:val="0"/>
        </w:rPr>
        <w:t xml:space="preserve">w </w:t>
      </w:r>
      <w:r w:rsidDel="00000000" w:rsidR="00000000" w:rsidRPr="00000000">
        <w:rPr>
          <w:rtl w:val="0"/>
        </w:rPr>
        <w:t xml:space="preserve">and associated information</w:t>
        <w:br w:type="textWrapping"/>
        <w:t xml:space="preserve">Output: value in the range of [0,1], where 1 = most compatible user &amp; context, 0 = least compatible user &amp; context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t xml:space="preserve">c) Preference:</w:t>
        <w:br w:type="textWrapping"/>
        <w:t xml:space="preserve">Input: Items</w:t>
        <w:br w:type="textWrapping"/>
        <w:t xml:space="preserve">Output: Preference score in </w:t>
      </w:r>
      <m:oMath>
        <m:sSub>
          <m:sSubPr>
            <m:ctrlPr>
              <w:rPr/>
            </m:ctrlPr>
          </m:sSubPr>
          <m:e>
            <m:r>
              <m:t>ℜ</m:t>
            </m:r>
          </m:e>
          <m:sub>
            <m:r>
              <w:rPr/>
              <m:t xml:space="preserve">+</m:t>
            </m:r>
          </m:sub>
        </m:sSub>
      </m:oMath>
      <w:r w:rsidDel="00000000" w:rsidR="00000000" w:rsidRPr="00000000">
        <w:rPr>
          <w:rtl w:val="0"/>
        </w:rPr>
        <w:t xml:space="preserve"> (larger value indicates greater preference)</w:t>
      </w: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Recommendation Process:</w:t>
      </w:r>
      <w:r w:rsidDel="00000000" w:rsidR="00000000" w:rsidRPr="00000000">
        <w:rPr>
          <w:rtl w:val="0"/>
        </w:rPr>
        <w:br w:type="textWrapping"/>
        <w:br w:type="textWrapping"/>
        <w:t xml:space="preserve">a) Generation of recommendation lists </w:t>
      </w:r>
      <m:oMath>
        <m:sSub>
          <m:sSubPr>
            <m:ctrlPr>
              <w:rPr/>
            </m:ctrlPr>
          </m:sSubPr>
          <m:e>
            <m:r>
              <w:rPr/>
              <m:t xml:space="preserve">l</m:t>
            </m:r>
          </m:e>
          <m:sub>
            <m:r>
              <w:rPr/>
              <m:t xml:space="preserve">s</m:t>
            </m:r>
          </m:sub>
        </m:sSub>
      </m:oMath>
      <w:r w:rsidDel="00000000" w:rsidR="00000000" w:rsidRPr="00000000">
        <w:rPr>
          <w:rtl w:val="0"/>
        </w:rPr>
        <w:t xml:space="preserve"> when a user arrivces</w:t>
        <w:br w:type="textWrapping"/>
      </w:r>
    </w:p>
    <w:p w:rsidR="00000000" w:rsidDel="00000000" w:rsidP="00000000" w:rsidRDefault="00000000" w:rsidRPr="00000000" w14:paraId="00000010">
      <w:pPr>
        <w:rPr/>
      </w:pPr>
      <w:r w:rsidDel="00000000" w:rsidR="00000000" w:rsidRPr="00000000">
        <w:rPr>
          <w:rtl w:val="0"/>
        </w:rPr>
        <w:t xml:space="preserve">b) Allocation Phase: determines which fairness agents will be active in responding to a gioven recommendation opportunity.</w:t>
        <w:br w:type="textWrapping"/>
        <w:br w:type="textWrapping"/>
        <w:t xml:space="preserve">Output: set of non-negative weights </w:t>
      </w:r>
      <m:oMath>
        <m:r>
          <m:t>β</m:t>
        </m:r>
      </m:oMath>
      <w:r w:rsidDel="00000000" w:rsidR="00000000" w:rsidRPr="00000000">
        <w:rPr>
          <w:rtl w:val="0"/>
        </w:rPr>
        <w:t xml:space="preserve">, summing to 1, over the set of fairness agents</w:t>
        <w:br w:type="textWrapping"/>
        <w:t xml:space="preserve">(indicates the extent of each fairness agent)</w:t>
        <w:br w:type="textWrapping"/>
      </w:r>
      <m:oMath>
        <m:nary>
          <m:naryPr>
            <m:chr m:val="∑"/>
            <m:ctrlPr>
              <w:rPr/>
            </m:ctrlPr>
          </m:naryPr>
          <m:sub>
            <m:r>
              <w:rPr/>
              <m:t xml:space="preserve">i</m:t>
            </m:r>
          </m:sub>
          <m:sup/>
        </m:nary>
        <m:sSub>
          <m:sSubPr>
            <m:ctrlPr>
              <w:rPr/>
            </m:ctrlPr>
          </m:sSubPr>
          <m:e>
            <m:r>
              <w:rPr/>
              <m:t>β</m:t>
            </m:r>
          </m:e>
          <m:sub>
            <m:r>
              <w:rPr/>
              <m:t xml:space="preserve">i</m:t>
            </m:r>
          </m:sub>
        </m:sSub>
      </m:oMath>
      <w:r w:rsidDel="00000000" w:rsidR="00000000" w:rsidRPr="00000000">
        <w:rPr>
          <w:rtl w:val="0"/>
        </w:rPr>
        <w:br w:type="textWrapping"/>
        <w:br w:type="textWrapping"/>
        <w:t xml:space="preserve">c) Choice Phase: </w:t>
        <w:br w:type="textWrapping"/>
        <w:t xml:space="preserve">Input: Active (non-zero weighted) fairness agents and their weights </w:t>
        <w:br w:type="textWrapping"/>
        <w:t xml:space="preserve">Output: Final list of recommendations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Formal Description</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 Users or context: U = {</w:t>
      </w:r>
      <m:oMath>
        <m:sSub>
          <m:sSubPr>
            <m:ctrlPr>
              <w:rPr/>
            </m:ctrlPr>
          </m:sSubPr>
          <m:e>
            <m:r>
              <w:rPr/>
              <m:t xml:space="preserve">u</m:t>
            </m:r>
          </m:e>
          <m:sub>
            <m:r>
              <w:rPr/>
              <m:t xml:space="preserve">1</m:t>
            </m:r>
          </m:sub>
        </m:sSub>
      </m:oMath>
      <w:r w:rsidDel="00000000" w:rsidR="00000000" w:rsidRPr="00000000">
        <w:rPr>
          <w:rtl w:val="0"/>
        </w:rPr>
        <w:t xml:space="preserve">, </w:t>
      </w:r>
      <m:oMath>
        <m:sSub>
          <m:sSubPr>
            <m:ctrlPr>
              <w:rPr/>
            </m:ctrlPr>
          </m:sSubPr>
          <m:e>
            <m:r>
              <w:rPr/>
              <m:t xml:space="preserve">u</m:t>
            </m:r>
          </m:e>
          <m:sub>
            <m:r>
              <w:rPr/>
              <m:t xml:space="preserve">2</m:t>
            </m:r>
          </m:sub>
        </m:sSub>
      </m:oMath>
      <w:r w:rsidDel="00000000" w:rsidR="00000000" w:rsidRPr="00000000">
        <w:rPr>
          <w:rtl w:val="0"/>
        </w:rPr>
        <w:t xml:space="preserve">, … </w:t>
      </w:r>
      <m:oMath>
        <m:sSub>
          <m:sSubPr>
            <m:ctrlPr>
              <w:rPr/>
            </m:ctrlPr>
          </m:sSubPr>
          <m:e>
            <m:r>
              <w:rPr/>
              <m:t xml:space="preserve">u</m:t>
            </m:r>
          </m:e>
          <m:sub>
            <m:r>
              <w:rPr/>
              <m:t xml:space="preserve">n</m:t>
            </m:r>
          </m:sub>
        </m:sSub>
      </m:oMath>
      <w:r w:rsidDel="00000000" w:rsidR="00000000" w:rsidRPr="00000000">
        <w:rPr>
          <w:rtl w:val="0"/>
        </w:rPr>
        <w:t xml:space="preserve">}</w:t>
        <w:br w:type="textWrapping"/>
        <w:t xml:space="preserve">2. Items: V = {</w:t>
      </w:r>
      <m:oMath>
        <m:sSub>
          <m:sSubPr>
            <m:ctrlPr>
              <w:rPr/>
            </m:ctrlPr>
          </m:sSubPr>
          <m:e>
            <m:r>
              <w:rPr/>
              <m:t xml:space="preserve">v</m:t>
            </m:r>
          </m:e>
          <m:sub>
            <m:r>
              <w:rPr/>
              <m:t xml:space="preserve">1</m:t>
            </m:r>
          </m:sub>
        </m:sSub>
      </m:oMath>
      <w:r w:rsidDel="00000000" w:rsidR="00000000" w:rsidRPr="00000000">
        <w:rPr>
          <w:rtl w:val="0"/>
        </w:rPr>
        <w:t xml:space="preserve">, </w:t>
      </w:r>
      <m:oMath>
        <m:sSub>
          <m:sSubPr>
            <m:ctrlPr>
              <w:rPr/>
            </m:ctrlPr>
          </m:sSubPr>
          <m:e>
            <m:r>
              <w:rPr/>
              <m:t xml:space="preserve">v</m:t>
            </m:r>
          </m:e>
          <m:sub>
            <m:r>
              <w:rPr/>
              <m:t xml:space="preserve">2</m:t>
            </m:r>
          </m:sub>
        </m:sSub>
      </m:oMath>
      <w:r w:rsidDel="00000000" w:rsidR="00000000" w:rsidRPr="00000000">
        <w:rPr>
          <w:rtl w:val="0"/>
        </w:rPr>
        <w:t xml:space="preserve">, … </w:t>
      </w:r>
      <m:oMath>
        <m:sSub>
          <m:sSubPr>
            <m:ctrlPr>
              <w:rPr/>
            </m:ctrlPr>
          </m:sSubPr>
          <m:e>
            <m:r>
              <w:rPr/>
              <m:t xml:space="preserve">v</m:t>
            </m:r>
          </m:e>
          <m:sub>
            <m:r>
              <w:rPr/>
              <m:t xml:space="preserve">n</m:t>
            </m:r>
          </m:sub>
        </m:sSub>
      </m:oMath>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3. </w:t>
      </w:r>
      <m:oMath>
        <m:sSub>
          <m:sSubPr>
            <m:ctrlPr>
              <w:rPr/>
            </m:ctrlPr>
          </m:sSubPr>
          <m:e>
            <m:r>
              <w:rPr/>
              <m:t xml:space="preserve">u</m:t>
            </m:r>
          </m:e>
          <m:sub>
            <m:r>
              <w:rPr/>
              <m:t xml:space="preserve">j</m:t>
            </m:r>
          </m:sub>
        </m:sSub>
      </m:oMath>
      <w:r w:rsidDel="00000000" w:rsidR="00000000" w:rsidRPr="00000000">
        <w:rPr>
          <w:rtl w:val="0"/>
        </w:rPr>
        <w:t xml:space="preserve"> </w:t>
      </w:r>
      <m:oMath>
        <m:r>
          <m:t>∈</m:t>
        </m:r>
      </m:oMath>
      <w:r w:rsidDel="00000000" w:rsidR="00000000" w:rsidRPr="00000000">
        <w:rPr>
          <w:rtl w:val="0"/>
        </w:rPr>
        <w:t xml:space="preserve"> U ;  where j = user/context number</w:t>
      </w:r>
    </w:p>
    <w:p w:rsidR="00000000" w:rsidDel="00000000" w:rsidP="00000000" w:rsidRDefault="00000000" w:rsidRPr="00000000" w14:paraId="00000017">
      <w:pPr>
        <w:rPr/>
      </w:pPr>
      <m:oMath>
        <m:sSub>
          <m:sSubPr>
            <m:ctrlPr>
              <w:rPr/>
            </m:ctrlPr>
          </m:sSubPr>
          <m:e>
            <m:r>
              <w:rPr/>
              <m:t xml:space="preserve">     v</m:t>
            </m:r>
          </m:e>
          <m:sub>
            <m:r>
              <w:rPr/>
              <m:t xml:space="preserve">i</m:t>
            </m:r>
          </m:sub>
        </m:sSub>
      </m:oMath>
      <w:r w:rsidDel="00000000" w:rsidR="00000000" w:rsidRPr="00000000">
        <w:rPr>
          <w:rtl w:val="0"/>
        </w:rPr>
        <w:t xml:space="preserve"> </w:t>
      </w:r>
      <m:oMath>
        <m:r>
          <m:t>∈</m:t>
        </m:r>
      </m:oMath>
      <w:r w:rsidDel="00000000" w:rsidR="00000000" w:rsidRPr="00000000">
        <w:rPr>
          <w:rtl w:val="0"/>
        </w:rPr>
        <w:t xml:space="preserve"> V ;  where i = item number</w:t>
      </w:r>
    </w:p>
    <w:p w:rsidR="00000000" w:rsidDel="00000000" w:rsidP="00000000" w:rsidRDefault="00000000" w:rsidRPr="00000000" w14:paraId="00000018">
      <w:pPr>
        <w:rPr/>
      </w:pPr>
      <w:r w:rsidDel="00000000" w:rsidR="00000000" w:rsidRPr="00000000">
        <w:rPr>
          <w:rtl w:val="0"/>
        </w:rPr>
        <w:t xml:space="preserve">4. K-dimensiona; feature vector </w:t>
      </w:r>
      <m:oMath>
        <m:r>
          <m:t>ϕ</m:t>
        </m:r>
        <m:r>
          <w:rPr/>
          <m:t xml:space="preserve"> = &lt;</m:t>
        </m:r>
        <m:sSub>
          <m:sSubPr>
            <m:ctrlPr>
              <w:rPr/>
            </m:ctrlPr>
          </m:sSubPr>
          <m:e>
            <m:r>
              <w:rPr/>
              <m:t>ϕ</m:t>
            </m:r>
          </m:e>
          <m:sub>
            <m:r>
              <w:rPr/>
              <m:t xml:space="preserve">1</m:t>
            </m:r>
          </m:sub>
        </m:sSub>
        <m:r>
          <w:rPr/>
          <m:t xml:space="preserve">, ... </m:t>
        </m:r>
        <m:sSub>
          <m:sSubPr>
            <m:ctrlPr>
              <w:rPr/>
            </m:ctrlPr>
          </m:sSubPr>
          <m:e>
            <m:sSub>
              <m:sSubPr>
                <m:ctrlPr>
                  <w:rPr/>
                </m:ctrlPr>
              </m:sSubPr>
              <m:e>
                <m:r>
                  <w:rPr/>
                  <m:t>ϕ</m:t>
                </m:r>
              </m:e>
              <m:sub>
                <m:r>
                  <w:rPr/>
                  <m:t xml:space="preserve">k</m:t>
                </m:r>
              </m:sub>
            </m:sSub>
          </m:e>
          <m:sub/>
        </m:sSub>
        <m:r>
          <w:rPr/>
          <m:t xml:space="preserve">&gt;</m:t>
        </m:r>
      </m:oMath>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5. Set of categorical features </w:t>
      </w:r>
      <m:oMath>
        <m:r>
          <m:t>ϕ</m:t>
        </m:r>
      </m:oMath>
      <w:r w:rsidDel="00000000" w:rsidR="00000000" w:rsidRPr="00000000">
        <w:rPr>
          <w:rtl w:val="0"/>
        </w:rPr>
        <w:t xml:space="preserve"> </w:t>
      </w:r>
      <m:oMath>
        <m:r>
          <m:t>→</m:t>
        </m:r>
      </m:oMath>
      <w:r w:rsidDel="00000000" w:rsidR="00000000" w:rsidRPr="00000000">
        <w:rPr>
          <w:rtl w:val="0"/>
        </w:rPr>
        <w:t xml:space="preserve"> each with a finite domain</w:t>
      </w:r>
    </w:p>
    <w:p w:rsidR="00000000" w:rsidDel="00000000" w:rsidP="00000000" w:rsidRDefault="00000000" w:rsidRPr="00000000" w14:paraId="0000001A">
      <w:pPr>
        <w:rPr/>
      </w:pPr>
      <w:r w:rsidDel="00000000" w:rsidR="00000000" w:rsidRPr="00000000">
        <w:rPr>
          <w:rtl w:val="0"/>
        </w:rPr>
        <w:br w:type="textWrapping"/>
        <w:t xml:space="preserve">6. Sensitive features </w:t>
      </w:r>
      <m:oMath>
        <m:sSub>
          <m:sSubPr>
            <m:ctrlPr>
              <w:rPr/>
            </m:ctrlPr>
          </m:sSubPr>
          <m:e>
            <m:r>
              <m:t>ϕ</m:t>
            </m:r>
          </m:e>
          <m:sub>
            <m:r>
              <w:rPr/>
              <m:t xml:space="preserve">s</m:t>
            </m:r>
          </m:sub>
        </m:sSub>
      </m:oMath>
      <w:r w:rsidDel="00000000" w:rsidR="00000000" w:rsidRPr="00000000">
        <w:rPr>
          <w:rtl w:val="0"/>
        </w:rPr>
        <w:t xml:space="preserve"> and Sensitive user profiles </w:t>
      </w:r>
      <m:oMath>
        <m:sSub>
          <m:sSubPr>
            <m:ctrlPr>
              <w:rPr/>
            </m:ctrlPr>
          </m:sSubPr>
          <m:e>
            <m:r>
              <w:rPr/>
              <m:t xml:space="preserve">w</m:t>
            </m:r>
          </m:e>
          <m:sub>
            <m:r>
              <w:rPr/>
              <m:t xml:space="preserve">s</m:t>
            </m:r>
          </m:sub>
        </m:sSub>
      </m:oMath>
      <w:r w:rsidDel="00000000" w:rsidR="00000000" w:rsidRPr="00000000">
        <w:rPr>
          <w:rtl w:val="0"/>
        </w:rPr>
        <w:t xml:space="preserve"> are associated with one or more fairness agents and belong to a certain protected class. </w:t>
        <w:br w:type="textWrapping"/>
        <w:br w:type="textWrapping"/>
      </w:r>
      <m:oMath>
        <m:sSub>
          <m:sSubPr>
            <m:ctrlPr>
              <w:rPr/>
            </m:ctrlPr>
          </m:sSubPr>
          <m:e>
            <m:r>
              <m:t>ϕ</m:t>
            </m:r>
          </m:e>
          <m:sub>
            <m:r>
              <w:rPr/>
              <m:t xml:space="preserve">s</m:t>
            </m:r>
          </m:sub>
        </m:sSub>
      </m:oMath>
      <w:r w:rsidDel="00000000" w:rsidR="00000000" w:rsidRPr="00000000">
        <w:rPr>
          <w:rtl w:val="0"/>
        </w:rPr>
        <w:t xml:space="preserve"> </w:t>
      </w:r>
      <m:oMath>
        <m:r>
          <m:t>⊆</m:t>
        </m:r>
      </m:oMath>
      <w:r w:rsidDel="00000000" w:rsidR="00000000" w:rsidRPr="00000000">
        <w:rPr>
          <w:rtl w:val="0"/>
        </w:rPr>
        <w:t xml:space="preserve"> </w:t>
      </w:r>
      <m:oMath>
        <m:r>
          <m:t>ϕ</m:t>
        </m:r>
      </m:oMath>
      <w:r w:rsidDel="00000000" w:rsidR="00000000" w:rsidRPr="00000000">
        <w:rPr>
          <w:rtl w:val="0"/>
        </w:rPr>
        <w:br w:type="textWrapping"/>
      </w:r>
      <m:oMath>
        <m:sSub>
          <m:sSubPr>
            <m:ctrlPr>
              <w:rPr/>
            </m:ctrlPr>
          </m:sSubPr>
          <m:e>
            <m:r>
              <w:rPr/>
              <m:t xml:space="preserve">w</m:t>
            </m:r>
          </m:e>
          <m:sub>
            <m:r>
              <w:rPr/>
              <m:t xml:space="preserve">s</m:t>
            </m:r>
          </m:sub>
        </m:sSub>
        <m:r>
          <w:rPr/>
          <m:t xml:space="preserve"> </m:t>
        </m:r>
      </m:oMath>
      <m:oMath>
        <m:r>
          <m:t>⊆</m:t>
        </m:r>
      </m:oMath>
      <w:r w:rsidDel="00000000" w:rsidR="00000000" w:rsidRPr="00000000">
        <w:rPr>
          <w:rtl w:val="0"/>
        </w:rPr>
        <w:t xml:space="preserve"> </w:t>
      </w:r>
      <m:oMath>
        <m:sSub>
          <m:sSubPr>
            <m:ctrlPr>
              <w:rPr/>
            </m:ctrlPr>
          </m:sSubPr>
          <m:e>
            <m:r>
              <w:rPr/>
              <m:t xml:space="preserve">w</m:t>
            </m:r>
          </m:e>
          <m:sub/>
        </m:sSub>
      </m:oMath>
      <w:r w:rsidDel="00000000" w:rsidR="00000000" w:rsidRPr="00000000">
        <w:rPr>
          <w:rtl w:val="0"/>
        </w:rPr>
      </w:r>
    </w:p>
    <w:p w:rsidR="00000000" w:rsidDel="00000000" w:rsidP="00000000" w:rsidRDefault="00000000" w:rsidRPr="00000000" w14:paraId="0000001B">
      <w:pPr>
        <w:rPr/>
      </w:pPr>
      <w:r w:rsidDel="00000000" w:rsidR="00000000" w:rsidRPr="00000000">
        <w:rPr>
          <w:rtl w:val="0"/>
        </w:rPr>
        <w:br w:type="textWrapping"/>
        <w:t xml:space="preserve">7. Predicted Rating </w:t>
      </w:r>
      <m:oMath>
        <m:acc>
          <m:accPr>
            <m:chr m:val="̂"/>
            <m:ctrlPr>
              <w:rPr/>
            </m:ctrlPr>
          </m:accPr>
          <m:e>
            <m:r>
              <w:rPr/>
              <m:t xml:space="preserve">r</m:t>
            </m:r>
          </m:e>
        </m:acc>
      </m:oMath>
      <w:r w:rsidDel="00000000" w:rsidR="00000000" w:rsidRPr="00000000">
        <w:rPr>
          <w:rtl w:val="0"/>
        </w:rPr>
        <w:t xml:space="preserve"> </w:t>
      </w:r>
      <m:oMath>
        <m:r>
          <m:t>∈</m:t>
        </m:r>
      </m:oMath>
      <w:r w:rsidDel="00000000" w:rsidR="00000000" w:rsidRPr="00000000">
        <w:rPr>
          <w:rtl w:val="0"/>
        </w:rPr>
        <w:t xml:space="preserve"> </w:t>
      </w:r>
      <m:oMath>
        <m:sSub>
          <m:sSubPr>
            <m:ctrlPr>
              <w:rPr/>
            </m:ctrlPr>
          </m:sSubPr>
          <m:e>
            <m:r>
              <m:t>ℜ</m:t>
            </m:r>
          </m:e>
          <m:sub>
            <m:r>
              <w:rPr/>
              <m:t xml:space="preserve">+</m:t>
            </m:r>
          </m:sub>
        </m:sSub>
      </m:oMath>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8. Recommendation List generated for user/context </w:t>
      </w:r>
      <m:oMath>
        <m:sSub>
          <m:sSubPr>
            <m:ctrlPr>
              <w:rPr/>
            </m:ctrlPr>
          </m:sSubPr>
          <m:e>
            <m:r>
              <w:rPr/>
              <m:t xml:space="preserve">w</m:t>
            </m:r>
          </m:e>
          <m:sub>
            <m:r>
              <w:rPr/>
              <m:t xml:space="preserve">j</m:t>
            </m:r>
          </m:sub>
        </m:sSub>
      </m:oMath>
      <w:r w:rsidDel="00000000" w:rsidR="00000000" w:rsidRPr="00000000">
        <w:rPr>
          <w:rtl w:val="0"/>
        </w:rPr>
        <w:t xml:space="preserve"> , </w:t>
      </w:r>
      <m:oMath>
        <m:sSub>
          <m:sSubPr>
            <m:ctrlPr>
              <w:rPr/>
            </m:ctrlPr>
          </m:sSubPr>
          <m:e>
            <m:r>
              <w:rPr/>
              <m:t xml:space="preserve">l</m:t>
            </m:r>
          </m:e>
          <m:sub/>
        </m:sSub>
      </m:oMath>
      <w:r w:rsidDel="00000000" w:rsidR="00000000" w:rsidRPr="00000000">
        <w:rPr>
          <w:rtl w:val="0"/>
        </w:rPr>
        <w:t xml:space="preserve"> = &lt; </w:t>
      </w:r>
      <m:oMath/>
      <w:r w:rsidDel="00000000" w:rsidR="00000000" w:rsidRPr="00000000">
        <w:rPr>
          <w:rtl w:val="0"/>
        </w:rPr>
        <w:t xml:space="preserve">{</w:t>
      </w:r>
      <m:oMath>
        <m:sSub>
          <m:sSubPr>
            <m:ctrlPr>
              <w:rPr/>
            </m:ctrlPr>
          </m:sSubPr>
          <m:e>
            <m:r>
              <w:rPr/>
              <m:t xml:space="preserve">v</m:t>
            </m:r>
          </m:e>
          <m:sub>
            <m:r>
              <w:rPr/>
              <m:t xml:space="preserve">1</m:t>
            </m:r>
          </m:sub>
        </m:sSub>
      </m:oMath>
      <w:r w:rsidDel="00000000" w:rsidR="00000000" w:rsidRPr="00000000">
        <w:rPr>
          <w:rtl w:val="0"/>
        </w:rPr>
        <w:t xml:space="preserve">, </w:t>
      </w:r>
      <m:oMath>
        <m:sSub>
          <m:sSubPr>
            <m:ctrlPr>
              <w:rPr/>
            </m:ctrlPr>
          </m:sSubPr>
          <m:e>
            <m:acc>
              <m:accPr>
                <m:chr m:val="̂"/>
                <m:ctrlPr>
                  <w:rPr/>
                </m:ctrlPr>
              </m:accPr>
              <m:e>
                <m:r>
                  <w:rPr/>
                  <m:t xml:space="preserve">r</m:t>
                </m:r>
              </m:e>
            </m:acc>
          </m:e>
          <m:sub>
            <m:r>
              <w:rPr/>
              <m:t xml:space="preserve">1</m:t>
            </m:r>
          </m:sub>
        </m:sSub>
      </m:oMath>
      <w:r w:rsidDel="00000000" w:rsidR="00000000" w:rsidRPr="00000000">
        <w:rPr>
          <w:rtl w:val="0"/>
        </w:rPr>
        <w:t xml:space="preserve"> }, … {</w:t>
      </w:r>
      <m:oMath>
        <m:sSub>
          <m:sSubPr>
            <m:ctrlPr>
              <w:rPr/>
            </m:ctrlPr>
          </m:sSubPr>
          <m:e>
            <m:r>
              <w:rPr/>
              <m:t xml:space="preserve">v</m:t>
            </m:r>
          </m:e>
          <m:sub>
            <m:r>
              <w:rPr/>
              <m:t xml:space="preserve">i</m:t>
            </m:r>
          </m:sub>
        </m:sSub>
      </m:oMath>
      <w:r w:rsidDel="00000000" w:rsidR="00000000" w:rsidRPr="00000000">
        <w:rPr>
          <w:rtl w:val="0"/>
        </w:rPr>
        <w:t xml:space="preserve">, </w:t>
      </w:r>
      <m:oMath>
        <m:sSub>
          <m:sSubPr>
            <m:ctrlPr>
              <w:rPr/>
            </m:ctrlPr>
          </m:sSubPr>
          <m:e>
            <m:acc>
              <m:accPr>
                <m:chr m:val="̂"/>
                <m:ctrlPr>
                  <w:rPr/>
                </m:ctrlPr>
              </m:accPr>
              <m:e>
                <m:r>
                  <w:rPr/>
                  <m:t xml:space="preserve">r</m:t>
                </m:r>
              </m:e>
            </m:acc>
          </m:e>
          <m:sub>
            <m:r>
              <w:rPr/>
              <m:t xml:space="preserve">i</m:t>
            </m:r>
          </m:sub>
        </m:sSub>
      </m:oMath>
      <w:r w:rsidDel="00000000" w:rsidR="00000000" w:rsidRPr="00000000">
        <w:rPr>
          <w:rtl w:val="0"/>
        </w:rPr>
        <w:t xml:space="preserve"> } &gt;</w:t>
      </w:r>
    </w:p>
    <w:p w:rsidR="00000000" w:rsidDel="00000000" w:rsidP="00000000" w:rsidRDefault="00000000" w:rsidRPr="00000000" w14:paraId="0000001D">
      <w:pPr>
        <w:rPr/>
      </w:pPr>
      <w:r w:rsidDel="00000000" w:rsidR="00000000" w:rsidRPr="00000000">
        <w:rPr>
          <w:rtl w:val="0"/>
        </w:rPr>
        <w:t xml:space="preserve">Sorted Recommendation List (produces a ranking over the set of items for that user), </w:t>
      </w:r>
    </w:p>
    <w:p w:rsidR="00000000" w:rsidDel="00000000" w:rsidP="00000000" w:rsidRDefault="00000000" w:rsidRPr="00000000" w14:paraId="0000001E">
      <w:pPr>
        <w:rPr/>
      </w:pPr>
      <w:r w:rsidDel="00000000" w:rsidR="00000000" w:rsidRPr="00000000">
        <w:rPr>
          <w:rtl w:val="0"/>
        </w:rPr>
        <w:t xml:space="preserve">sort (</w:t>
      </w:r>
      <m:oMath>
        <m:sSub>
          <m:sSubPr>
            <m:ctrlPr>
              <w:rPr/>
            </m:ctrlPr>
          </m:sSubPr>
          <m:e>
            <m:r>
              <m:t>ℜ</m:t>
            </m:r>
          </m:e>
          <m:sub>
            <m:r>
              <w:rPr/>
              <m:t xml:space="preserve">i</m:t>
            </m:r>
          </m:sub>
        </m:sSub>
      </m:oMath>
      <w:r w:rsidDel="00000000" w:rsidR="00000000" w:rsidRPr="00000000">
        <w:rPr>
          <w:rtl w:val="0"/>
        </w:rPr>
        <w:t xml:space="preserve"> (w, V)) </w:t>
      </w:r>
      <m:oMath>
        <m:r>
          <m:t>→</m:t>
        </m:r>
      </m:oMath>
      <w:r w:rsidDel="00000000" w:rsidR="00000000" w:rsidRPr="00000000">
        <w:rPr>
          <w:rtl w:val="0"/>
        </w:rPr>
        <w:t xml:space="preserve"> </w:t>
      </w:r>
      <m:oMath>
        <m:sSub>
          <m:sSubPr>
            <m:ctrlPr>
              <w:rPr/>
            </m:ctrlPr>
          </m:sSubPr>
          <m:e>
            <m:r>
              <w:rPr/>
              <m:t xml:space="preserve">l</m:t>
            </m:r>
          </m:e>
          <m:sub/>
        </m:sSub>
      </m:oMath>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9. For ease of exposition, score all items: un-rated items gets assigned 0 in the Utility matrix</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10.</w:t>
      </w:r>
      <w:r w:rsidDel="00000000" w:rsidR="00000000" w:rsidRPr="00000000">
        <w:rPr>
          <w:b w:val="1"/>
          <w:rtl w:val="0"/>
        </w:rPr>
        <w:t xml:space="preserve"> Fairness Agents:</w:t>
      </w:r>
      <w:r w:rsidDel="00000000" w:rsidR="00000000" w:rsidRPr="00000000">
        <w:rPr>
          <w:rtl w:val="0"/>
        </w:rPr>
        <w:br w:type="textWrapping"/>
        <w:t xml:space="preserve">Fairness concerns map directly onto agents </w:t>
      </w:r>
      <m:oMath>
        <m:sSub>
          <m:sSubPr>
            <m:ctrlPr>
              <w:rPr/>
            </m:ctrlPr>
          </m:sSubPr>
          <m:e>
            <m:r>
              <w:rPr/>
              <m:t xml:space="preserve">F</m:t>
            </m:r>
          </m:e>
          <m:sub/>
        </m:sSub>
        <m:r>
          <w:rPr/>
          <m:t xml:space="preserve">= {</m:t>
        </m:r>
        <m:sSub>
          <m:sSubPr>
            <m:ctrlPr>
              <w:rPr/>
            </m:ctrlPr>
          </m:sSubPr>
          <m:e>
            <m:r>
              <w:rPr/>
              <m:t xml:space="preserve">f</m:t>
            </m:r>
          </m:e>
          <m:sub>
            <m:r>
              <w:rPr/>
              <m:t xml:space="preserve">1</m:t>
            </m:r>
          </m:sub>
        </m:sSub>
        <m:r>
          <w:rPr/>
          <m:t xml:space="preserve">, ... </m:t>
        </m:r>
        <m:sSub>
          <m:sSubPr>
            <m:ctrlPr>
              <w:rPr/>
            </m:ctrlPr>
          </m:sSubPr>
          <m:e>
            <m:r>
              <w:rPr/>
              <m:t xml:space="preserve">f</m:t>
            </m:r>
          </m:e>
          <m:sub>
            <m:r>
              <w:rPr/>
              <m:t xml:space="preserve">p</m:t>
            </m:r>
          </m:sub>
        </m:sSub>
        <m:r>
          <w:rPr/>
          <m:t xml:space="preserve"> }</m:t>
        </m:r>
      </m:oMath>
      <w:r w:rsidDel="00000000" w:rsidR="00000000" w:rsidRPr="00000000">
        <w:rPr>
          <w:rtl w:val="0"/>
        </w:rPr>
        <w:t xml:space="preserve"> </w:t>
        <w:br w:type="textWrapping"/>
        <w:t xml:space="preserve">(i) Agents take into account the current state of the system</w:t>
        <w:br w:type="textWrapping"/>
        <w:t xml:space="preserve">(ii) Agents voice their evaluation of how fair;y the overall system is currently operating</w:t>
        <w:br w:type="textWrapping"/>
        <w:t xml:space="preserve">(iii) Agents deduce their compatibility for the current recommendation opportunity</w:t>
        <w:br w:type="textWrapping"/>
        <w:t xml:space="preserve">(iv) Agents outline their preference for how to make the outcomes more fair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Fairness agent, </w:t>
      </w:r>
      <m:oMath>
        <m:sSub>
          <m:sSubPr>
            <m:ctrlPr>
              <w:rPr/>
            </m:ctrlPr>
          </m:sSubPr>
          <m:e>
            <m:r>
              <w:rPr/>
              <m:t xml:space="preserve">p</m:t>
            </m:r>
          </m:e>
          <m:sub/>
        </m:sSub>
      </m:oMath>
      <w:r w:rsidDel="00000000" w:rsidR="00000000" w:rsidRPr="00000000">
        <w:rPr>
          <w:rtl w:val="0"/>
        </w:rPr>
        <w:t xml:space="preserve">,  </w:t>
      </w:r>
      <m:oMath>
        <m:sSub>
          <m:sSubPr>
            <m:ctrlPr>
              <w:rPr/>
            </m:ctrlPr>
          </m:sSubPr>
          <m:e>
            <m:r>
              <w:rPr/>
              <m:t xml:space="preserve">f</m:t>
            </m:r>
          </m:e>
          <m:sub>
            <m:r>
              <w:rPr/>
              <m:t xml:space="preserve">p</m:t>
            </m:r>
          </m:sub>
        </m:sSub>
      </m:oMath>
      <w:r w:rsidDel="00000000" w:rsidR="00000000" w:rsidRPr="00000000">
        <w:rPr>
          <w:rtl w:val="0"/>
        </w:rPr>
        <w:t xml:space="preserve"> = {</w:t>
      </w:r>
      <m:oMath>
        <m:sSub>
          <m:sSubPr>
            <m:ctrlPr>
              <w:rPr/>
            </m:ctrlPr>
          </m:sSubPr>
          <m:e>
            <m:r>
              <w:rPr/>
              <m:t xml:space="preserve"> m</m:t>
            </m:r>
          </m:e>
          <m:sub>
            <m:r>
              <w:rPr/>
              <m:t xml:space="preserve">i</m:t>
            </m:r>
          </m:sub>
        </m:sSub>
        <m:r>
          <w:rPr/>
          <m:t xml:space="preserve"> ,</m:t>
        </m:r>
        <m:sSub>
          <m:sSubPr>
            <m:ctrlPr>
              <w:rPr/>
            </m:ctrlPr>
          </m:sSubPr>
          <m:e>
            <m:r>
              <w:rPr/>
              <m:t xml:space="preserve"> c</m:t>
            </m:r>
          </m:e>
          <m:sub>
            <m:r>
              <w:rPr/>
              <m:t xml:space="preserve">i</m:t>
            </m:r>
          </m:sub>
        </m:sSub>
        <m:r>
          <w:rPr/>
          <m:t xml:space="preserve"> , </m:t>
        </m:r>
        <m:sSub>
          <m:sSubPr>
            <m:ctrlPr>
              <w:rPr/>
            </m:ctrlPr>
          </m:sSubPr>
          <m:e>
            <m:r>
              <w:rPr/>
              <m:t>ℜ</m:t>
            </m:r>
          </m:e>
          <m:sub>
            <m:r>
              <w:rPr/>
              <m:t xml:space="preserve">i</m:t>
            </m:r>
          </m:sub>
        </m:sSub>
        <m:r>
          <w:rPr/>
          <m:t xml:space="preserve">  </m:t>
        </m:r>
      </m:oMath>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 Fairness Metric denotes how fair recommendations have been so far: </w:t>
      </w:r>
      <m:oMath>
        <m:sSub>
          <m:sSubPr>
            <m:ctrlPr>
              <w:rPr/>
            </m:ctrlPr>
          </m:sSubPr>
          <m:e>
            <m:r>
              <w:rPr/>
              <m:t xml:space="preserve"> m</m:t>
            </m:r>
          </m:e>
          <m:sub>
            <m:r>
              <w:rPr/>
              <m:t xml:space="preserve">i</m:t>
            </m:r>
          </m:sub>
        </m:sSub>
        <m:r>
          <w:rPr/>
          <m:t xml:space="preserve"> </m:t>
        </m:r>
      </m:oMath>
      <w:r w:rsidDel="00000000" w:rsidR="00000000" w:rsidRPr="00000000">
        <w:rPr>
          <w:rtl w:val="0"/>
        </w:rPr>
        <w:t xml:space="preserve">(</w:t>
      </w:r>
      <m:oMath>
        <m:bar>
          <m:barPr>
            <m:pos/>
            <m:ctrlPr>
              <w:rPr/>
            </m:ctrlPr>
          </m:barPr>
          <m:e>
            <m:r>
              <w:rPr/>
              <m:t xml:space="preserve">L</m:t>
            </m:r>
          </m:e>
        </m:bar>
      </m:oMath>
      <w:r w:rsidDel="00000000" w:rsidR="00000000" w:rsidRPr="00000000">
        <w:rPr>
          <w:rtl w:val="0"/>
        </w:rPr>
        <w:t xml:space="preserve"> , </w:t>
      </w:r>
      <m:oMath>
        <m:bar>
          <m:barPr>
            <m:pos/>
            <m:ctrlPr>
              <w:rPr/>
            </m:ctrlPr>
          </m:barPr>
          <m:e>
            <m:r>
              <w:rPr/>
              <m:t xml:space="preserve">H</m:t>
            </m:r>
          </m:e>
        </m:bar>
      </m:oMath>
      <w:r w:rsidDel="00000000" w:rsidR="00000000" w:rsidRPr="00000000">
        <w:rPr>
          <w:rtl w:val="0"/>
        </w:rPr>
        <w:t xml:space="preserve">) </w:t>
      </w:r>
      <m:oMath>
        <m:r>
          <m:t>→</m:t>
        </m:r>
        <m:r>
          <w:rPr/>
          <m:t xml:space="preserve"> [0, 1]</m:t>
        </m:r>
      </m:oMath>
      <w:r w:rsidDel="00000000" w:rsidR="00000000" w:rsidRPr="00000000">
        <w:rPr>
          <w:rtl w:val="0"/>
        </w:rPr>
        <w:br w:type="textWrapping"/>
      </w:r>
      <m:oMath>
        <m:bar>
          <m:barPr>
            <m:pos/>
            <m:ctrlPr>
              <w:rPr/>
            </m:ctrlPr>
          </m:barPr>
          <m:e>
            <m:r>
              <w:rPr/>
              <m:t xml:space="preserve">L</m:t>
            </m:r>
          </m:e>
        </m:bar>
      </m:oMath>
      <w:r w:rsidDel="00000000" w:rsidR="00000000" w:rsidRPr="00000000">
        <w:rPr>
          <w:rtl w:val="0"/>
        </w:rPr>
        <w:t xml:space="preserve"> : choice history</w:t>
        <w:br w:type="textWrapping"/>
      </w:r>
      <m:oMath>
        <m:bar>
          <m:barPr>
            <m:pos/>
            <m:ctrlPr>
              <w:rPr/>
            </m:ctrlPr>
          </m:barPr>
          <m:e>
            <m:r>
              <w:rPr/>
              <m:t xml:space="preserve">H</m:t>
            </m:r>
          </m:e>
        </m:bar>
      </m:oMath>
      <w:r w:rsidDel="00000000" w:rsidR="00000000" w:rsidRPr="00000000">
        <w:rPr>
          <w:rtl w:val="0"/>
        </w:rPr>
        <w:t xml:space="preserve">: allocation history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 Compatibility Metric denotes how compatible the fairness agents believes they are for the user w: </w:t>
      </w:r>
      <m:oMath>
        <m:sSub>
          <m:sSubPr>
            <m:ctrlPr>
              <w:rPr/>
            </m:ctrlPr>
          </m:sSubPr>
          <m:e>
            <m:r>
              <w:rPr/>
              <m:t xml:space="preserve"> c</m:t>
            </m:r>
          </m:e>
          <m:sub>
            <m:r>
              <w:rPr/>
              <m:t xml:space="preserve">i</m:t>
            </m:r>
          </m:sub>
        </m:sSub>
        <m:r>
          <w:rPr/>
          <m:t xml:space="preserve"> </m:t>
        </m:r>
      </m:oMath>
      <w:r w:rsidDel="00000000" w:rsidR="00000000" w:rsidRPr="00000000">
        <w:rPr>
          <w:rtl w:val="0"/>
        </w:rPr>
        <w:t xml:space="preserve">(</w:t>
      </w:r>
      <m:oMath>
        <m:r>
          <w:rPr/>
          <m:t xml:space="preserve"> </m:t>
        </m:r>
        <m:sSub>
          <m:sSubPr>
            <m:ctrlPr>
              <w:rPr/>
            </m:ctrlPr>
          </m:sSubPr>
          <m:e>
            <m:r>
              <w:rPr/>
              <m:t xml:space="preserve">w</m:t>
            </m:r>
          </m:e>
          <m:sub/>
        </m:sSub>
      </m:oMath>
      <w:r w:rsidDel="00000000" w:rsidR="00000000" w:rsidRPr="00000000">
        <w:rPr>
          <w:rtl w:val="0"/>
        </w:rPr>
        <w:t xml:space="preserve">) </w:t>
      </w:r>
      <m:oMath>
        <m:r>
          <m:t>→</m:t>
        </m:r>
        <m:r>
          <w:rPr/>
          <m:t xml:space="preserve"> [0, 1]</m:t>
        </m:r>
      </m:oMath>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 Ranking function denotes the preferences of the fairness agents: </w:t>
      </w:r>
      <m:oMath>
        <m:sSub>
          <m:sSubPr>
            <m:ctrlPr>
              <w:rPr/>
            </m:ctrlPr>
          </m:sSubPr>
          <m:e>
            <m:r>
              <m:t>ℜ</m:t>
            </m:r>
          </m:e>
          <m:sub>
            <m:r>
              <w:rPr/>
              <m:t xml:space="preserve">i</m:t>
            </m:r>
          </m:sub>
        </m:sSub>
      </m:oMath>
      <w:r w:rsidDel="00000000" w:rsidR="00000000" w:rsidRPr="00000000">
        <w:rPr>
          <w:rtl w:val="0"/>
        </w:rPr>
        <w:t xml:space="preserve"> (w, V) </w:t>
      </w:r>
      <m:oMath>
        <m:r>
          <m:t>→</m:t>
        </m:r>
      </m:oMath>
      <w:r w:rsidDel="00000000" w:rsidR="00000000" w:rsidRPr="00000000">
        <w:rPr>
          <w:rtl w:val="0"/>
        </w:rPr>
        <w:t xml:space="preserve"> {</w:t>
      </w:r>
      <m:oMath>
        <m:sSub>
          <m:sSubPr>
            <m:ctrlPr>
              <w:rPr/>
            </m:ctrlPr>
          </m:sSubPr>
          <m:e>
            <m:r>
              <w:rPr/>
              <m:t xml:space="preserve">v</m:t>
            </m:r>
          </m:e>
          <m:sub/>
        </m:sSub>
      </m:oMath>
      <w:r w:rsidDel="00000000" w:rsidR="00000000" w:rsidRPr="00000000">
        <w:rPr>
          <w:rtl w:val="0"/>
        </w:rPr>
        <w:t xml:space="preserve">, </w:t>
      </w:r>
      <m:oMath>
        <m:sSub>
          <m:e>
            <m:acc>
              <m:accPr>
                <m:chr m:val="̂"/>
                <m:ctrlPr>
                  <w:rPr/>
                </m:ctrlPr>
              </m:accPr>
              <m:e>
                <m:r>
                  <w:rPr/>
                  <m:t xml:space="preserve">r</m:t>
                </m:r>
              </m:e>
            </m:acc>
          </m:e>
          <m:sub/>
        </m:sSub>
      </m:oMath>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br w:type="textWrapping"/>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