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8BE7C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2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25A4792" wp14:editId="3C78A7F9">
            <wp:extent cx="4553712" cy="9204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3712" cy="920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090E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right="195"/>
        <w:jc w:val="center"/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>DE</w:t>
      </w:r>
      <w:r>
        <w:rPr>
          <w:rFonts w:ascii="Times New Roman" w:eastAsia="Times New Roman" w:hAnsi="Times New Roman" w:cs="Times New Roman"/>
          <w:b/>
          <w:sz w:val="43"/>
          <w:szCs w:val="4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43"/>
          <w:szCs w:val="43"/>
        </w:rPr>
        <w:t>Experiment no 7</w:t>
      </w:r>
    </w:p>
    <w:p w14:paraId="32A409D8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Problem Statement: </w:t>
      </w:r>
    </w:p>
    <w:p w14:paraId="5A1A7D15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2" w:right="196" w:firstLine="62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Your objective is to perform data classification </w:t>
      </w:r>
      <w:r>
        <w:rPr>
          <w:rFonts w:ascii="Times New Roman" w:eastAsia="Times New Roman" w:hAnsi="Times New Roman" w:cs="Times New Roman"/>
          <w:sz w:val="23"/>
          <w:szCs w:val="23"/>
        </w:rPr>
        <w:t>techniques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and calculate the performance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suchasAccuracy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Precision, Recall,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F1 Score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build classifier models using different techniques,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the confusion matrix and compare these models. Also apply cross </w:t>
      </w:r>
      <w:r>
        <w:rPr>
          <w:rFonts w:ascii="Times New Roman" w:eastAsia="Times New Roman" w:hAnsi="Times New Roman" w:cs="Times New Roman"/>
          <w:sz w:val="23"/>
          <w:szCs w:val="23"/>
        </w:rPr>
        <w:t>validation while preparing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the training and testing datasets. </w:t>
      </w:r>
    </w:p>
    <w:p w14:paraId="453D71C2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Objectives: </w:t>
      </w:r>
    </w:p>
    <w:p w14:paraId="6142053A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left="375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>∙</w:t>
      </w: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To builds the classifier models using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different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 techniques. </w:t>
      </w:r>
    </w:p>
    <w:p w14:paraId="3CCF758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5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>∙</w:t>
      </w: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To calculate the confusion matrix. </w:t>
      </w:r>
    </w:p>
    <w:p w14:paraId="7DDCDF15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5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>∙</w:t>
      </w: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To calculate the performance of algorithms. </w:t>
      </w:r>
    </w:p>
    <w:p w14:paraId="1D67326D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1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Theory: </w:t>
      </w:r>
    </w:p>
    <w:p w14:paraId="1B063493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 Introduction </w:t>
      </w:r>
    </w:p>
    <w:p w14:paraId="581BAEFD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343" w:lineRule="auto"/>
        <w:ind w:left="2" w:right="167" w:firstLine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the field of machine learning, classification is a fundamental task that </w:t>
      </w:r>
      <w:r>
        <w:rPr>
          <w:rFonts w:ascii="Times New Roman" w:eastAsia="Times New Roman" w:hAnsi="Times New Roman" w:cs="Times New Roman"/>
          <w:sz w:val="28"/>
          <w:szCs w:val="28"/>
        </w:rPr>
        <w:t>involves assigning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predefined categories or labels to instances based on their features. </w:t>
      </w:r>
      <w:r>
        <w:rPr>
          <w:rFonts w:ascii="Times New Roman" w:eastAsia="Times New Roman" w:hAnsi="Times New Roman" w:cs="Times New Roman"/>
          <w:sz w:val="28"/>
          <w:szCs w:val="28"/>
        </w:rPr>
        <w:t>To Evaluate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performance of classification algorithms, various metrics </w:t>
      </w:r>
      <w:r>
        <w:rPr>
          <w:rFonts w:ascii="Times New Roman" w:eastAsia="Times New Roman" w:hAnsi="Times New Roman" w:cs="Times New Roman"/>
          <w:sz w:val="28"/>
          <w:szCs w:val="28"/>
        </w:rPr>
        <w:t>can be employed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The classification techniques on a suitable dataset and </w:t>
      </w:r>
      <w:r>
        <w:rPr>
          <w:rFonts w:ascii="Times New Roman" w:eastAsia="Times New Roman" w:hAnsi="Times New Roman" w:cs="Times New Roman"/>
          <w:sz w:val="28"/>
          <w:szCs w:val="28"/>
        </w:rPr>
        <w:t>calculate the performance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using metrics such as Accuracy, Precision, Recall, and F1 Score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914F39B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 Selecting a Suitable Dataset </w:t>
      </w:r>
    </w:p>
    <w:p w14:paraId="73D25706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343" w:lineRule="auto"/>
        <w:ind w:left="12" w:right="38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first step in this process is to choose an appropriate dataset that aligns </w:t>
      </w:r>
      <w:r>
        <w:rPr>
          <w:rFonts w:ascii="Times New Roman" w:eastAsia="Times New Roman" w:hAnsi="Times New Roman" w:cs="Times New Roman"/>
          <w:sz w:val="28"/>
          <w:szCs w:val="28"/>
        </w:rPr>
        <w:t>with the classification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problem at hand. The dataset should have well-defined features and a</w:t>
      </w:r>
    </w:p>
    <w:p w14:paraId="67617996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target variable with known labels. Consideration should also be given to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thesizeofthe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dataset to ensure statistical significance. </w:t>
      </w:r>
    </w:p>
    <w:p w14:paraId="21826BCD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## Applying Classification Techniques </w:t>
      </w:r>
    </w:p>
    <w:p w14:paraId="236E5810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343" w:lineRule="auto"/>
        <w:ind w:right="273" w:firstLine="1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Once a suitable dataset is selected, classification techniques can be applied. </w:t>
      </w:r>
      <w:r>
        <w:rPr>
          <w:rFonts w:ascii="Times New Roman" w:eastAsia="Times New Roman" w:hAnsi="Times New Roman" w:cs="Times New Roman"/>
          <w:sz w:val="28"/>
          <w:szCs w:val="28"/>
        </w:rPr>
        <w:t>These Techniques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aim to learn a model that can predict the class labels of </w:t>
      </w:r>
      <w:r>
        <w:rPr>
          <w:rFonts w:ascii="Times New Roman" w:eastAsia="Times New Roman" w:hAnsi="Times New Roman" w:cs="Times New Roman"/>
          <w:sz w:val="28"/>
          <w:szCs w:val="28"/>
        </w:rPr>
        <w:t>unseen instances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based on the provided features. Popular classification algorithms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includeDecision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Trees, Random Forests, Support Vector Machines (SVM), K-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NearestNeighbors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(KNN), and Logistic Regression. </w:t>
      </w:r>
    </w:p>
    <w:p w14:paraId="5B352751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 Evaluating Performance Metrics </w:t>
      </w:r>
    </w:p>
    <w:p w14:paraId="21322F8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344" w:lineRule="auto"/>
        <w:ind w:left="12" w:right="1450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assess the effectiveness of a classification model, several </w:t>
      </w:r>
      <w:r>
        <w:rPr>
          <w:rFonts w:ascii="Times New Roman" w:eastAsia="Times New Roman" w:hAnsi="Times New Roman" w:cs="Times New Roman"/>
          <w:sz w:val="28"/>
          <w:szCs w:val="28"/>
        </w:rPr>
        <w:t>performance metrics can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 calculated. </w:t>
      </w:r>
    </w:p>
    <w:p w14:paraId="1D565DD5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### Accuracy </w:t>
      </w:r>
    </w:p>
    <w:p w14:paraId="155A7DA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343" w:lineRule="auto"/>
        <w:ind w:left="11" w:right="240" w:hanging="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Accuracy is a commonly used metric that measures the proportion of </w:t>
      </w:r>
      <w:r>
        <w:rPr>
          <w:rFonts w:ascii="Times New Roman" w:eastAsia="Times New Roman" w:hAnsi="Times New Roman" w:cs="Times New Roman"/>
          <w:sz w:val="28"/>
          <w:szCs w:val="28"/>
        </w:rPr>
        <w:t>correctly classified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instances out of the total number of instances. It provides </w:t>
      </w:r>
      <w:r>
        <w:rPr>
          <w:rFonts w:ascii="Times New Roman" w:eastAsia="Times New Roman" w:hAnsi="Times New Roman" w:cs="Times New Roman"/>
          <w:sz w:val="28"/>
          <w:szCs w:val="28"/>
        </w:rPr>
        <w:t>an overall indication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how well the model performs. </w:t>
      </w:r>
    </w:p>
    <w:p w14:paraId="4B93889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### Precision </w:t>
      </w:r>
    </w:p>
    <w:p w14:paraId="75EC2501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343" w:lineRule="auto"/>
        <w:ind w:left="2" w:right="297" w:firstLine="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Precision focuses on the proportion of true positive predictions out of all </w:t>
      </w:r>
      <w:r>
        <w:rPr>
          <w:rFonts w:ascii="Times New Roman" w:eastAsia="Times New Roman" w:hAnsi="Times New Roman" w:cs="Times New Roman"/>
          <w:sz w:val="28"/>
          <w:szCs w:val="28"/>
        </w:rPr>
        <w:t>positive predictions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made by the model. It helps identify how precise the model is </w:t>
      </w:r>
      <w:r>
        <w:rPr>
          <w:rFonts w:ascii="Times New Roman" w:eastAsia="Times New Roman" w:hAnsi="Times New Roman" w:cs="Times New Roman"/>
          <w:sz w:val="28"/>
          <w:szCs w:val="28"/>
        </w:rPr>
        <w:t>when it predicts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positive instance. </w:t>
      </w:r>
    </w:p>
    <w:p w14:paraId="7F5485E1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### Recall </w:t>
      </w:r>
    </w:p>
    <w:p w14:paraId="68A105F1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344" w:lineRule="auto"/>
        <w:ind w:left="5" w:right="387" w:firstLine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Recall, also known as sensitivity or true positive rate, measures the </w:t>
      </w:r>
      <w:r>
        <w:rPr>
          <w:rFonts w:ascii="Times New Roman" w:eastAsia="Times New Roman" w:hAnsi="Times New Roman" w:cs="Times New Roman"/>
          <w:sz w:val="28"/>
          <w:szCs w:val="28"/>
        </w:rPr>
        <w:t>proportion of true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positive predictions out of all actual positive instances in the dataset. </w:t>
      </w:r>
      <w:r>
        <w:rPr>
          <w:rFonts w:ascii="Times New Roman" w:eastAsia="Times New Roman" w:hAnsi="Times New Roman" w:cs="Times New Roman"/>
          <w:sz w:val="28"/>
          <w:szCs w:val="28"/>
        </w:rPr>
        <w:t>It Highlights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ability of the model to identify positive instances correctly.</w:t>
      </w:r>
    </w:p>
    <w:p w14:paraId="046DDC7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### F1 Score </w:t>
      </w:r>
    </w:p>
    <w:p w14:paraId="05AFD358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344" w:lineRule="auto"/>
        <w:ind w:left="3" w:right="1258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F1 Score combines precision and recall into a single metric. It </w:t>
      </w:r>
      <w:r>
        <w:rPr>
          <w:rFonts w:ascii="Times New Roman" w:eastAsia="Times New Roman" w:hAnsi="Times New Roman" w:cs="Times New Roman"/>
          <w:sz w:val="28"/>
          <w:szCs w:val="28"/>
        </w:rPr>
        <w:t>provides a balanced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measure that considers both false positives and false negatives, </w:t>
      </w:r>
      <w:r>
        <w:rPr>
          <w:rFonts w:ascii="Times New Roman" w:eastAsia="Times New Roman" w:hAnsi="Times New Roman" w:cs="Times New Roman"/>
          <w:sz w:val="28"/>
          <w:szCs w:val="28"/>
        </w:rPr>
        <w:t>making it useful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situations where there is an imbalance between the classes. </w:t>
      </w:r>
    </w:p>
    <w:p w14:paraId="454B9216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1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Conclusion: </w:t>
      </w:r>
    </w:p>
    <w:p w14:paraId="7F303BE4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343" w:lineRule="auto"/>
        <w:ind w:left="2" w:right="106" w:firstLine="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conclusion, the application of classification techniques on a </w:t>
      </w:r>
      <w:r>
        <w:rPr>
          <w:rFonts w:ascii="Times New Roman" w:eastAsia="Times New Roman" w:hAnsi="Times New Roman" w:cs="Times New Roman"/>
          <w:sz w:val="28"/>
          <w:szCs w:val="28"/>
        </w:rPr>
        <w:t>suitable dataset allows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the evaluation of performance using various metrics such as Accuracy, Precision, Recall, and F1 Score These metrics provide insights </w:t>
      </w:r>
      <w:r>
        <w:rPr>
          <w:rFonts w:ascii="Times New Roman" w:eastAsia="Times New Roman" w:hAnsi="Times New Roman" w:cs="Times New Roman"/>
          <w:sz w:val="28"/>
          <w:szCs w:val="28"/>
        </w:rPr>
        <w:t>into the effectiveness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the classification model and can guide further </w:t>
      </w:r>
      <w:r>
        <w:rPr>
          <w:rFonts w:ascii="Times New Roman" w:eastAsia="Times New Roman" w:hAnsi="Times New Roman" w:cs="Times New Roman"/>
          <w:sz w:val="28"/>
          <w:szCs w:val="28"/>
        </w:rPr>
        <w:t>improvements or adjustments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By understanding and utilizing these performance metrics, </w:t>
      </w:r>
      <w:r>
        <w:rPr>
          <w:rFonts w:ascii="Times New Roman" w:eastAsia="Times New Roman" w:hAnsi="Times New Roman" w:cs="Times New Roman"/>
          <w:sz w:val="28"/>
          <w:szCs w:val="28"/>
        </w:rPr>
        <w:t>machine learning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practitioners can make informed decisions when solving </w:t>
      </w:r>
      <w:r>
        <w:rPr>
          <w:rFonts w:ascii="Times New Roman" w:eastAsia="Times New Roman" w:hAnsi="Times New Roman" w:cs="Times New Roman"/>
          <w:sz w:val="28"/>
          <w:szCs w:val="28"/>
        </w:rPr>
        <w:t>classification problems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78769B3A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FAQs: </w:t>
      </w:r>
    </w:p>
    <w:p w14:paraId="792DF495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5" w:lineRule="auto"/>
        <w:ind w:left="90" w:right="124" w:hanging="34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1. By giving appropriate examples, explain the difference between a binary </w:t>
      </w:r>
      <w:r>
        <w:rPr>
          <w:rFonts w:ascii="Times New Roman" w:eastAsia="Times New Roman" w:hAnsi="Times New Roman" w:cs="Times New Roman"/>
          <w:sz w:val="23"/>
          <w:szCs w:val="23"/>
        </w:rPr>
        <w:t>classifier and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multiclass classifier. </w:t>
      </w:r>
    </w:p>
    <w:p w14:paraId="730CE359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90" w:right="153" w:hanging="34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2. What </w:t>
      </w:r>
      <w:r>
        <w:rPr>
          <w:rFonts w:ascii="Times New Roman" w:eastAsia="Times New Roman" w:hAnsi="Times New Roman" w:cs="Times New Roman"/>
          <w:sz w:val="23"/>
          <w:szCs w:val="23"/>
        </w:rPr>
        <w:t>is the Decision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Tree classifier? What are some advantages of decision trees? </w:t>
      </w:r>
    </w:p>
    <w:p w14:paraId="507ACAD6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90" w:right="153" w:hanging="34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3. How does a decision tree work? </w:t>
      </w:r>
    </w:p>
    <w:p w14:paraId="11C4572D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90" w:right="381" w:hanging="345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4. What is the difference between a decision tree and a random forest? </w:t>
      </w:r>
    </w:p>
    <w:p w14:paraId="34510E40" w14:textId="77777777" w:rsidR="001859E5" w:rsidRDefault="00AD79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90" w:right="381" w:hanging="345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5. What is the primary difference between supervised and unsupervised classifiers?</w:t>
      </w:r>
    </w:p>
    <w:p w14:paraId="249C69DE" w14:textId="77777777" w:rsidR="001859E5" w:rsidRDefault="001859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90" w:right="381" w:hanging="345"/>
        <w:rPr>
          <w:rFonts w:ascii="Times New Roman" w:eastAsia="Times New Roman" w:hAnsi="Times New Roman" w:cs="Times New Roman"/>
          <w:sz w:val="23"/>
          <w:szCs w:val="23"/>
        </w:rPr>
      </w:pPr>
    </w:p>
    <w:p w14:paraId="1F964177" w14:textId="77777777" w:rsidR="001859E5" w:rsidRDefault="001859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90" w:right="381" w:hanging="345"/>
        <w:rPr>
          <w:rFonts w:ascii="Times New Roman" w:eastAsia="Times New Roman" w:hAnsi="Times New Roman" w:cs="Times New Roman"/>
          <w:sz w:val="23"/>
          <w:szCs w:val="23"/>
        </w:rPr>
      </w:pPr>
    </w:p>
    <w:sectPr w:rsidR="001859E5">
      <w:pgSz w:w="12240" w:h="15840"/>
      <w:pgMar w:top="759" w:right="0" w:bottom="1823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52A45A8-6ED6-4F4E-A766-127BEB1E8F77}"/>
    <w:embedItalic r:id="rId2" w:fontKey="{B89D2B0C-1CF1-4BB6-825B-4D63B6720712}"/>
  </w:font>
  <w:font w:name="Noto Sans Symbols">
    <w:charset w:val="00"/>
    <w:family w:val="auto"/>
    <w:pitch w:val="default"/>
    <w:embedRegular r:id="rId3" w:fontKey="{1506BE18-8075-44DC-B41D-DF59C058C9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9D5D818-8CB2-489E-8B0E-A0B9DB6A43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2567D8-20E6-4EC7-A1A0-16514914F3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9E5"/>
    <w:rsid w:val="001859E5"/>
    <w:rsid w:val="00701AEE"/>
    <w:rsid w:val="00AD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2D40"/>
  <w15:docId w15:val="{0A146420-A1C0-4490-9672-719898EA6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Nitin Pise</cp:lastModifiedBy>
  <cp:revision>2</cp:revision>
  <dcterms:created xsi:type="dcterms:W3CDTF">2024-10-01T09:21:00Z</dcterms:created>
  <dcterms:modified xsi:type="dcterms:W3CDTF">2024-10-01T09:21:00Z</dcterms:modified>
</cp:coreProperties>
</file>