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Times New Roman" w:cs="Times New Roman" w:hAnsi="Times New Roman" w:eastAsia="Times New Roman"/>
          <w:b w:val="1"/>
          <w:bCs w:val="1"/>
          <w:i w:val="1"/>
          <w:iCs w:val="1"/>
        </w:rPr>
      </w:pPr>
      <w:r>
        <w:rPr>
          <w:rFonts w:ascii="Times New Roman" w:hAnsi="Times New Roman"/>
          <w:b w:val="1"/>
          <w:bCs w:val="1"/>
          <w:i w:val="1"/>
          <w:iCs w:val="1"/>
          <w:rtl w:val="0"/>
          <w:lang w:val="en-US"/>
        </w:rPr>
        <w:t>Crypto Trading Bot using AI &amp; ML Algorithms</w:t>
      </w:r>
    </w:p>
    <w:p>
      <w:pPr>
        <w:pStyle w:val="Attribution"/>
        <w:jc w:val="left"/>
        <w:rPr>
          <w:rFonts w:ascii="Times New Roman" w:cs="Times New Roman" w:hAnsi="Times New Roman" w:eastAsia="Times New Roman"/>
        </w:rPr>
      </w:pPr>
    </w:p>
    <w:p>
      <w:pPr>
        <w:pStyle w:val="Attribution"/>
        <w:jc w:val="left"/>
        <w:rPr>
          <w:rFonts w:ascii="Times New Roman" w:cs="Times New Roman" w:hAnsi="Times New Roman" w:eastAsia="Times New Roman"/>
          <w:b w:val="1"/>
          <w:bCs w:val="1"/>
          <w:i w:val="1"/>
          <w:iCs w:val="1"/>
        </w:rPr>
      </w:pPr>
      <w:r>
        <w:rPr>
          <w:rFonts w:ascii="Times New Roman" w:hAnsi="Times New Roman"/>
          <w:rtl w:val="0"/>
          <w:lang w:val="nl-NL"/>
        </w:rPr>
        <w:t>College name:</w:t>
      </w:r>
      <w:r>
        <w:rPr>
          <w:rFonts w:ascii="Times New Roman" w:hAnsi="Times New Roman"/>
          <w:rtl w:val="0"/>
          <w:lang w:val="en-US"/>
        </w:rPr>
        <w:t xml:space="preserve"> </w:t>
      </w:r>
      <w:r>
        <w:rPr>
          <w:rFonts w:ascii="Times New Roman" w:hAnsi="Times New Roman"/>
          <w:b w:val="1"/>
          <w:bCs w:val="1"/>
          <w:i w:val="1"/>
          <w:iCs w:val="1"/>
          <w:rtl w:val="0"/>
          <w:lang w:val="en-US"/>
        </w:rPr>
        <w:t>Sambhram Institute of Technology</w:t>
      </w:r>
    </w:p>
    <w:p>
      <w:pPr>
        <w:pStyle w:val="Attribution"/>
        <w:jc w:val="left"/>
        <w:rPr>
          <w:rFonts w:ascii="Times New Roman" w:cs="Times New Roman" w:hAnsi="Times New Roman" w:eastAsia="Times New Roman"/>
        </w:rPr>
      </w:pPr>
      <w:r>
        <w:rPr>
          <w:rFonts w:ascii="Times New Roman" w:hAnsi="Times New Roman"/>
          <w:rtl w:val="0"/>
          <w:lang w:val="de-DE"/>
        </w:rPr>
        <w:t>Branch:</w:t>
      </w:r>
      <w:r>
        <w:rPr>
          <w:rFonts w:ascii="Times New Roman" w:hAnsi="Times New Roman"/>
          <w:rtl w:val="0"/>
          <w:lang w:val="en-US"/>
        </w:rPr>
        <w:t xml:space="preserve"> </w:t>
      </w:r>
      <w:r>
        <w:rPr>
          <w:rFonts w:ascii="Times New Roman" w:hAnsi="Times New Roman"/>
          <w:b w:val="1"/>
          <w:bCs w:val="1"/>
          <w:i w:val="1"/>
          <w:iCs w:val="1"/>
          <w:rtl w:val="0"/>
          <w:lang w:val="en-US"/>
        </w:rPr>
        <w:t>ECE</w:t>
      </w:r>
    </w:p>
    <w:p>
      <w:pPr>
        <w:pStyle w:val="Attribution"/>
        <w:jc w:val="left"/>
        <w:rPr>
          <w:rFonts w:ascii="Times New Roman" w:cs="Times New Roman" w:hAnsi="Times New Roman" w:eastAsia="Times New Roman"/>
          <w:i w:val="1"/>
          <w:iCs w:val="1"/>
        </w:rPr>
      </w:pPr>
      <w:r>
        <w:rPr>
          <w:rFonts w:ascii="Times New Roman" w:hAnsi="Times New Roman"/>
          <w:rtl w:val="0"/>
          <w:lang w:val="en-US"/>
        </w:rPr>
        <w:t>Students name:</w:t>
      </w:r>
      <w:r>
        <w:rPr>
          <w:rFonts w:ascii="Times New Roman" w:hAnsi="Times New Roman"/>
          <w:rtl w:val="0"/>
          <w:lang w:val="en-US"/>
        </w:rPr>
        <w:t xml:space="preserve"> </w:t>
      </w:r>
      <w:r>
        <w:rPr>
          <w:rFonts w:ascii="Times New Roman" w:hAnsi="Times New Roman"/>
          <w:i w:val="1"/>
          <w:iCs w:val="1"/>
          <w:rtl w:val="0"/>
          <w:lang w:val="en-US"/>
        </w:rPr>
        <w:t xml:space="preserve">Milind Kumar Mishra, Mritunjay Sharma, Paveen Kumar MB, </w:t>
        <w:tab/>
        <w:tab/>
        <w:tab/>
        <w:tab/>
        <w:t xml:space="preserve">   Shubham Kumar</w:t>
      </w:r>
    </w:p>
    <w:p>
      <w:pPr>
        <w:pStyle w:val="Attribution"/>
        <w:jc w:val="left"/>
        <w:rPr>
          <w:rFonts w:ascii="Times New Roman" w:cs="Times New Roman" w:hAnsi="Times New Roman" w:eastAsia="Times New Roman"/>
        </w:rPr>
      </w:pPr>
      <w:r>
        <w:rPr>
          <w:rFonts w:ascii="Times New Roman" w:hAnsi="Times New Roman"/>
          <w:rtl w:val="0"/>
          <w:lang w:val="en-US"/>
        </w:rPr>
        <w:t>Contact ph:</w:t>
      </w:r>
      <w:r>
        <w:rPr>
          <w:rFonts w:ascii="Times New Roman" w:hAnsi="Times New Roman"/>
          <w:rtl w:val="0"/>
          <w:lang w:val="en-US"/>
        </w:rPr>
        <w:t xml:space="preserve"> </w:t>
      </w:r>
      <w:r>
        <w:rPr>
          <w:rFonts w:ascii="Times New Roman" w:hAnsi="Times New Roman"/>
          <w:i w:val="1"/>
          <w:iCs w:val="1"/>
          <w:rtl w:val="0"/>
          <w:lang w:val="en-US"/>
        </w:rPr>
        <w:t>(+91)9631333128</w:t>
      </w:r>
    </w:p>
    <w:p>
      <w:pPr>
        <w:pStyle w:val="Attribution"/>
        <w:jc w:val="left"/>
        <w:rPr>
          <w:rFonts w:ascii="Times New Roman" w:cs="Times New Roman" w:hAnsi="Times New Roman" w:eastAsia="Times New Roman"/>
        </w:rPr>
      </w:pPr>
      <w:r>
        <w:rPr>
          <w:rFonts w:ascii="Times New Roman" w:hAnsi="Times New Roman"/>
          <w:rtl w:val="0"/>
        </w:rPr>
        <w:t>Contact email:</w:t>
      </w:r>
      <w:r>
        <w:rPr>
          <w:rFonts w:ascii="Times New Roman" w:hAnsi="Times New Roman"/>
          <w:rtl w:val="0"/>
          <w:lang w:val="en-US"/>
        </w:rPr>
        <w:t xml:space="preserve">  </w:t>
      </w:r>
      <w:r>
        <w:rPr>
          <w:rFonts w:ascii="Times New Roman" w:hAnsi="Times New Roman"/>
          <w:i w:val="1"/>
          <w:iCs w:val="1"/>
          <w:rtl w:val="0"/>
          <w:lang w:val="en-US"/>
        </w:rPr>
        <w:t>milind.mishra4@gmail.com</w:t>
      </w:r>
    </w:p>
    <w:p>
      <w:pPr>
        <w:pStyle w:val="Attribution"/>
        <w:jc w:val="left"/>
        <w:rPr>
          <w:rFonts w:ascii="Times New Roman" w:cs="Times New Roman" w:hAnsi="Times New Roman" w:eastAsia="Times New Roman"/>
        </w:rPr>
      </w:pPr>
      <w:r>
        <w:rPr>
          <w:rFonts w:ascii="Times New Roman" w:hAnsi="Times New Roman"/>
          <w:rtl w:val="0"/>
          <w:lang w:val="fr-FR"/>
        </w:rPr>
        <w:t>Semester :</w:t>
      </w:r>
      <w:r>
        <w:rPr>
          <w:rFonts w:ascii="Times New Roman" w:hAnsi="Times New Roman"/>
          <w:rtl w:val="0"/>
          <w:lang w:val="en-US"/>
        </w:rPr>
        <w:t xml:space="preserve"> </w:t>
      </w:r>
      <w:r>
        <w:rPr>
          <w:rFonts w:ascii="Times New Roman" w:hAnsi="Times New Roman"/>
          <w:i w:val="1"/>
          <w:iCs w:val="1"/>
          <w:rtl w:val="0"/>
          <w:lang w:val="en-US"/>
        </w:rPr>
        <w:t>6th</w:t>
      </w:r>
    </w:p>
    <w:p>
      <w:pPr>
        <w:pStyle w:val="Attribution"/>
        <w:jc w:val="left"/>
        <w:rPr>
          <w:rFonts w:ascii="Times New Roman" w:cs="Times New Roman" w:hAnsi="Times New Roman" w:eastAsia="Times New Roman"/>
        </w:rPr>
      </w:pPr>
      <w:r>
        <w:rPr>
          <w:rFonts w:ascii="Times New Roman" w:hAnsi="Times New Roman"/>
          <w:rtl w:val="0"/>
          <w:lang w:val="nl-NL"/>
        </w:rPr>
        <w:t>Guide name:</w:t>
      </w:r>
      <w:r>
        <w:rPr>
          <w:rFonts w:ascii="Times New Roman" w:hAnsi="Times New Roman"/>
          <w:rtl w:val="0"/>
          <w:lang w:val="en-US"/>
        </w:rPr>
        <w:t xml:space="preserve"> </w:t>
      </w:r>
      <w:r>
        <w:rPr>
          <w:rFonts w:ascii="Times New Roman" w:hAnsi="Times New Roman"/>
          <w:i w:val="1"/>
          <w:iCs w:val="1"/>
          <w:rtl w:val="0"/>
          <w:lang w:val="en-US"/>
        </w:rPr>
        <w:t xml:space="preserve">Prof. Anupama </w:t>
      </w:r>
    </w:p>
    <w:p>
      <w:pPr>
        <w:pStyle w:val="Attribution"/>
        <w:jc w:val="left"/>
        <w:rPr>
          <w:rFonts w:ascii="Times New Roman" w:cs="Times New Roman" w:hAnsi="Times New Roman" w:eastAsia="Times New Roman"/>
          <w:b w:val="1"/>
          <w:bCs w:val="1"/>
          <w:i w:val="1"/>
          <w:iCs w:val="1"/>
        </w:rPr>
      </w:pPr>
      <w:r>
        <w:rPr>
          <w:rFonts w:ascii="Times New Roman" w:hAnsi="Times New Roman"/>
          <w:rtl w:val="0"/>
          <w:lang w:val="en-US"/>
        </w:rPr>
        <w:t>Project Title</w:t>
      </w:r>
      <w:r>
        <w:rPr>
          <w:rFonts w:ascii="Times New Roman" w:hAnsi="Times New Roman"/>
          <w:rtl w:val="0"/>
        </w:rPr>
        <w:t>:</w:t>
      </w:r>
      <w:r>
        <w:rPr>
          <w:rFonts w:ascii="Times New Roman" w:hAnsi="Times New Roman" w:hint="default"/>
          <w:rtl w:val="0"/>
          <w:lang w:val="en-US"/>
        </w:rPr>
        <w:t xml:space="preserve"> “</w:t>
      </w:r>
      <w:r>
        <w:rPr>
          <w:rFonts w:ascii="Times New Roman" w:hAnsi="Times New Roman"/>
          <w:b w:val="1"/>
          <w:bCs w:val="1"/>
          <w:i w:val="1"/>
          <w:iCs w:val="1"/>
          <w:rtl w:val="0"/>
          <w:lang w:val="en-US"/>
        </w:rPr>
        <w:t>Crypto Trading Bot using AI &amp; ML Algorithms</w:t>
      </w:r>
      <w:r>
        <w:rPr>
          <w:rFonts w:ascii="Times New Roman" w:hAnsi="Times New Roman" w:hint="default"/>
          <w:b w:val="1"/>
          <w:bCs w:val="1"/>
          <w:i w:val="1"/>
          <w:iCs w:val="1"/>
          <w:rtl w:val="0"/>
          <w:lang w:val="en-US"/>
        </w:rPr>
        <w:t>”</w:t>
      </w:r>
    </w:p>
    <w:p>
      <w:pPr>
        <w:pStyle w:val="Attribution"/>
        <w:jc w:val="left"/>
        <w:rPr>
          <w:rFonts w:ascii="Times New Roman" w:cs="Times New Roman" w:hAnsi="Times New Roman" w:eastAsia="Times New Roman"/>
          <w:b w:val="1"/>
          <w:bCs w:val="1"/>
          <w:i w:val="1"/>
          <w:iCs w:val="1"/>
        </w:rPr>
      </w:pPr>
    </w:p>
    <w:p>
      <w:pPr>
        <w:pStyle w:val="Title"/>
        <w:jc w:val="left"/>
        <w:rPr>
          <w:rFonts w:ascii="Times New Roman" w:cs="Times New Roman" w:hAnsi="Times New Roman" w:eastAsia="Times New Roman"/>
          <w:b w:val="1"/>
          <w:bCs w:val="1"/>
          <w:i w:val="1"/>
          <w:iCs w:val="1"/>
        </w:rPr>
      </w:pPr>
      <w:r>
        <w:rPr>
          <w:rFonts w:ascii="Times New Roman" w:hAnsi="Times New Roman"/>
          <w:b w:val="1"/>
          <w:bCs w:val="1"/>
          <w:i w:val="1"/>
          <w:iCs w:val="1"/>
          <w:rtl w:val="0"/>
          <w:lang w:val="en-US"/>
        </w:rPr>
        <w:t>Introduction</w:t>
      </w:r>
    </w:p>
    <w:p>
      <w:pPr>
        <w:pStyle w:val="Attribution"/>
        <w:jc w:val="both"/>
        <w:rPr>
          <w:rFonts w:ascii="Times New Roman" w:cs="Times New Roman" w:hAnsi="Times New Roman" w:eastAsia="Times New Roman"/>
          <w:sz w:val="24"/>
          <w:szCs w:val="24"/>
        </w:rPr>
      </w:pPr>
      <w:r>
        <w:rPr>
          <w:rFonts w:ascii="Times New Roman" w:hAnsi="Times New Roman"/>
          <w:sz w:val="24"/>
          <w:szCs w:val="24"/>
          <w:rtl w:val="0"/>
          <w:lang w:val="en-US"/>
        </w:rPr>
        <w:t>There are lots of reasons as to why companies and individual traders might want to build a crypto trading bot. It might be to allow them to buy and sell cryptocurrencies such as bitcoin without needing to physically undertake transactions.</w:t>
      </w:r>
      <w:r>
        <w:rPr>
          <w:rFonts w:ascii="Times New Roman" w:hAnsi="Times New Roman"/>
          <w:sz w:val="24"/>
          <w:szCs w:val="24"/>
          <w:rtl w:val="0"/>
          <w:lang w:val="en-US"/>
        </w:rPr>
        <w:t xml:space="preserve"> C</w:t>
      </w:r>
      <w:r>
        <w:rPr>
          <w:rFonts w:ascii="Times New Roman" w:hAnsi="Times New Roman"/>
          <w:sz w:val="24"/>
          <w:szCs w:val="24"/>
          <w:rtl w:val="0"/>
          <w:lang w:val="en-US"/>
        </w:rPr>
        <w:t>rypto trading bot development is a lucrative field</w:t>
      </w:r>
      <w:r>
        <w:rPr>
          <w:rFonts w:ascii="Times New Roman" w:hAnsi="Times New Roman"/>
          <w:sz w:val="24"/>
          <w:szCs w:val="24"/>
          <w:rtl w:val="0"/>
          <w:lang w:val="en-US"/>
        </w:rPr>
        <w:t>.</w:t>
      </w:r>
    </w:p>
    <w:p>
      <w:pPr>
        <w:pStyle w:val="Title"/>
        <w:jc w:val="left"/>
        <w:rPr>
          <w:rFonts w:ascii="Times New Roman" w:cs="Times New Roman" w:hAnsi="Times New Roman" w:eastAsia="Times New Roman"/>
          <w:b w:val="1"/>
          <w:bCs w:val="1"/>
          <w:i w:val="1"/>
          <w:iCs w:val="1"/>
        </w:rPr>
      </w:pPr>
      <w:r>
        <w:rPr>
          <w:rFonts w:ascii="Times New Roman" w:hAnsi="Times New Roman"/>
          <w:b w:val="1"/>
          <w:bCs w:val="1"/>
          <w:i w:val="1"/>
          <w:iCs w:val="1"/>
          <w:rtl w:val="0"/>
          <w:lang w:val="en-US"/>
        </w:rPr>
        <w:t>Abstract</w:t>
      </w:r>
    </w:p>
    <w:p>
      <w:pPr>
        <w:pStyle w:val="Attribution"/>
        <w:jc w:val="both"/>
      </w:pPr>
      <w:r>
        <w:rPr>
          <w:rFonts w:ascii="Times New Roman" w:hAnsi="Times New Roman"/>
          <w:sz w:val="24"/>
          <w:szCs w:val="24"/>
          <w:rtl w:val="0"/>
          <w:lang w:val="en-US"/>
        </w:rPr>
        <w:t>In recent years, the tendency of the number of financial institutions including cryptocurrencies in their portfolios has accelerated. Cryptocurrencies are the first pure digital assets to be included by asset managers. Even though they share some commonalities with more traditional assets, they have a separate nature of its own and their behaviour as an asset is still under the process of being understood. It is therefore important to summarise existing research papers and results on cryptocurrency trading, including available trading platforms, trading signals, trading strategy research and risk management. This p</w:t>
      </w:r>
      <w:r>
        <w:rPr>
          <w:rFonts w:ascii="Times New Roman" w:hAnsi="Times New Roman"/>
          <w:sz w:val="24"/>
          <w:szCs w:val="24"/>
          <w:rtl w:val="0"/>
          <w:lang w:val="en-US"/>
        </w:rPr>
        <w:t>roject</w:t>
      </w:r>
      <w:r>
        <w:rPr>
          <w:rFonts w:ascii="Times New Roman" w:hAnsi="Times New Roman"/>
          <w:sz w:val="24"/>
          <w:szCs w:val="24"/>
          <w:rtl w:val="0"/>
          <w:lang w:val="en-US"/>
        </w:rPr>
        <w:t xml:space="preserve"> provides a comprehensive survey of </w:t>
      </w:r>
      <w:r>
        <w:rPr>
          <w:rFonts w:ascii="Times New Roman" w:hAnsi="Times New Roman"/>
          <w:b w:val="1"/>
          <w:bCs w:val="1"/>
          <w:sz w:val="24"/>
          <w:szCs w:val="24"/>
          <w:rtl w:val="0"/>
          <w:lang w:val="en-US"/>
        </w:rPr>
        <w:t xml:space="preserve">cryptocurrency trading </w:t>
      </w:r>
      <w:r>
        <w:rPr>
          <w:rFonts w:ascii="Times New Roman" w:hAnsi="Times New Roman"/>
          <w:sz w:val="24"/>
          <w:szCs w:val="24"/>
          <w:rtl w:val="0"/>
          <w:lang w:val="en-US"/>
        </w:rPr>
        <w:t>research</w:t>
      </w:r>
      <w:r>
        <w:rPr>
          <w:rFonts w:ascii="Times New Roman" w:hAnsi="Times New Roman"/>
          <w:sz w:val="24"/>
          <w:szCs w:val="24"/>
          <w:rtl w:val="0"/>
          <w:lang w:val="en-US"/>
        </w:rPr>
        <w:t xml:space="preserve"> using </w:t>
      </w:r>
      <w:r>
        <w:rPr>
          <w:rFonts w:ascii="Times New Roman" w:hAnsi="Times New Roman"/>
          <w:b w:val="1"/>
          <w:bCs w:val="1"/>
          <w:i w:val="1"/>
          <w:iCs w:val="1"/>
          <w:sz w:val="24"/>
          <w:szCs w:val="24"/>
          <w:rtl w:val="0"/>
          <w:lang w:val="en-US"/>
        </w:rPr>
        <w:t>Artificial Intelligence / Machine Learning Algorithms</w:t>
      </w:r>
      <w:r>
        <w:rPr>
          <w:rFonts w:ascii="Times New Roman" w:hAnsi="Times New Roman"/>
          <w:sz w:val="24"/>
          <w:szCs w:val="24"/>
          <w:rtl w:val="0"/>
          <w:lang w:val="en-US"/>
        </w:rPr>
        <w:t>, by covering</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various aspects of cryptocurrency trading (e.g., </w:t>
      </w:r>
      <w:r>
        <w:rPr>
          <w:rFonts w:ascii="Times New Roman" w:hAnsi="Times New Roman"/>
          <w:i w:val="1"/>
          <w:iCs w:val="1"/>
          <w:sz w:val="24"/>
          <w:szCs w:val="24"/>
          <w:rtl w:val="0"/>
          <w:lang w:val="en-US"/>
        </w:rPr>
        <w:t>cryptocurrency trading systems, bubble and extreme condition, prediction of volatility and return, crypto-assets portfolio construction and crypto-assets, technical trading and others</w:t>
      </w:r>
      <w:r>
        <w:rPr>
          <w:rFonts w:ascii="Times New Roman" w:hAnsi="Times New Roman"/>
          <w:sz w:val="24"/>
          <w:szCs w:val="24"/>
          <w:rtl w:val="0"/>
          <w:lang w:val="en-US"/>
        </w:rPr>
        <w:t xml:space="preserve">). This </w:t>
      </w:r>
      <w:r>
        <w:rPr>
          <w:rFonts w:ascii="Times New Roman" w:hAnsi="Times New Roman"/>
          <w:sz w:val="24"/>
          <w:szCs w:val="24"/>
          <w:rtl w:val="0"/>
          <w:lang w:val="en-US"/>
        </w:rPr>
        <w:t>project</w:t>
      </w:r>
      <w:r>
        <w:rPr>
          <w:rFonts w:ascii="Times New Roman" w:hAnsi="Times New Roman"/>
          <w:sz w:val="24"/>
          <w:szCs w:val="24"/>
          <w:rtl w:val="0"/>
          <w:lang w:val="en-US"/>
        </w:rPr>
        <w:t xml:space="preserve"> also analyses datasets, research trends and distribution among research objects (contents/properties) and technologies, concluding with some promising opportunities that remain open in cryptocurrency trading.</w:t>
      </w:r>
    </w:p>
    <w:sectPr>
      <w:headerReference w:type="default" r:id="rId4"/>
      <w:footerReference w:type="default" r:id="rId5"/>
      <w:pgSz w:w="11900" w:h="16840" w:orient="portrait"/>
      <w:pgMar w:top="1440" w:right="1600" w:bottom="1440" w:left="16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Graphik Medium">
    <w:charset w:val="00"/>
    <w:family w:val="roman"/>
    <w:pitch w:val="default"/>
  </w:font>
  <w:font w:name="Canela Deck Bold">
    <w:charset w:val="00"/>
    <w:family w:val="roman"/>
    <w:pitch w:val="default"/>
  </w:font>
  <w:font w:name="Graphik">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350"/>
        <w:tab w:val="right" w:pos="8700"/>
      </w:tabs>
      <w:jc w:val="left"/>
    </w:pPr>
    <w:r>
      <w:rPr>
        <w:rFonts w:ascii="Times New Roman" w:hAnsi="Times New Roman"/>
        <w:i w:val="1"/>
        <w:iCs w:val="1"/>
        <w:rtl w:val="0"/>
        <w:lang w:val="en-US"/>
      </w:rPr>
      <w:t>Crypto Trading Bot using AI &amp; ML Algorithms</w:t>
    </w:r>
    <w:r>
      <w:rPr>
        <w:rFonts w:ascii="Times New Roman" w:cs="Times New Roman" w:hAnsi="Times New Roman" w:eastAsia="Times New Roman"/>
        <w:i w:val="1"/>
        <w:iCs w:val="1"/>
      </w:rPr>
      <w:tab/>
      <w:tab/>
    </w:r>
    <w:r>
      <w:rPr>
        <w:rFonts w:ascii="Times New Roman" w:cs="Times New Roman" w:hAnsi="Times New Roman" w:eastAsia="Times New Roman"/>
        <w:b w:val="0"/>
        <w:bCs w:val="0"/>
        <w:i w:val="0"/>
        <w:iCs w:val="0"/>
      </w:rPr>
      <w:fldChar w:fldCharType="begin" w:fldLock="0"/>
    </w:r>
    <w:r>
      <w:rPr>
        <w:rFonts w:ascii="Times New Roman" w:cs="Times New Roman" w:hAnsi="Times New Roman" w:eastAsia="Times New Roman"/>
        <w:b w:val="0"/>
        <w:bCs w:val="0"/>
        <w:i w:val="0"/>
        <w:iCs w:val="0"/>
      </w:rPr>
      <w:instrText xml:space="preserve"> PAGE </w:instrText>
    </w:r>
    <w:r>
      <w:rPr>
        <w:rFonts w:ascii="Times New Roman" w:cs="Times New Roman" w:hAnsi="Times New Roman" w:eastAsia="Times New Roman"/>
        <w:b w:val="0"/>
        <w:bCs w:val="0"/>
        <w:i w:val="0"/>
        <w:iCs w:val="0"/>
      </w:rPr>
      <w:fldChar w:fldCharType="separate" w:fldLock="0"/>
    </w:r>
    <w:r>
      <w:rPr>
        <w:rFonts w:ascii="Times New Roman" w:cs="Times New Roman" w:hAnsi="Times New Roman" w:eastAsia="Times New Roman"/>
        <w:b w:val="0"/>
        <w:bCs w:val="0"/>
        <w:i w:val="0"/>
        <w:iCs w:val="0"/>
      </w:rPr>
    </w:r>
    <w:r>
      <w:rPr>
        <w:rFonts w:ascii="Times New Roman" w:cs="Times New Roman" w:hAnsi="Times New Roman" w:eastAsia="Times New Roman"/>
        <w:b w:val="0"/>
        <w:bCs w:val="0"/>
        <w:i w:val="0"/>
        <w:iCs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Graphik Medium" w:cs="Arial Unicode MS" w:hAnsi="Graphik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0"/>
      <w:bidi w:val="0"/>
      <w:spacing w:before="0" w:after="200" w:line="216" w:lineRule="auto"/>
      <w:ind w:left="0" w:right="0" w:firstLine="0"/>
      <w:jc w:val="center"/>
      <w:outlineLvl w:val="9"/>
    </w:pPr>
    <w:rPr>
      <w:rFonts w:ascii="Canela Deck Bold" w:cs="Arial Unicode MS" w:hAnsi="Canela Deck Bold" w:eastAsia="Arial Unicode MS"/>
      <w:b w:val="0"/>
      <w:bCs w:val="0"/>
      <w:i w:val="0"/>
      <w:iCs w:val="0"/>
      <w:caps w:val="0"/>
      <w:smallCaps w:val="0"/>
      <w:strike w:val="0"/>
      <w:dstrike w:val="0"/>
      <w:outline w:val="0"/>
      <w:color w:val="000094"/>
      <w:spacing w:val="-5"/>
      <w:kern w:val="0"/>
      <w:position w:val="0"/>
      <w:sz w:val="56"/>
      <w:szCs w:val="56"/>
      <w:u w:val="none"/>
      <w:shd w:val="nil" w:color="auto" w:fill="auto"/>
      <w:vertAlign w:val="baseline"/>
      <w:lang w:val="en-US"/>
      <w14:textOutline>
        <w14:noFill/>
      </w14:textOutline>
      <w14:textFill>
        <w14:solidFill>
          <w14:srgbClr w14:val="000094"/>
        </w14:solidFill>
      </w14:textFill>
    </w:rPr>
  </w:style>
  <w:style w:type="paragraph" w:styleId="Attribution">
    <w:name w:val="Attribution"/>
    <w:next w:val="Attribution"/>
    <w:pPr>
      <w:keepNext w:val="0"/>
      <w:keepLines w:val="0"/>
      <w:pageBreakBefore w:val="0"/>
      <w:widowControl w:val="1"/>
      <w:shd w:val="clear" w:color="auto" w:fill="auto"/>
      <w:suppressAutoHyphens w:val="0"/>
      <w:bidi w:val="0"/>
      <w:spacing w:before="0" w:after="0" w:line="288" w:lineRule="auto"/>
      <w:ind w:left="0" w:right="0" w:firstLine="0"/>
      <w:jc w:val="center"/>
      <w:outlineLvl w:val="0"/>
    </w:pPr>
    <w:rPr>
      <w:rFonts w:ascii="Graphik" w:cs="Graphik" w:hAnsi="Graphik" w:eastAsia="Graphik"/>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Graphik"/>
        <a:ea typeface="Graphik"/>
        <a:cs typeface="Graphik"/>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11303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5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