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Choose text sample to process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Mark on Spreadsheet that it is ‘In Progress’  (to prevent repeats)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Download and open the pdf files in Adobe Acrobat Reader or something similar (Needs to go past 6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00%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zoom)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Take a screenshot of each character in the Font set at the highest zoom possible (without the character going off the screen) using your tool of choice (800% zoom is ideal)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Crop screenshot to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u w:val="single"/>
          <w:rtl w:val="0"/>
        </w:rPr>
        <w:t xml:space="preserve">2464x2464 pixels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, making sure the character is as centered as possible (Once again, use your tool of choice)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Export the file as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u w:val="single"/>
          <w:rtl w:val="0"/>
        </w:rPr>
        <w:t xml:space="preserve">.jpg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ONLY with the file name formatted per example: ‘3_Arial.jpg’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30"/>
          <w:szCs w:val="3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Upload file to the corresponding folder in the drive (All 0’s to the 0 folder, 1’s to the 1 folder, etc.)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30"/>
          <w:szCs w:val="3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Once a set has been completed, please mark it as ‘Finished’ in the Spreadsheet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