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KJ</w:t>
      </w:r>
      <w:r>
        <w:t xml:space="preserve"> </w:t>
      </w:r>
      <w:r>
        <w:t xml:space="preserve">Chapter</w:t>
      </w:r>
      <w:r>
        <w:t xml:space="preserve"> </w:t>
      </w:r>
      <w:r>
        <w:t xml:space="preserve">6</w:t>
      </w:r>
      <w:r>
        <w:t xml:space="preserve"> </w:t>
      </w:r>
      <w:r>
        <w:t xml:space="preserve">Problem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Hernandez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6.3. A chemical manufacturing process for a pharmaceutical product was</w:t>
      </w:r>
      <w:r>
        <w:br w:type="textWrapping"/>
      </w:r>
      <w:r>
        <w:rPr>
          <w:rStyle w:val="VerbatimChar"/>
        </w:rPr>
        <w:t xml:space="preserve">discussed in Sect. 1.4. In this problem, the objective is to understand the re-</w:t>
      </w:r>
      <w:r>
        <w:br w:type="textWrapping"/>
      </w:r>
      <w:r>
        <w:rPr>
          <w:rStyle w:val="VerbatimChar"/>
        </w:rPr>
        <w:t xml:space="preserve">lationship between biological measurements of the raw materials (predictors),</w:t>
      </w:r>
      <w:r>
        <w:br w:type="textWrapping"/>
      </w:r>
      <w:r>
        <w:rPr>
          <w:rStyle w:val="VerbatimChar"/>
        </w:rPr>
        <w:t xml:space="preserve">measurements of the manufacturing process (predictors), and the response of</w:t>
      </w:r>
      <w:r>
        <w:br w:type="textWrapping"/>
      </w:r>
      <w:r>
        <w:rPr>
          <w:rStyle w:val="VerbatimChar"/>
        </w:rPr>
        <w:t xml:space="preserve">product yield. Biological predictors cannot be changed but can be used to</w:t>
      </w:r>
      <w:r>
        <w:br w:type="textWrapping"/>
      </w:r>
      <w:r>
        <w:rPr>
          <w:rStyle w:val="VerbatimChar"/>
        </w:rPr>
        <w:t xml:space="preserve">assess the quality of the raw material before processing. On the other hand,</w:t>
      </w:r>
      <w:r>
        <w:br w:type="textWrapping"/>
      </w:r>
      <w:r>
        <w:rPr>
          <w:rStyle w:val="VerbatimChar"/>
        </w:rPr>
        <w:t xml:space="preserve">manufacturing process predictors can be changed in the manufacturing pro-</w:t>
      </w:r>
      <w:r>
        <w:br w:type="textWrapping"/>
      </w:r>
      <w:r>
        <w:rPr>
          <w:rStyle w:val="VerbatimChar"/>
        </w:rPr>
        <w:t xml:space="preserve">cess. Improving product yield by 1% will boost revenue by approximately</w:t>
      </w:r>
      <w:r>
        <w:br w:type="textWrapping"/>
      </w:r>
      <w:r>
        <w:rPr>
          <w:rStyle w:val="VerbatimChar"/>
        </w:rPr>
        <w:t xml:space="preserve">one hundred thousand dollars per batch:</w:t>
      </w:r>
      <w:r>
        <w:br w:type="textWrapping"/>
      </w:r>
      <w:r>
        <w:rPr>
          <w:rStyle w:val="VerbatimChar"/>
        </w:rPr>
        <w:t xml:space="preserve">(a) Start R and use these commands to load the data:</w:t>
      </w:r>
      <w:r>
        <w:br w:type="textWrapping"/>
      </w:r>
      <w:r>
        <w:rPr>
          <w:rStyle w:val="VerbatimChar"/>
        </w:rPr>
        <w:t xml:space="preserve">&gt; library(AppliedPredictiveModeling)</w:t>
      </w:r>
      <w:r>
        <w:br w:type="textWrapping"/>
      </w:r>
      <w:r>
        <w:rPr>
          <w:rStyle w:val="VerbatimChar"/>
        </w:rPr>
        <w:t xml:space="preserve">&gt; data(chemicalManufacturing)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matrix processPredictors contains the 57 predictors (12 describing</w:t>
      </w:r>
      <w:r>
        <w:br w:type="textWrapping"/>
      </w:r>
      <w:r>
        <w:rPr>
          <w:rStyle w:val="VerbatimChar"/>
        </w:rPr>
        <w:t xml:space="preserve">the input biological material and 45 describing the process predictors)</w:t>
      </w:r>
      <w:r>
        <w:br w:type="textWrapping"/>
      </w:r>
      <w:r>
        <w:rPr>
          <w:rStyle w:val="VerbatimChar"/>
        </w:rPr>
        <w:t xml:space="preserve">for the 176 manufacturing runs. yield contains the percent yield for each</w:t>
      </w:r>
      <w:r>
        <w:br w:type="textWrapping"/>
      </w:r>
      <w:r>
        <w:rPr>
          <w:rStyle w:val="VerbatimChar"/>
        </w:rPr>
        <w:t xml:space="preserve">run.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(b) A small percentage of cells in the predictor set contain missing values. Use</w:t>
      </w:r>
      <w:r>
        <w:br w:type="textWrapping"/>
      </w:r>
      <w:r>
        <w:rPr>
          <w:rStyle w:val="VerbatimChar"/>
        </w:rPr>
        <w:t xml:space="preserve">an imputation function to fill in these missing values (e.g., see Sect. 3.8).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(c) Split the data into a training and a test set, pre-process the data, and</w:t>
      </w:r>
      <w:r>
        <w:br w:type="textWrapping"/>
      </w:r>
      <w:r>
        <w:rPr>
          <w:rStyle w:val="VerbatimChar"/>
        </w:rPr>
        <w:t xml:space="preserve">tune a model of your choice from this chapter. What is the optimal value</w:t>
      </w:r>
      <w:r>
        <w:br w:type="textWrapping"/>
      </w:r>
      <w:r>
        <w:rPr>
          <w:rStyle w:val="VerbatimChar"/>
        </w:rPr>
        <w:t xml:space="preserve">of the performance metric?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(d) Predict the response for the test set. What is the value of the performance</w:t>
      </w:r>
      <w:r>
        <w:br w:type="textWrapping"/>
      </w:r>
      <w:r>
        <w:rPr>
          <w:rStyle w:val="VerbatimChar"/>
        </w:rPr>
        <w:t xml:space="preserve">metric and how does this compare with the resampled performance metric</w:t>
      </w:r>
      <w:r>
        <w:br w:type="textWrapping"/>
      </w:r>
      <w:r>
        <w:rPr>
          <w:rStyle w:val="VerbatimChar"/>
        </w:rPr>
        <w:t xml:space="preserve">on the training set?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(e) Which predictors are most important in the model you have trained? Do</w:t>
      </w:r>
      <w:r>
        <w:br w:type="textWrapping"/>
      </w:r>
      <w:r>
        <w:rPr>
          <w:rStyle w:val="VerbatimChar"/>
        </w:rPr>
        <w:t xml:space="preserve">either the biological or process predictors dominate the list?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(f) Explore the relationships between each of the top predictors and the re-</w:t>
      </w:r>
      <w:r>
        <w:br w:type="textWrapping"/>
      </w:r>
      <w:r>
        <w:rPr>
          <w:rStyle w:val="VerbatimChar"/>
        </w:rPr>
        <w:t xml:space="preserve">sponse. How could this information be helpful in improving yield in future</w:t>
      </w:r>
      <w:r>
        <w:br w:type="textWrapping"/>
      </w:r>
      <w:r>
        <w:rPr>
          <w:rStyle w:val="VerbatimChar"/>
        </w:rPr>
        <w:t xml:space="preserve">runs of the manufacturing process?</w:t>
      </w:r>
    </w:p>
    <w:p>
      <w:pPr>
        <w:pStyle w:val="Compact"/>
        <w:numPr>
          <w:numId w:val="1001"/>
          <w:ilvl w:val="0"/>
        </w:numPr>
      </w:pPr>
      <w:r>
        <w:t xml:space="preserve">For (a), let’s begin by importing the libraries in question (and any other libraries)</w:t>
      </w:r>
      <w:r>
        <w:t xml:space="preserve"> </w:t>
      </w:r>
      <w:r>
        <w:t xml:space="preserve">and examine the data in detail: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(ChemicalManufacturingProcess)</w:t>
      </w:r>
      <w:r>
        <w:br w:type="textWrapping"/>
      </w:r>
      <w:r>
        <w:rPr>
          <w:rStyle w:val="CommentTok"/>
        </w:rPr>
        <w:t xml:space="preserve">#summary(ChemicalManufacturingProcess)</w:t>
      </w:r>
    </w:p>
    <w:p>
      <w:pPr>
        <w:numPr>
          <w:numId w:val="1002"/>
          <w:ilvl w:val="0"/>
        </w:numPr>
      </w:pPr>
      <w:r>
        <w:t xml:space="preserve">For (b), we will replace NA value with the median using the built-in function</w:t>
      </w:r>
      <w:r>
        <w:t xml:space="preserve"> </w:t>
      </w:r>
      <w:r>
        <w:t xml:space="preserve">impute() from the</w:t>
      </w:r>
      <w:r>
        <w:t xml:space="preserve"> </w:t>
      </w:r>
      <w:r>
        <w:t xml:space="preserve">‘</w:t>
      </w:r>
      <w:r>
        <w:t xml:space="preserve">e1071</w:t>
      </w:r>
      <w:r>
        <w:t xml:space="preserve">’</w:t>
      </w:r>
      <w:r>
        <w:t xml:space="preserve"> </w:t>
      </w:r>
      <w:r>
        <w:t xml:space="preserve">package.</w:t>
      </w:r>
      <w:r>
        <w:t xml:space="preserve"> </w:t>
      </w:r>
      <w:r>
        <w:t xml:space="preserve">Replacing missing values with the median rather than the mean because the median is not</w:t>
      </w:r>
      <w:r>
        <w:t xml:space="preserve"> </w:t>
      </w:r>
      <w:r>
        <w:t xml:space="preserve">a bias statistic and varies.</w:t>
      </w:r>
    </w:p>
    <w:p>
      <w:pPr>
        <w:numPr>
          <w:numId w:val="1002"/>
          <w:ilvl w:val="0"/>
        </w:numPr>
      </w:pPr>
      <w:r>
        <w:t xml:space="preserve">Also, let’s check for zero variance (while using the train() function in caret package,</w:t>
      </w:r>
      <w:r>
        <w:t xml:space="preserve"> </w:t>
      </w:r>
      <w:r>
        <w:t xml:space="preserve">R reported some variables had zero variance which in this case, we’ll remove then</w:t>
      </w:r>
      <w:r>
        <w:t xml:space="preserve"> </w:t>
      </w:r>
      <w:r>
        <w:t xml:space="preserve">apply training and test sets.</w:t>
      </w:r>
    </w:p>
    <w:p>
      <w:pPr>
        <w:pStyle w:val="SourceCode"/>
      </w:pPr>
      <w:r>
        <w:rPr>
          <w:rStyle w:val="CommentTok"/>
        </w:rPr>
        <w:t xml:space="preserve"># Split into X and y matrix and vector respectively</w:t>
      </w:r>
      <w:r>
        <w:br w:type="textWrapping"/>
      </w:r>
      <w:r>
        <w:rPr>
          <w:rStyle w:val="NormalTok"/>
        </w:rPr>
        <w:t xml:space="preserve">Chem_yield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ChemicalManufacturingProcess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 </w:t>
      </w:r>
      <w:r>
        <w:rPr>
          <w:rStyle w:val="CommentTok"/>
        </w:rPr>
        <w:t xml:space="preserve"># y vector (response)</w:t>
      </w:r>
      <w:r>
        <w:br w:type="textWrapping"/>
      </w:r>
      <w:r>
        <w:rPr>
          <w:rStyle w:val="NormalTok"/>
        </w:rPr>
        <w:t xml:space="preserve">Chem_predictors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ChemicalManufacturingProcess[,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X matrix (explanatory vars)</w:t>
      </w:r>
      <w:r>
        <w:br w:type="textWrapping"/>
      </w:r>
      <w:r>
        <w:rPr>
          <w:rStyle w:val="NormalTok"/>
        </w:rPr>
        <w:t xml:space="preserve">Chem_predictors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(Chem_predictors) </w:t>
      </w:r>
      <w:r>
        <w:rPr>
          <w:rStyle w:val="CommentTok"/>
        </w:rPr>
        <w:t xml:space="preserve"># apply median to NA values for predictors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(Chem_predictors))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when evaluating lm model using train() for the first time, </w:t>
      </w:r>
      <w:r>
        <w:br w:type="textWrapping"/>
      </w:r>
      <w:r>
        <w:rPr>
          <w:rStyle w:val="CommentTok"/>
        </w:rPr>
        <w:t xml:space="preserve"># R complained that there were some</w:t>
      </w:r>
      <w:r>
        <w:br w:type="textWrapping"/>
      </w:r>
      <w:r>
        <w:rPr>
          <w:rStyle w:val="CommentTok"/>
        </w:rPr>
        <w:t xml:space="preserve"># predictors with zero variance, let's see if there is a way to remove them</w:t>
      </w:r>
      <w:r>
        <w:br w:type="textWrapping"/>
      </w:r>
      <w:r>
        <w:rPr>
          <w:rStyle w:val="NormalTok"/>
        </w:rPr>
        <w:t xml:space="preserve">zero_var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(Chem_predictors)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(zero_var) </w:t>
      </w:r>
      <w:r>
        <w:rPr>
          <w:rStyle w:val="CommentTok"/>
        </w:rPr>
        <w:t xml:space="preserve"># output will show which column has the zero variance</w:t>
      </w:r>
    </w:p>
    <w:p>
      <w:pPr>
        <w:pStyle w:val="SourceCode"/>
      </w:pPr>
      <w:r>
        <w:rPr>
          <w:rStyle w:val="VerbatimChar"/>
        </w:rPr>
        <w:t xml:space="preserve">##  int 7</w:t>
      </w:r>
    </w:p>
    <w:p>
      <w:pPr>
        <w:pStyle w:val="SourceCode"/>
      </w:pPr>
      <w:r>
        <w:rPr>
          <w:rStyle w:val="CommentTok"/>
        </w:rPr>
        <w:t xml:space="preserve"># extract features that don't have zero variance in the training set</w:t>
      </w:r>
      <w:r>
        <w:br w:type="textWrapping"/>
      </w:r>
      <w:r>
        <w:rPr>
          <w:rStyle w:val="NormalTok"/>
        </w:rPr>
        <w:t xml:space="preserve">Chem_predictors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Chem_predictors[,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zero_var]</w:t>
      </w:r>
    </w:p>
    <w:p>
      <w:pPr>
        <w:pStyle w:val="Compact"/>
        <w:numPr>
          <w:numId w:val="1004"/>
          <w:ilvl w:val="1"/>
        </w:numPr>
      </w:pPr>
      <w:r>
        <w:t xml:space="preserve">First, start by splitting the training and test set using a 70/30 rule:</w:t>
      </w:r>
      <w:r>
        <w:t xml:space="preserve"> </w:t>
      </w:r>
      <w:r>
        <w:t xml:space="preserve">70% of the random observations go into the training set and the remaining 30% go</w:t>
      </w:r>
      <w:r>
        <w:t xml:space="preserve"> </w:t>
      </w:r>
      <w:r>
        <w:t xml:space="preserve">into the test set. Use different regression techniques like linear regression,</w:t>
      </w:r>
      <w:r>
        <w:t xml:space="preserve"> </w:t>
      </w:r>
      <w:r>
        <w:t xml:space="preserve">ridge regression and LASSO regression and enet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 for reproducible result</w:t>
      </w:r>
      <w:r>
        <w:br w:type="textWrapping"/>
      </w:r>
      <w:r>
        <w:rPr>
          <w:rStyle w:val="CommentTok"/>
        </w:rPr>
        <w:t xml:space="preserve"># create the data partition 70/30 training/test set </w:t>
      </w:r>
      <w:r>
        <w:br w:type="textWrapping"/>
      </w:r>
      <w:r>
        <w:rPr>
          <w:rStyle w:val="CommentTok"/>
        </w:rPr>
        <w:t xml:space="preserve"># data_split contains the row indicies to use in the training set, the rest in</w:t>
      </w:r>
      <w:r>
        <w:br w:type="textWrapping"/>
      </w:r>
      <w:r>
        <w:rPr>
          <w:rStyle w:val="CommentTok"/>
        </w:rPr>
        <w:t xml:space="preserve"># the test set</w:t>
      </w:r>
      <w:r>
        <w:br w:type="textWrapping"/>
      </w:r>
      <w:r>
        <w:rPr>
          <w:rStyle w:val="NormalTok"/>
        </w:rPr>
        <w:t xml:space="preserve">data_split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(Chem_yield,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#data_split</w:t>
      </w:r>
      <w:r>
        <w:br w:type="textWrapping"/>
      </w:r>
      <w:r>
        <w:br w:type="textWrapping"/>
      </w:r>
      <w:r>
        <w:rPr>
          <w:rStyle w:val="CommentTok"/>
        </w:rPr>
        <w:t xml:space="preserve"># Training set X and y</w:t>
      </w:r>
      <w:r>
        <w:br w:type="textWrapping"/>
      </w:r>
      <w:r>
        <w:rPr>
          <w:rStyle w:val="NormalTok"/>
        </w:rPr>
        <w:t xml:space="preserve">chem_train_X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Chem_predictors[data_split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 ]</w:t>
      </w:r>
      <w:r>
        <w:br w:type="textWrapping"/>
      </w:r>
      <w:r>
        <w:rPr>
          <w:rStyle w:val="NormalTok"/>
        </w:rPr>
        <w:t xml:space="preserve">chem_train_y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Chem_yield[data_split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Resample1]</w:t>
      </w:r>
      <w:r>
        <w:br w:type="textWrapping"/>
      </w:r>
      <w:r>
        <w:br w:type="textWrapping"/>
      </w:r>
      <w:r>
        <w:rPr>
          <w:rStyle w:val="CommentTok"/>
        </w:rPr>
        <w:t xml:space="preserve"># Test set X and y</w:t>
      </w:r>
      <w:r>
        <w:br w:type="textWrapping"/>
      </w:r>
      <w:r>
        <w:rPr>
          <w:rStyle w:val="NormalTok"/>
        </w:rPr>
        <w:t xml:space="preserve">chem_test_X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Chem_predictors[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 ]</w:t>
      </w:r>
      <w:r>
        <w:br w:type="textWrapping"/>
      </w:r>
      <w:r>
        <w:rPr>
          <w:rStyle w:val="NormalTok"/>
        </w:rPr>
        <w:t xml:space="preserve">chem_test_y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Chem_yield[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Resample1]</w:t>
      </w:r>
      <w:r>
        <w:br w:type="textWrapping"/>
      </w:r>
      <w:r>
        <w:br w:type="textWrapping"/>
      </w:r>
      <w:r>
        <w:rPr>
          <w:rStyle w:val="CommentTok"/>
        </w:rPr>
        <w:t xml:space="preserve"># store as matricies the training data and center the response variable</w:t>
      </w:r>
      <w:r>
        <w:br w:type="textWrapping"/>
      </w:r>
      <w:r>
        <w:rPr>
          <w:rStyle w:val="NormalTok"/>
        </w:rPr>
        <w:t xml:space="preserve">chem_train_X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chem_train_X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chem_train_y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chem_train_y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Ridge Regression (penalization L_2)</w:t>
      </w:r>
      <w:r>
        <w:br w:type="textWrapping"/>
      </w:r>
      <w:r>
        <w:rPr>
          <w:rStyle w:val="CommentTok"/>
        </w:rPr>
        <w:t xml:space="preserve"># get optimal lambda to minimize the MSE</w:t>
      </w:r>
      <w:r>
        <w:br w:type="textWrapping"/>
      </w:r>
      <w:r>
        <w:rPr>
          <w:rStyle w:val="NormalTok"/>
        </w:rPr>
        <w:t xml:space="preserve">chem_ridge_lambda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(chem_train_X, chem_train_y,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now fit ridge regression model using optimal lambda</w:t>
      </w:r>
      <w:r>
        <w:br w:type="textWrapping"/>
      </w:r>
      <w:r>
        <w:rPr>
          <w:rStyle w:val="NormalTok"/>
        </w:rPr>
        <w:t xml:space="preserve">chem_ridge_model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(chem_train_X, chem_train_y,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chem_ridge_lambda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br w:type="textWrapping"/>
      </w:r>
      <w:r>
        <w:rPr>
          <w:rStyle w:val="NormalTok"/>
        </w:rPr>
        <w:t xml:space="preserve">chem_lasso_lambda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(chem_train_X, chem_train_y,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now fit LASSO regression model using optimal lambda</w:t>
      </w:r>
      <w:r>
        <w:br w:type="textWrapping"/>
      </w:r>
      <w:r>
        <w:rPr>
          <w:rStyle w:val="NormalTok"/>
        </w:rPr>
        <w:t xml:space="preserve">chem_lasso_model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(chem_train_X, chem_train_y,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chem_lasso_lambda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br w:type="textWrapping"/>
      </w:r>
      <w:r>
        <w:rPr>
          <w:rStyle w:val="CommentTok"/>
        </w:rPr>
        <w:t xml:space="preserve"># Enet regression</w:t>
      </w:r>
      <w:r>
        <w:br w:type="textWrapping"/>
      </w:r>
      <w:r>
        <w:rPr>
          <w:rStyle w:val="NormalTok"/>
        </w:rPr>
        <w:t xml:space="preserve">enet_control_lambda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(chem_train_X, chem_train_y,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now fit enet regression model using optimal lambda</w:t>
      </w:r>
      <w:r>
        <w:br w:type="textWrapping"/>
      </w:r>
      <w:r>
        <w:rPr>
          <w:rStyle w:val="NormalTok"/>
        </w:rPr>
        <w:t xml:space="preserve">chem_enet_model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(chem_train_X, chem_train_y,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enet_control_lambda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Compact"/>
        <w:numPr>
          <w:numId w:val="1005"/>
          <w:ilvl w:val="0"/>
        </w:numPr>
      </w:pPr>
      <w:r>
        <w:t xml:space="preserve">There were 3 models (regularization) that were applied. I decided to use the MSE as a metric</w:t>
      </w:r>
      <w:r>
        <w:t xml:space="preserve"> </w:t>
      </w:r>
      <w:r>
        <w:t xml:space="preserve">for picking the best model to fit the data. Looking at the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values that minimize the</w:t>
      </w:r>
      <w:r>
        <w:t xml:space="preserve"> </w:t>
      </w:r>
      <w:r>
        <w:t xml:space="preserve">MSE for each model, they turned out to be the following. And it turns out that using</w:t>
      </w:r>
      <w:r>
        <w:t xml:space="preserve"> </w:t>
      </w:r>
      <w:r>
        <w:t xml:space="preserve">LASSO is the winner with the smallest MSE</w:t>
      </w:r>
    </w:p>
    <w:p>
      <w:pPr>
        <w:pStyle w:val="SourceCode"/>
      </w:pPr>
      <w:r>
        <w:rPr>
          <w:rStyle w:val="NormalTok"/>
        </w:rPr>
        <w:t xml:space="preserve">models_lambda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(chem_ridge_lambda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lambda.min,</w:t>
      </w:r>
      <w:r>
        <w:br w:type="textWrapping"/>
      </w:r>
      <w:r>
        <w:rPr>
          <w:rStyle w:val="NormalTok"/>
        </w:rPr>
        <w:t xml:space="preserve">                                        chem_lasso_lambda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lambda.min,</w:t>
      </w:r>
      <w:r>
        <w:br w:type="textWrapping"/>
      </w:r>
      <w:r>
        <w:rPr>
          <w:rStyle w:val="NormalTok"/>
        </w:rPr>
        <w:t xml:space="preserve">                                        enet_control_lambda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(chem_ridge_lambda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cvm),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(chem_lasso_lambda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cvm),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(enet_control_lambda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cvm)),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ModelName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models_lambda</w:t>
      </w:r>
    </w:p>
    <w:p>
      <w:pPr>
        <w:pStyle w:val="SourceCode"/>
      </w:pPr>
      <w:r>
        <w:rPr>
          <w:rStyle w:val="VerbatimChar"/>
        </w:rPr>
        <w:t xml:space="preserve">##        Lambda      MSE ModelName</w:t>
      </w:r>
      <w:r>
        <w:br w:type="textWrapping"/>
      </w:r>
      <w:r>
        <w:rPr>
          <w:rStyle w:val="VerbatimChar"/>
        </w:rPr>
        <w:t xml:space="preserve">## 1 10.18589242 2.704456     Ridge</w:t>
      </w:r>
      <w:r>
        <w:br w:type="textWrapping"/>
      </w:r>
      <w:r>
        <w:rPr>
          <w:rStyle w:val="VerbatimChar"/>
        </w:rPr>
        <w:t xml:space="preserve">## 2  0.09499397 1.501134     LASSO</w:t>
      </w:r>
      <w:r>
        <w:br w:type="textWrapping"/>
      </w:r>
      <w:r>
        <w:rPr>
          <w:rStyle w:val="VerbatimChar"/>
        </w:rPr>
        <w:t xml:space="preserve">## 3  0.20851154 1.522729      enet</w:t>
      </w:r>
    </w:p>
    <w:p>
      <w:pPr>
        <w:pStyle w:val="Compact"/>
        <w:numPr>
          <w:numId w:val="1007"/>
          <w:ilvl w:val="1"/>
        </w:numPr>
      </w:pPr>
      <w:r>
        <w:t xml:space="preserve">Let’s make predictions using the test data using each of the 3 penalization</w:t>
      </w:r>
      <w:r>
        <w:t xml:space="preserve"> </w:t>
      </w:r>
      <w:r>
        <w:t xml:space="preserve">methods using predict() and compare the MSE’s between the test and training sets.</w:t>
      </w:r>
      <w:r>
        <w:t xml:space="preserve"> </w:t>
      </w:r>
      <w:r>
        <w:t xml:space="preserve">Also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will also be examined</w:t>
      </w:r>
    </w:p>
    <w:p>
      <w:pPr>
        <w:pStyle w:val="SourceCode"/>
      </w:pPr>
      <w:r>
        <w:rPr>
          <w:rStyle w:val="CommentTok"/>
        </w:rPr>
        <w:t xml:space="preserve"># predicting with the test data for ridge regression</w:t>
      </w:r>
      <w:r>
        <w:br w:type="textWrapping"/>
      </w:r>
      <w:r>
        <w:rPr>
          <w:rStyle w:val="CommentTok"/>
        </w:rPr>
        <w:t xml:space="preserve"># let's also see the MSE as well</w:t>
      </w:r>
      <w:r>
        <w:br w:type="textWrapping"/>
      </w:r>
      <w:r>
        <w:rPr>
          <w:rStyle w:val="NormalTok"/>
        </w:rPr>
        <w:t xml:space="preserve">chem_predict_ridge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(chem_ridge_model, 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chem_test_X)</w:t>
      </w:r>
      <w:r>
        <w:br w:type="textWrapping"/>
      </w:r>
      <w:r>
        <w:rPr>
          <w:rStyle w:val="NormalTok"/>
        </w:rPr>
        <w:t xml:space="preserve">chem_predict_ridge_mse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((chem_test_y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chem_predict_ridge)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predicting with the test data for lasso regression</w:t>
      </w:r>
      <w:r>
        <w:br w:type="textWrapping"/>
      </w:r>
      <w:r>
        <w:rPr>
          <w:rStyle w:val="CommentTok"/>
        </w:rPr>
        <w:t xml:space="preserve"># let's also see the MSE as well</w:t>
      </w:r>
      <w:r>
        <w:br w:type="textWrapping"/>
      </w:r>
      <w:r>
        <w:rPr>
          <w:rStyle w:val="NormalTok"/>
        </w:rPr>
        <w:t xml:space="preserve">chem_predict_lasso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(chem_lasso_model, 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chem_test_X)</w:t>
      </w:r>
      <w:r>
        <w:br w:type="textWrapping"/>
      </w:r>
      <w:r>
        <w:rPr>
          <w:rStyle w:val="NormalTok"/>
        </w:rPr>
        <w:t xml:space="preserve">chem_predict_lasso_mse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((chem_predict_lasso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chem_test_y)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predicting with the test data for lasso regression</w:t>
      </w:r>
      <w:r>
        <w:br w:type="textWrapping"/>
      </w:r>
      <w:r>
        <w:rPr>
          <w:rStyle w:val="CommentTok"/>
        </w:rPr>
        <w:t xml:space="preserve"># let's also see the MSE as well</w:t>
      </w:r>
      <w:r>
        <w:br w:type="textWrapping"/>
      </w:r>
      <w:r>
        <w:rPr>
          <w:rStyle w:val="NormalTok"/>
        </w:rPr>
        <w:t xml:space="preserve">chem_predict_enet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(chem_enet_model, 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chem_test_X)</w:t>
      </w:r>
      <w:r>
        <w:br w:type="textWrapping"/>
      </w:r>
      <w:r>
        <w:rPr>
          <w:rStyle w:val="NormalTok"/>
        </w:rPr>
        <w:t xml:space="preserve">chem_predict_enet_mse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((chem_test_y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chem_predict_enet)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Results below</w:t>
      </w:r>
    </w:p>
    <w:p>
      <w:pPr>
        <w:pStyle w:val="SourceCode"/>
      </w:pPr>
      <w:r>
        <w:rPr>
          <w:rStyle w:val="NormalTok"/>
        </w:rPr>
        <w:t xml:space="preserve">pred_test_results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Test_MSE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(chem_predict_ridge_mse,</w:t>
      </w:r>
      <w:r>
        <w:br w:type="textWrapping"/>
      </w:r>
      <w:r>
        <w:rPr>
          <w:rStyle w:val="NormalTok"/>
        </w:rPr>
        <w:t xml:space="preserve">                                     chem_predict_lasso_mse,</w:t>
      </w:r>
      <w:r>
        <w:br w:type="textWrapping"/>
      </w:r>
      <w:r>
        <w:rPr>
          <w:rStyle w:val="NormalTok"/>
        </w:rPr>
        <w:t xml:space="preserve">                                     chem_predict_enet_mse),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ModelName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pred_test_results</w:t>
      </w:r>
    </w:p>
    <w:p>
      <w:pPr>
        <w:pStyle w:val="SourceCode"/>
      </w:pPr>
      <w:r>
        <w:rPr>
          <w:rStyle w:val="VerbatimChar"/>
        </w:rPr>
        <w:t xml:space="preserve">##   Test_MSE ModelName</w:t>
      </w:r>
      <w:r>
        <w:br w:type="textWrapping"/>
      </w:r>
      <w:r>
        <w:rPr>
          <w:rStyle w:val="VerbatimChar"/>
        </w:rPr>
        <w:t xml:space="preserve">## 1 1585.496     Ridge</w:t>
      </w:r>
      <w:r>
        <w:br w:type="textWrapping"/>
      </w:r>
      <w:r>
        <w:rPr>
          <w:rStyle w:val="VerbatimChar"/>
        </w:rPr>
        <w:t xml:space="preserve">## 2 1595.496     LASSO</w:t>
      </w:r>
      <w:r>
        <w:br w:type="textWrapping"/>
      </w:r>
      <w:r>
        <w:rPr>
          <w:rStyle w:val="VerbatimChar"/>
        </w:rPr>
        <w:t xml:space="preserve">## 3 1596.444      enet</w:t>
      </w:r>
    </w:p>
    <w:p>
      <w:pPr>
        <w:numPr>
          <w:numId w:val="1009"/>
          <w:ilvl w:val="0"/>
        </w:numPr>
      </w:pPr>
      <w:r>
        <w:t xml:space="preserve">So we see that the MSE for the test dataset when using our models has a much</w:t>
      </w:r>
      <w:r>
        <w:t xml:space="preserve"> </w:t>
      </w:r>
      <w:r>
        <w:t xml:space="preserve">higher MSE than when we fit the training data with regularization. This may be that</w:t>
      </w:r>
      <w:r>
        <w:t xml:space="preserve"> </w:t>
      </w:r>
      <w:r>
        <w:t xml:space="preserve">even though the regularization models fit the data well, overfitting may have occured</w:t>
      </w:r>
      <w:r>
        <w:t xml:space="preserve"> </w:t>
      </w:r>
      <w:r>
        <w:t xml:space="preserve">for the training data and it cannot recognize very well future data.</w:t>
      </w:r>
    </w:p>
    <w:p>
      <w:pPr>
        <w:numPr>
          <w:numId w:val="1009"/>
          <w:ilvl w:val="0"/>
        </w:numPr>
      </w:pPr>
      <w:r>
        <w:t xml:space="preserve">For (e), picking the LASSO model, let’s look at the coefficients and see what was</w:t>
      </w:r>
      <w:r>
        <w:t xml:space="preserve"> </w:t>
      </w:r>
      <w:r>
        <w:t xml:space="preserve">left and see how many biological predictors and how many process predictors exist</w:t>
      </w:r>
      <w:r>
        <w:t xml:space="preserve"> </w:t>
      </w:r>
      <w:r>
        <w:t xml:space="preserve">and which has more, biological or process.</w:t>
      </w:r>
    </w:p>
    <w:p>
      <w:pPr>
        <w:pStyle w:val="SourceCode"/>
      </w:pPr>
      <w:r>
        <w:rPr>
          <w:rStyle w:val="NormalTok"/>
        </w:rPr>
        <w:t xml:space="preserve">lasso_coef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(chem_lasso_model)[,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lasso_coef_nonzero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lasso_coef[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(lasso_coef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</w:p>
    <w:p>
      <w:pPr>
        <w:numPr>
          <w:numId w:val="1010"/>
          <w:ilvl w:val="0"/>
        </w:numPr>
      </w:pPr>
      <w:r>
        <w:t xml:space="preserve">Looking at the coefficients of the LASSO model that are not 0, we see that there</w:t>
      </w:r>
      <w:r>
        <w:t xml:space="preserve"> </w:t>
      </w:r>
      <w:r>
        <w:t xml:space="preserve">are more process predictors that biological predictors (15 process predictors and</w:t>
      </w:r>
      <w:r>
        <w:t xml:space="preserve"> </w:t>
      </w:r>
      <w:r>
        <w:t xml:space="preserve">only 2 biological predictors)</w:t>
      </w:r>
    </w:p>
    <w:p>
      <w:pPr>
        <w:numPr>
          <w:numId w:val="1010"/>
          <w:ilvl w:val="0"/>
        </w:numPr>
      </w:pPr>
      <w:r>
        <w:t xml:space="preserve">For (f), let’s look at the correlation for all variables as well as compare across</w:t>
      </w:r>
      <w:r>
        <w:t xml:space="preserve"> </w:t>
      </w:r>
      <w:r>
        <w:t xml:space="preserve">different models</w:t>
      </w:r>
    </w:p>
    <w:p>
      <w:pPr>
        <w:pStyle w:val="SourceCode"/>
      </w:pPr>
      <w:r>
        <w:rPr>
          <w:rStyle w:val="CommentTok"/>
        </w:rPr>
        <w:t xml:space="preserve"># first get the names of the predictor we trained for our LASSO model using a </w:t>
      </w:r>
      <w:r>
        <w:br w:type="textWrapping"/>
      </w:r>
      <w:r>
        <w:rPr>
          <w:rStyle w:val="CommentTok"/>
        </w:rPr>
        <w:t xml:space="preserve"># lambda of about 0.094</w:t>
      </w:r>
      <w:r>
        <w:br w:type="textWrapping"/>
      </w:r>
      <w:r>
        <w:rPr>
          <w:rStyle w:val="NormalTok"/>
        </w:rPr>
        <w:t xml:space="preserve">vars_lasso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(lasso_coef_nonzero)[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now take those columns and select them from the original dataset and do a correlation</w:t>
      </w:r>
      <w:r>
        <w:br w:type="textWrapping"/>
      </w:r>
      <w:r>
        <w:rPr>
          <w:rStyle w:val="CommentTok"/>
        </w:rPr>
        <w:t xml:space="preserve"># plot amongst them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(ChemicalManufacturingProcess[,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(vars_lasso, </w:t>
      </w:r>
      <w:r>
        <w:rPr>
          <w:rStyle w:val="StringTok"/>
        </w:rPr>
        <w:t xml:space="preserve">"Yield"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J_Chapter6_Problem3_files/figure-docx/comparepredi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1"/>
          <w:ilvl w:val="0"/>
        </w:numPr>
      </w:pPr>
      <w:r>
        <w:t xml:space="preserve">Looking at the correlation plot of the variables we selected from the LASSO model,</w:t>
      </w:r>
      <w:r>
        <w:t xml:space="preserve"> </w:t>
      </w:r>
      <w:r>
        <w:t xml:space="preserve">the response variable Yield doesn’t have much strong correlation with the other</w:t>
      </w:r>
      <w:r>
        <w:t xml:space="preserve"> </w:t>
      </w:r>
      <w:r>
        <w:t xml:space="preserve">explanatory variables. Variables such as ManufacturingProcess32, 36, 09 and 13 show</w:t>
      </w:r>
      <w:r>
        <w:t xml:space="preserve"> </w:t>
      </w:r>
      <w:r>
        <w:t xml:space="preserve">slightly okay correlation in Yield.</w:t>
      </w:r>
    </w:p>
    <w:p>
      <w:pPr>
        <w:numPr>
          <w:numId w:val="1011"/>
          <w:ilvl w:val="0"/>
        </w:numPr>
      </w:pPr>
      <w:r>
        <w:t xml:space="preserve">Let’s do a simple linear regression plot of Yield vs ManufacturingProcess32 as</w:t>
      </w:r>
      <w:r>
        <w:t xml:space="preserve"> </w:t>
      </w:r>
      <w:r>
        <w:t xml:space="preserve">that feautre has the highest correlation value.</w:t>
      </w:r>
    </w:p>
    <w:p>
      <w:pPr>
        <w:pStyle w:val="SourceCode"/>
      </w:pPr>
      <w:r>
        <w:rPr>
          <w:rStyle w:val="NormalTok"/>
        </w:rPr>
        <w:t xml:space="preserve">lm_yield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ManufacturingProcess32,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ChemicalManufacturingProcess)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(lm_yield)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Yield ~ ManufacturingProcess32, data = ChemicalManufacturingProcess)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-5.0376 -0.9921 -0.0826  0.8849  4.3881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7.21119    3.26242    2.21   0.0284 *  </w:t>
      </w:r>
      <w:r>
        <w:br w:type="textWrapping"/>
      </w:r>
      <w:r>
        <w:rPr>
          <w:rStyle w:val="VerbatimChar"/>
        </w:rPr>
        <w:t xml:space="preserve">## ManufacturingProcess32  0.20803    0.02058   10.11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1.469 on 174 degrees of freedom</w:t>
      </w:r>
      <w:r>
        <w:br w:type="textWrapping"/>
      </w:r>
      <w:r>
        <w:rPr>
          <w:rStyle w:val="VerbatimChar"/>
        </w:rPr>
        <w:t xml:space="preserve">## Multiple R-squared:  0.3701, Adjusted R-squared:  0.3664 </w:t>
      </w:r>
      <w:r>
        <w:br w:type="textWrapping"/>
      </w:r>
      <w:r>
        <w:rPr>
          <w:rStyle w:val="VerbatimChar"/>
        </w:rPr>
        <w:t xml:space="preserve">## F-statistic: 102.2 on 1 and 174 DF,  p-value: &lt; 2.2e-16</w:t>
      </w:r>
    </w:p>
    <w:p>
      <w:pPr>
        <w:numPr>
          <w:numId w:val="1012"/>
          <w:ilvl w:val="0"/>
        </w:numPr>
      </w:pPr>
      <w:r>
        <w:t xml:space="preserve">The most correlated variable for Yield shows that manufacturingProcess32 has a</w:t>
      </w:r>
      <w:r>
        <w:t xml:space="preserve"> </w:t>
      </w:r>
      <w:r>
        <w:t xml:space="preserve">well-low p-value for its estimated coefficient but a low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value.</w:t>
      </w:r>
    </w:p>
    <w:p>
      <w:pPr>
        <w:numPr>
          <w:numId w:val="1012"/>
          <w:ilvl w:val="0"/>
        </w:numPr>
      </w:pPr>
      <w:r>
        <w:t xml:space="preserve">These variables may be the more better features to use in predicting yield or a more</w:t>
      </w:r>
      <w:r>
        <w:t xml:space="preserve"> </w:t>
      </w:r>
      <w:r>
        <w:t xml:space="preserve">non-linear approach may be required.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4fd9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e211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2538d071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4">
    <w:nsid w:val="e29ba01f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1"/>
  </w:num>
  <w:num w:numId="1006">
    <w:abstractNumId w:val="991"/>
  </w:num>
  <w:num w:numId="1007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 Chapter 6 Problem 3</dc:title>
  <dc:creator>Jonathan Hernandez</dc:creator>
  <dcterms:created xsi:type="dcterms:W3CDTF">2019-04-03T01:34:43Z</dcterms:created>
  <dcterms:modified xsi:type="dcterms:W3CDTF">2019-04-03T01:34:43Z</dcterms:modified>
</cp:coreProperties>
</file>