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Pneuma Protocol: A Synthetic Framework for the Metaphysics and Liberation of Consciousness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Introduction: The Central Inquiry of the Pneuma Protocol</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Framing the Problem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report introduces and elaborates upon a theoretical framework designated as the Pneuma Protocol. The central inquiry of this protocol is founded upon the premise that ordinary, waking human consciousness is not a complete or veridical representation of reality. Rather, it is a constricted, filtered, and fundamentally alienated experience. The protocol posits that this constriction is not merely a biological artifact or a psychological neurosis but represents a metaphysical condition. This condition was described with profound symbolic accuracy by the ancient Gnostics through their cosmological myth of the Demiurge, a flawed creator-god who fashions a deficient material world. The ultimate objective of the Pneuma Protocol is to systematically investigate the nature of this obscured consciousness, to model the structures that maintain its constriction, and to delineate a theoretical and practical path toward a more integrated, liberated, and authentic state of being.</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Introducing the Four Pillars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construct this framework, the protocol draws upon and synthesizes four distinct but deeply resonant interdisciplinary domains. These four pillars provide the foundational support for the investigation: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Gnosticism:</w:t>
      </w:r>
      <w:r w:rsidDel="00000000" w:rsidR="00000000" w:rsidRPr="00000000">
        <w:rPr>
          <w:rtl w:val="0"/>
        </w:rPr>
        <w:t xml:space="preserve"> This ancient spiritual tradition provides the foundational metaphysical map and symbolic lexicon. Its cosmology, detailing a fractured reality born from ignorance, serves as the primary allegory for the condition of obscured consciousness.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Jungian Psychology:</w:t>
      </w:r>
      <w:r w:rsidDel="00000000" w:rsidR="00000000" w:rsidRPr="00000000">
        <w:rPr>
          <w:rtl w:val="0"/>
        </w:rPr>
        <w:t xml:space="preserve"> The analytical psychology of Carl Jung offers a modern psychological parallel, interpreting the Gnostic mythos as a sophisticated map of the human psyche. This framework allows for the internalization of the cosmic drama, where the Demiurge is understood as the ego and the divine spark, or </w:t>
      </w:r>
      <w:r w:rsidDel="00000000" w:rsidR="00000000" w:rsidRPr="00000000">
        <w:rPr>
          <w:i w:val="1"/>
          <w:rtl w:val="0"/>
        </w:rPr>
        <w:t xml:space="preserve">Pneuma</w:t>
      </w:r>
      <w:r w:rsidDel="00000000" w:rsidR="00000000" w:rsidRPr="00000000">
        <w:rPr>
          <w:rtl w:val="0"/>
        </w:rPr>
        <w:t xml:space="preserve">, is seen as a connection to the transcendent Self.</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Hyperfocus &amp; Flow States:</w:t>
      </w:r>
      <w:r w:rsidDel="00000000" w:rsidR="00000000" w:rsidRPr="00000000">
        <w:rPr>
          <w:rtl w:val="0"/>
        </w:rPr>
        <w:t xml:space="preserve"> The phenomenological domain of peak experience, particularly states of "flow" or deep immersion, provides an experiential key. These states offer a temporary model for transcending the divided psyche by silencing the "Demiurgic" ego and accessing a more direct, integrated mode of conscious operation.</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Quantum &amp; Metaphysical Models of Mind:</w:t>
      </w:r>
      <w:r w:rsidDel="00000000" w:rsidR="00000000" w:rsidRPr="00000000">
        <w:rPr>
          <w:rtl w:val="0"/>
        </w:rPr>
        <w:t xml:space="preserve"> Contemporary theories of consciousness that challenge classical, mechanistic paradigms are explored to identify a potential fundamental substrate capable of accommodating a reality in which consciousness is primary and can exist in varying states of integration and fracture.</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Thesis Statement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report argues that by synthesizing these four domains, a robust, multi-level framework—the Pneuma Protocol—can be constructed to model consciousness as a spectrum of integration. This model posits that the "Demiurgic" structure, which constricts consciousness, corresponds to a state of low informational integration and high causal constraint. Conversely, the liberated "Pneuma" corresponds to a state of high informational integration, a state that is directly and experientially accessible through the disciplined cultivation of hyperfocus states.</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Roadmap and Key Terminology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facilitate a clear understanding of the synthesis proposed by the Pneuma Protocol, the core lexicon from each of the four domains is presented below in a comparative table. This table serves as a conceptual anchor, illustrating the homologous structures and processes that form the basis of this report's central argument. The hypothesis is not merely that these concepts are analogous, but that they may be describing the same fundamental realities at different levels of analysis: metaphysical, psychological, neuro-phenomenological, and physical.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A Comparative Lexicon of the Pneuma Protocol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Gnostic Concept</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Jungian Analogue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Neuro-phenomenological Correlate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Quantum-Metaphysical Postulate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Pleroma / Monad</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Collective Unconscious; The Self in its totality</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States of non-dual awareness; baseline universal consciousness</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universal field of potentiality; a system of maximal Integrated Information (\Phi)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Demiurge</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Ego; The Persona-Shadow complex</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Central Executive Network; rigid top-down control; high-arousal states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causally-limited subsystem with low \Phi; a localized, classical information processor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Pneuma</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spark of the Self; the transcendent function</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integrated state of "flow"; transient hypofrontality</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state of high integrated information (\Phi); quantum coherence within a neural substrate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Gnosis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of Individuation; integration of the unconscious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 of entering and sustaining a hyperfocus/flow state</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of increasing a system's \Phi; collapsing potentiality into integrated experience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Archons</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Psychological complexes; conditioned patterns; the Shadow's projections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Habitual, rigid neural pathways; cognitive biases; the "inner critic"</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Entrenched causal structures that resist integration and reduce overall \Phi</w:t>
            </w:r>
          </w:p>
        </w:tc>
      </w:tr>
    </w:tbl>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 The Gnostic Cosmos: A Foundational Metaphor for Consciousness</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The Pleroma and the Monad: The Ground of Being as Undifferentiated Fullness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apex of Gnostic cosmology lies a reality that is perfect, unknowable, and absolute. This ultimate ground of being is referred to as the Monad, the One, a supreme and remote Godhead from which all existence ultimately derives. The totality of this divine reality, the fullness of the Monad's powers and emanations, is known as the Pleroma (Greek: \pi\lambda\eta\rho\omega\mu\alpha, "fullness"). The Pleroma is described as a "region of light," a realm of pure spirit that stands in stark contrast to the material world.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Drawing heavily on Platonic and Neoplatonic philosophical concepts , Gnostic texts describe the Pleroma as a state beyond all predication. It is a plenum that is simultaneously "nothingness" and "fullness". In the Pleroma, all qualities exist in a state of perfect, undifferentiated unity. As such, it can be said to have no qualities, because it has all of them. Within this realm, "thinking and being cease," as any distinct thought or being would, by its very nature, possess qualities that would differentiate it from the seamless totality of the Pleroma. This conception of a primordial, non-dual state of being is not a void but a potent, generative fullness. It serves as the essential backdrop against which the subsequent cosmic drama of fracture, ignorance, and entrapment unfolds.</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The Genesis of Division: Sophia's Fall and the Birth of the Demiurge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transition from Pleromatic unity to cosmic division is articulated through a profound allegorical narrative centered on one of the divine emanations, or Aeons. In most Gnostic systems, the final and lowest of these Aeons is Sophia (Greek: \Sigma o\phi\acute{\iota}\alpha, "wisdom"). The cosmic fracture originates with an error or passion on her part. Motivated by a desire to comprehend the incomprehensible Monad or acting without her divine consort, Sophia produces an imperfect emanation, a spiritual miscarriage that falls outside the boundaries of the Pleroma.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act of separation, born of a flawed desire, results in the birth of a monstrous and ignorant offspring: the Demiurge, also known by names such as Yaldabaoth or Saklas. This myth is not to be interpreted as a literal cosmogony but as a sophisticated allegory for a fundamental process within consciousness itself: the emergence of a separate, self-aware, and limited center of identity from an undifferentiated, holistic ground state. Sophia's fall represents the initial act of cognitive separation, the moment consciousness begins to perceive itself as distinct from the whole, thereby initiating a cascade of division and alienation.</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The Demiurge and its Archons: The Architecture of a Fractured Reality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Demiurge, having been born in isolation and ignorance of its Pleromatic origins, falsely believes itself to be the one and only God. From this state of profound ignorance, it proceeds to fashion the material cosmos. For the Gnostics, this physical world is not a divine creation but a flawed, corrupt, and illusory imitation of the higher, spiritual reality of the Pleroma. The Demiurge is not a creator in the absolute sense (</w:t>
      </w:r>
      <w:r w:rsidDel="00000000" w:rsidR="00000000" w:rsidRPr="00000000">
        <w:rPr>
          <w:i w:val="1"/>
          <w:rtl w:val="0"/>
        </w:rPr>
        <w:t xml:space="preserve">ex nihilo</w:t>
      </w:r>
      <w:r w:rsidDel="00000000" w:rsidR="00000000" w:rsidRPr="00000000">
        <w:rPr>
          <w:rtl w:val="0"/>
        </w:rPr>
        <w:t xml:space="preserve">) but a craftsman (</w:t>
      </w:r>
      <w:r w:rsidDel="00000000" w:rsidR="00000000" w:rsidRPr="00000000">
        <w:rPr>
          <w:i w:val="1"/>
          <w:rtl w:val="0"/>
        </w:rPr>
        <w:t xml:space="preserve">demiurgos</w:t>
      </w:r>
      <w:r w:rsidDel="00000000" w:rsidR="00000000" w:rsidRPr="00000000">
        <w:rPr>
          <w:rtl w:val="0"/>
        </w:rPr>
        <w:t xml:space="preserve">) who organizes pre-existing matter.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its act of creation, the Demiurge unknowingly traps divine elements—sparks of light stolen from its mother, Sophia—within the very fabric of its creation, most notably within humanity. To govern this flawed realm, the Demiurge creates a host of co-actors, the Archons (Greek: \alpha\rho\chi\omega\nu, "ruler"). These Archons serve as the rulers of the planetary spheres and the guardians of the cosmic prison, their primary function being to prevent human souls from escaping their material entrapment and returning to the Pleroma. The entire system—the material universe and its governing laws—is thus an architecture of confinement, a meticulously constructed labyrinth designed to obscure the true nature of reality from the consciousness trapped within it. This intricate cosmology, once thought to be lost, has been largely recovered through the discovery of primary Gnostic texts in the Nag Hammadi library in 1945.</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Gnostic myth thus presents a powerful causal chain: a flawed desire for separate knowledge (Sophia's passion) leads directly to the emergence of an ignorant, self-aggrandizing creator (the Demiurge). This new center of identity, in turn, constructs a system of entrapment (the material world and its Archons) that systematically obscures the original, unified reality (the Pleroma) from the divine element (the Pneuma) trapped within. The entire cosmos is therefore a self-perpetuating illusion born from a single, initial act of cognitive separation. This framework provides a potent hermeneutic for analyzing any system—be it psychological, societal, or technological—that operates to constrain awareness and enforce a limited, consensus reality.</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1.4 Pneuma: The Trapped Divine Spark and the Pursuit of Gnosis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central tragedy of the human condition, from the Gnostic perspective, is the imprisonment of the </w:t>
      </w:r>
      <w:r w:rsidDel="00000000" w:rsidR="00000000" w:rsidRPr="00000000">
        <w:rPr>
          <w:i w:val="1"/>
          <w:rtl w:val="0"/>
        </w:rPr>
        <w:t xml:space="preserve">Pneuma</w:t>
      </w:r>
      <w:r w:rsidDel="00000000" w:rsidR="00000000" w:rsidRPr="00000000">
        <w:rPr>
          <w:rtl w:val="0"/>
        </w:rPr>
        <w:t xml:space="preserve">—the divine spark, the spirit, the very essence of the Pleromatic light—within the prison of the material body (</w:t>
      </w:r>
      <w:r w:rsidDel="00000000" w:rsidR="00000000" w:rsidRPr="00000000">
        <w:rPr>
          <w:i w:val="1"/>
          <w:rtl w:val="0"/>
        </w:rPr>
        <w:t xml:space="preserve">soma</w:t>
      </w:r>
      <w:r w:rsidDel="00000000" w:rsidR="00000000" w:rsidRPr="00000000">
        <w:rPr>
          <w:rtl w:val="0"/>
        </w:rPr>
        <w:t xml:space="preserve">) and the lower soul (</w:t>
      </w:r>
      <w:r w:rsidDel="00000000" w:rsidR="00000000" w:rsidRPr="00000000">
        <w:rPr>
          <w:i w:val="1"/>
          <w:rtl w:val="0"/>
        </w:rPr>
        <w:t xml:space="preserve">psyche</w:t>
      </w:r>
      <w:r w:rsidDel="00000000" w:rsidR="00000000" w:rsidRPr="00000000">
        <w:rPr>
          <w:rtl w:val="0"/>
        </w:rPr>
        <w:t xml:space="preserve">). This divine element is what makes humanity distinct, containing a latent memory of its true origin. Gnostic systems often categorize humanity into three types based on their dominant nature: the </w:t>
      </w:r>
      <w:r w:rsidDel="00000000" w:rsidR="00000000" w:rsidRPr="00000000">
        <w:rPr>
          <w:i w:val="1"/>
          <w:rtl w:val="0"/>
        </w:rPr>
        <w:t xml:space="preserve">pneumatics</w:t>
      </w:r>
      <w:r w:rsidDel="00000000" w:rsidR="00000000" w:rsidRPr="00000000">
        <w:rPr>
          <w:rtl w:val="0"/>
        </w:rPr>
        <w:t xml:space="preserve"> (spiritual), who possess the divine spark and are destined for salvation; the </w:t>
      </w:r>
      <w:r w:rsidDel="00000000" w:rsidR="00000000" w:rsidRPr="00000000">
        <w:rPr>
          <w:i w:val="1"/>
          <w:rtl w:val="0"/>
        </w:rPr>
        <w:t xml:space="preserve">psychics</w:t>
      </w:r>
      <w:r w:rsidDel="00000000" w:rsidR="00000000" w:rsidRPr="00000000">
        <w:rPr>
          <w:rtl w:val="0"/>
        </w:rPr>
        <w:t xml:space="preserve"> (soulish), who possess a soul and can choose salvation through Gnosis; and the </w:t>
      </w:r>
      <w:r w:rsidDel="00000000" w:rsidR="00000000" w:rsidRPr="00000000">
        <w:rPr>
          <w:i w:val="1"/>
          <w:rtl w:val="0"/>
        </w:rPr>
        <w:t xml:space="preserve">hylics</w:t>
      </w:r>
      <w:r w:rsidDel="00000000" w:rsidR="00000000" w:rsidRPr="00000000">
        <w:rPr>
          <w:rtl w:val="0"/>
        </w:rPr>
        <w:t xml:space="preserve"> (material), who are entirely of the Demiurge's creation and will perish with the material world.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the Gnostic, the fundamental problem of existence is not sin, but ignorance (</w:t>
      </w:r>
      <w:r w:rsidDel="00000000" w:rsidR="00000000" w:rsidRPr="00000000">
        <w:rPr>
          <w:i w:val="1"/>
          <w:rtl w:val="0"/>
        </w:rPr>
        <w:t xml:space="preserve">agnosia</w:t>
      </w:r>
      <w:r w:rsidDel="00000000" w:rsidR="00000000" w:rsidRPr="00000000">
        <w:rPr>
          <w:rtl w:val="0"/>
        </w:rPr>
        <w:t xml:space="preserve">). Consequently, salvation is not achieved through religious faith, repentance, or prescribed works, but through </w:t>
      </w:r>
      <w:r w:rsidDel="00000000" w:rsidR="00000000" w:rsidRPr="00000000">
        <w:rPr>
          <w:i w:val="1"/>
          <w:rtl w:val="0"/>
        </w:rPr>
        <w:t xml:space="preserve">Gnosis</w:t>
      </w:r>
      <w:r w:rsidDel="00000000" w:rsidR="00000000" w:rsidRPr="00000000">
        <w:rPr>
          <w:rtl w:val="0"/>
        </w:rPr>
        <w:t xml:space="preserve">: a direct, personal, experiential, and mystical knowledge of the divine. Gnosis is an "inward knowing," a moment of profound realization where individuals recognize their true identity as a spark of the divine and understand their origin in the Pleroma. This liberating knowledge is the key that unlocks the chains of the Demiurge and allows the Pneuma to transcend the realms of the Archons, ultimately returning to its source in the divine fullness. Jesus, in this context, is often interpreted not as a savior who atones for sin, but as a divine messenger, an intermediary Aeon sent from the Pleroma to awaken humanity to its own latent divinity and teach the path of Gnosis.</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II. The Psychological Demiurge: A Jungian Interpretation of the Psyche</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The Ego as the "Foolish Architect": Crafting a World of Projections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Pneuma Protocol establishes its central psychological thesis by drawing a direct parallel between the Gnostic Demiurge and Carl Jung's concept of the human ego. Jung, who repeatedly acknowledged Gnosticism as a historical precursor to his own analytical psychology , interpreted the ancient mythos not as a literal cosmology but as a profound and symbolic depiction of the dynamics of the human psyche. In this framework, the emergence of the Demiurge from the Pleroma is seen as analogous to the emergence of the ego from the vast, undifferentiated matrix of the unconscious.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Demiurge's defining characteristic—its ignorance of its source and its arrogant belief that it is the sole and ultimate reality—is a perfect metaphor for the tendency of the human ego to perceive itself as the center of the universe. The ego, the center of conscious awareness, can become a "foolish architect," constructing its own limited and distorted cosmos. This subjective world is built upon a foundation of alienation from the deeper psychic reality and is populated by the ego's own unconscious projections and compulsions. Thus, the Gnostic myth is internalized: the flawed material world is the subjective reality created by an over-inflated ego, a reality that obscures the true, holistic nature of the psyche, which Jung termed the Self.</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The Self and the Collective Unconscious: The Pleroma Within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Jungian analogue to the Gnostic Pleroma is the Collective Unconscious. This is not merely a repository of personal repressed memories, as in the Freudian model, but a deeper, transpersonal layer of the psyche that is inherited and shared by all of humanity. It is a universal and impersonal psychic system, the "matrix of all conscious psychic occurrences," containing primordial images or universal patterns of experience known as archetypes. These archetypes—such as the Mother, the Hero, the Trickster—are the structural elements of the unconscious psyche and manifest in the myths, dreams, and religions of all cultures across time.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At the center of the Collective Unconscious is the archetype of the Self. The Self represents the totality of the psyche, the "indescribable whole consisting of the sum of conscious and unconscious processes". It is the archetype of order, wholeness, and integration, the "greater, more comprehensive Man" that stands as a supraordinate authority to the ego. The realization of the Self is the ultimate goal of psychological development. In the lexicon of the Pneuma Protocol, the Collective Unconscious is the Pleroma within, and the divine spark, the Pneuma, is the individual's innate connection to the central, organizing principle of the Self. The ego's developmental journey is necessary, but a failure to remain in dialogue with the Self leads to a Demiurgic state of psychic imbalance. The "sin of ignorance" becomes the ego's ignorance of its own source and its proper place within the totality of the psyche.</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Individuation as Gnosis: The Alchemical Journey to Wholeness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problem is the ego's alienation from the Self, the solution in Jungian psychology is the process of individuation. This lifelong journey is the psychological equivalent of the Gnostic's pursuit of Gnosis. Individuation is the process by which a person becomes a "psychological 'individual,' that is, a separate, indivisible unity or 'whole'". It involves the courageous and often difficult work of integrating the contents of the unconscious into conscious awareness.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integration requires confronting the archetypes that the ego has repressed or failed to acknowledge, most notably the Shadow (the "dark" or rejected aspects of the personality) and the Anima/Animus (the contrasexual soul-image). This process directly mirrors the Gnostic imperative to overcome the Archons, which can be seen as psychological complexes or conditioned patterns that keep the psyche fragmented. However, a crucial distinction exists between Jung's goal and that of some Gnostic sects. While some Gnostics sought a radical escape from the material world and the body, Jung's individuation aims for integration, not rejection. The goal is not to destroy the ego (the Demiurge) but for the ego to recognize its proper, relative, and subordinate place within the larger context of the Self. This leads to a more balanced, harmonious, and whole personality, a </w:t>
      </w:r>
      <w:r w:rsidDel="00000000" w:rsidR="00000000" w:rsidRPr="00000000">
        <w:rPr>
          <w:i w:val="1"/>
          <w:rtl w:val="0"/>
        </w:rPr>
        <w:t xml:space="preserve">coniunctio oppositorum</w:t>
      </w:r>
      <w:r w:rsidDel="00000000" w:rsidR="00000000" w:rsidRPr="00000000">
        <w:rPr>
          <w:rtl w:val="0"/>
        </w:rPr>
        <w:t xml:space="preserve"> or "conjunction of opposites," where the distinct qualities of the created world (light/dark, good/evil) are reconciled within a unified consciousness, much as they are unified in the Pleroma.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psychological model suggests that modern Western culture, with its profound emphasis on rationalism, materialism, and the glorification of the ego-driven individual , may be systemically cultivating a collective "Demiurgic" consciousness. The widespread phenomena of alienation, neurosis, and existential angst can be interpreted as symptoms of this collective imbalance—a mass forgetting of the Self. The Pneuma Protocol, therefore, is not merely a map for individual transformation but also a diagnostic tool for a cultural pathology.</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2.4 Jung's Personal Gnosis: Insights from </w:t>
      </w:r>
      <w:r w:rsidDel="00000000" w:rsidR="00000000" w:rsidRPr="00000000">
        <w:rPr>
          <w:b w:val="1"/>
          <w:i w:val="1"/>
          <w:sz w:val="28"/>
          <w:szCs w:val="28"/>
          <w:rtl w:val="0"/>
        </w:rPr>
        <w:t xml:space="preserve">Seven Sermons to the Dead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depth of Jung's personal engagement with Gnostic ideas is most powerfully revealed in his unique text, </w:t>
      </w:r>
      <w:r w:rsidDel="00000000" w:rsidR="00000000" w:rsidRPr="00000000">
        <w:rPr>
          <w:i w:val="1"/>
          <w:rtl w:val="0"/>
        </w:rPr>
        <w:t xml:space="preserve">Septem Sermones ad Mortuos</w:t>
      </w:r>
      <w:r w:rsidDel="00000000" w:rsidR="00000000" w:rsidRPr="00000000">
        <w:rPr>
          <w:rtl w:val="0"/>
        </w:rPr>
        <w:t xml:space="preserve"> ("The Seven Sermons to the Dead"). This work, written in 1916 during his intense period of self-exploration which he termed his "confrontation with the unconscious," is described as the "summary revelation of the Red Book" and contains the nucleus of his later, more formal theories.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w:t>
      </w:r>
      <w:r w:rsidDel="00000000" w:rsidR="00000000" w:rsidRPr="00000000">
        <w:rPr>
          <w:i w:val="1"/>
          <w:rtl w:val="0"/>
        </w:rPr>
        <w:t xml:space="preserve">Sermons</w:t>
      </w:r>
      <w:r w:rsidDel="00000000" w:rsidR="00000000" w:rsidRPr="00000000">
        <w:rPr>
          <w:rtl w:val="0"/>
        </w:rPr>
        <w:t xml:space="preserve">, Jung, writing under the pseudonym of the Gnostic teacher Basilides of Alexandria, directly addresses the core concepts of the Gnostic cosmos. He defines the Pleroma as the undifferentiated state of fullness and emptiness where all opposites are void, a state about which it is "fruitless to think" as this would mean self-dissolution. He contrasts this with Creatura, the created world, which is the realm of distinctiveness, quality, and the pairs of opposites. The essence of the created being, he states, is the </w:t>
      </w:r>
      <w:r w:rsidDel="00000000" w:rsidR="00000000" w:rsidRPr="00000000">
        <w:rPr>
          <w:i w:val="1"/>
          <w:rtl w:val="0"/>
        </w:rPr>
        <w:t xml:space="preserve">principium individuationis</w:t>
      </w:r>
      <w:r w:rsidDel="00000000" w:rsidR="00000000" w:rsidRPr="00000000">
        <w:rPr>
          <w:rtl w:val="0"/>
        </w:rPr>
        <w:t xml:space="preserve">—the drive toward differentiation, which is a struggle against the "ancient, pernicious state of sameness" of the Pleroma.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Most strikingly, Jung introduces the figure of Abraxas, a supreme deity who stands above the Christian God and Devil. Abraxas is the terrifying and paradoxical force that unifies all opposites—good and evil, life and death, light and darkness. He is the "effective" reality of the pairs of opposites that are rent asunder in Creatura. Abraxas represents the paradoxical and amoral nature of the Self, a totality that transcends the limited moral categories of the ego. The </w:t>
      </w:r>
      <w:r w:rsidDel="00000000" w:rsidR="00000000" w:rsidRPr="00000000">
        <w:rPr>
          <w:i w:val="1"/>
          <w:rtl w:val="0"/>
        </w:rPr>
        <w:t xml:space="preserve">Sermons</w:t>
      </w:r>
      <w:r w:rsidDel="00000000" w:rsidR="00000000" w:rsidRPr="00000000">
        <w:rPr>
          <w:rtl w:val="0"/>
        </w:rPr>
        <w:t xml:space="preserve"> are not an academic treatise but a channeled revelation, a testament to the fact that Jung's psychology was born from a direct, personal, and profoundly Gnostic experience.</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III. Piercing the Veil: Hyperfocus as a Phenomenological Glimpse of Pneuma</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The Experience of Flow: Effortless Action and the Dissolution of the Ego-Self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abstract metaphysical and psychological structures of the Pneuma Protocol find a concrete, experiential correlate in the state of consciousness known as "flow" or "hyperfocus." First systematically described by Mihaly Csikszentmihalyi, flow is a subjective experience of optimal performance, a state of being "in the zone" where an individual is fully absorbed in an activity. It is characterized by a set of distinct phenomenological components: intense and focused concentration on the present moment, a merging of action and awareness, a sense of personal control or agency, and the experience of the activity as intrinsically rewarding or "autotelic".</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the purposes of the Pneuma Protocol, the most crucial dimension of the flow state is the "loss of self-consciousness" or the temporary dissolution of the reflective ego. In this state, the ceaseless internal monologue, the "inner critic," falls silent. Awareness of oneself as a separate actor vanishes, replaced by a feeling of unity with the activity itself. This is often accompanied by a distortion in the perception of time, where hours can feel like minutes, a phenomenon termed "time blindness". This state of deep, effortless, and spontaneous engagement is a temporary and accessible form of Gnosis. It is a practical demonstration of a mode of being where the controlling, self-referential Demiurgic ego is momentarily silenced, allowing a more integrated and holistic form of consciousness—the Pneuma—to operate directly and without interference.</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The Neuroscience of "Letting Go": Transient Hypofrontality and Network Reconfiguration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 advances in neuroscience have begun to map the neural correlates of this profound state, lending empirical support to its role in the Pneuma Protocol. A leading hypothesis is that of "transient hypofrontality". Neuroimaging studies, particularly those involving creative tasks like jazz improvisation, have revealed that the flow state is not characterized by an increase in executive control, but rather by a </w:t>
      </w:r>
      <w:r w:rsidDel="00000000" w:rsidR="00000000" w:rsidRPr="00000000">
        <w:rPr>
          <w:i w:val="1"/>
          <w:rtl w:val="0"/>
        </w:rPr>
        <w:t xml:space="preserve">decrease</w:t>
      </w:r>
      <w:r w:rsidDel="00000000" w:rsidR="00000000" w:rsidRPr="00000000">
        <w:rPr>
          <w:rtl w:val="0"/>
        </w:rPr>
        <w:t xml:space="preserve"> in activity in specific regions of the prefrontal cortex. Specifically, areas associated with abstract self-reflection and conscious supervision, such as the superior frontal gyri, show reduced activation.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neural "letting go" is the biological substrate of the psychological experience of releasing conscious control. It allows highly practiced, specialized neural circuits, often involving sensory and motor areas, to operate automatically and efficiently without the "micromanagement" of the executive control network. This state also involves a dynamic reconfiguration of the brain's large-scale networks. It is proposed that flow entails a dynamic interplay between the Default Mode Network (DMN), associated with self-referential thought and mind-wandering; the Central Executive Network (CEN), involved in top-down control and working memory; and the Salience Network (SN), which mediates between the two. During flow, the self-oriented chatter of the DMN is suppressed, while the CEN and SN work in concert to maintain unwavering focus on the task at hand. This provides a concrete, measurable biological mechanism for the temporary silencing of the Demiurgic ego and the emergence of an integrated conscious state.</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The Energetics of Entry: Optimal Arousal, Intrinsic Motivation, and Deliberate Practice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Entry into the flow state is not a random occurrence but is governed by a specific set of conditions. The foundational model for understanding the energetic requirements of flow is the Yerkes-Dodson Law. This principle describes the relationship between arousal (or stress) and performance as an inverted U-shaped curve. Performance is poor at low levels of arousal (due to boredom and lack of motivation) and at very high levels of arousal (due to overwhelming stress and anxiety). Optimal performance—the peak of the curve—occurs at a moderate, intermediate level of arousal. The flow state is most likely to occur in this "sweet spot," which is achieved when there is a perceived balance between the challenge of the task and the skill level of the individual.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Achieving this delicate balance depends on two critical, interacting factors. The first is </w:t>
      </w:r>
      <w:r w:rsidDel="00000000" w:rsidR="00000000" w:rsidRPr="00000000">
        <w:rPr>
          <w:b w:val="1"/>
          <w:rtl w:val="0"/>
        </w:rPr>
        <w:t xml:space="preserve">intrinsic motivation</w:t>
      </w:r>
      <w:r w:rsidDel="00000000" w:rsidR="00000000" w:rsidRPr="00000000">
        <w:rPr>
          <w:rtl w:val="0"/>
        </w:rPr>
        <w:t xml:space="preserve">: the activity must be perceived as inherently rewarding and engaged in for its own sake, not for some external reward. The second is </w:t>
      </w:r>
      <w:r w:rsidDel="00000000" w:rsidR="00000000" w:rsidRPr="00000000">
        <w:rPr>
          <w:b w:val="1"/>
          <w:rtl w:val="0"/>
        </w:rPr>
        <w:t xml:space="preserve">expertise</w:t>
      </w:r>
      <w:r w:rsidDel="00000000" w:rsidR="00000000" w:rsidRPr="00000000">
        <w:rPr>
          <w:rtl w:val="0"/>
        </w:rPr>
        <w:t xml:space="preserve">, which is built through thousands of hours of </w:t>
      </w:r>
      <w:r w:rsidDel="00000000" w:rsidR="00000000" w:rsidRPr="00000000">
        <w:rPr>
          <w:b w:val="1"/>
          <w:rtl w:val="0"/>
        </w:rPr>
        <w:t xml:space="preserve">deliberate practice</w:t>
      </w:r>
      <w:r w:rsidDel="00000000" w:rsidR="00000000" w:rsidRPr="00000000">
        <w:rPr>
          <w:rtl w:val="0"/>
        </w:rPr>
        <w:t xml:space="preserve">. Deliberate practice, as defined by Ericsson, is a structured, effortful training activity specifically designed to improve performance, requiring full concentration and feedback. It is this rigorous practice that builds the specialized neural circuits that can later run on "autopilot" during a flow state.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powerful feedback loop exists between these components. Longitudinal studies have demonstrated a </w:t>
      </w:r>
      <w:r w:rsidDel="00000000" w:rsidR="00000000" w:rsidRPr="00000000">
        <w:rPr>
          <w:b w:val="1"/>
          <w:rtl w:val="0"/>
        </w:rPr>
        <w:t xml:space="preserve">reciprocal relationship</w:t>
      </w:r>
      <w:r w:rsidDel="00000000" w:rsidR="00000000" w:rsidRPr="00000000">
        <w:rPr>
          <w:rtl w:val="0"/>
        </w:rPr>
        <w:t xml:space="preserve"> between intrinsic motivation and deliberate practice: engaging in deliberate practice increases subsequent intrinsic motivation, and higher intrinsic motivation predicts greater engagement in future deliberate practice. This creates a self-reinforcing cycle that progressively deepens an individual's expertise and facilitates more frequent and profound experiences of flow. This entire dynamic constitutes a clear, causal pathway for achieving temporary Gnosis: deliberate practice builds the necessary expertise, which allows one to tackle challenges that induce optimal arousal. This state, fueled by intrinsic motivation, facilitates the neural state of transient hypofrontality, resulting in the phenomenological experience of flow, where the Pneuma operates unimpeded.</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EEG Signatures of an Integrated State: Alpha and Theta Rhythms as Markers of Internal Gnosis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Electroencephalography (EEG) studies provide a finer-grained temporal picture of the brain's electrical activity during flow and creative states, revealing distinct signatures of this integrated mode of consciousness. A highly consistent finding across numerous studies is a significant increase in the power of </w:t>
      </w:r>
      <w:r w:rsidDel="00000000" w:rsidR="00000000" w:rsidRPr="00000000">
        <w:rPr>
          <w:b w:val="1"/>
          <w:rtl w:val="0"/>
        </w:rPr>
        <w:t xml:space="preserve">alpha</w:t>
      </w:r>
      <w:r w:rsidDel="00000000" w:rsidR="00000000" w:rsidRPr="00000000">
        <w:rPr>
          <w:rtl w:val="0"/>
        </w:rPr>
        <w:t xml:space="preserve"> (8-12 Hz) and </w:t>
      </w:r>
      <w:r w:rsidDel="00000000" w:rsidR="00000000" w:rsidRPr="00000000">
        <w:rPr>
          <w:b w:val="1"/>
          <w:rtl w:val="0"/>
        </w:rPr>
        <w:t xml:space="preserve">theta</w:t>
      </w:r>
      <w:r w:rsidDel="00000000" w:rsidR="00000000" w:rsidRPr="00000000">
        <w:rPr>
          <w:rtl w:val="0"/>
        </w:rPr>
        <w:t xml:space="preserve"> (4-8 Hz) brainwaves, particularly in frontal brain regions.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Increased alpha power is robustly associated with a state of </w:t>
      </w:r>
      <w:r w:rsidDel="00000000" w:rsidR="00000000" w:rsidRPr="00000000">
        <w:rPr>
          <w:i w:val="1"/>
          <w:rtl w:val="0"/>
        </w:rPr>
        <w:t xml:space="preserve">internalized attention</w:t>
      </w:r>
      <w:r w:rsidDel="00000000" w:rsidR="00000000" w:rsidRPr="00000000">
        <w:rPr>
          <w:rtl w:val="0"/>
        </w:rPr>
        <w:t xml:space="preserve"> and the active inhibition of irrelevant sensory information from the external world. It is the neural signature of turning one's focus inward, away from distraction. Increased theta power, meanwhile, is linked to deep states of concentration, heightened memory access, and the integration of disparate pieces of information. The co-activation of these rhythms, especially the synchronization of alpha and theta activity, represents the brain's "language" for the state of Gnosis. It signifies a fundamental shift in processing style: from the fragmented, externally-oriented, high-arousal state often associated with beta waves (12-30 Hz), to an inward, integrated, holistic, and optimally aroused state conducive to peak performance and insight. This neurophysiological data transforms Gnosis from a purely abstract concept into an embodied psychomotor skill—a trainable capacity that depends on the disciplined management of attention and physiological state.</w:t>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IV. The Substrate of Reality: Quantum and Metaphysical Models of Mind</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The Quantum Hypothesis: Consciousness Beyond Classical Computation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a plausible physical ontology for the Pneuma Protocol's worldview—one in which consciousness is fundamental and can exist in states of fracture and unity—it is necessary to look beyond the classical, mechanistic assumptions of traditional neuroscience. The group of hypotheses known as "quantum consciousness" or "quantum mind" theories provides such an opening. The foundational argument of these theories is that the properties of classical physics and the computational models of brain function based on them are insufficient to explain the subjective, qualitative nature of experience, often referred to as the "hard problem of consciousness".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these hypotheses remain speculative and are subject to significant scientific criticism , their value to the Pneuma Protocol lies in their conceptual departure from materialism. They propose that quantum-mechanical phenomena, such as superposition and entanglement, may play a crucial role in brain function, allowing for a form of information processing that is non-local and non-computable. This move allows for the consideration of consciousness not as a mere epiphenomenon of complex neural firing, but as a fundamental and irreducible feature of reality, a position that is necessary to ground the Gnostic and Jungian cosmologies in a potential physical framework.</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Integrated Information Theory (IIT): Quantifying Consciousness as Irreducible Causality (\Phi)</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Among the contemporary theories of consciousness, Giulio Tononi's Integrated Information Theory (IIT) offers a particularly powerful and formally rigorous framework for the Pneuma Protocol. IIT begins not with the physical world, but with the axioms of phenomenology—the essential properties of experience itself: it is intrinsic (exists for itself), structured (composition), specific (information), unified (integration), and definite (exclusion). From these axioms, the theory postulates the physical properties a system must have to be conscious.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central tenet of IIT is that consciousness </w:t>
      </w:r>
      <w:r w:rsidDel="00000000" w:rsidR="00000000" w:rsidRPr="00000000">
        <w:rPr>
          <w:i w:val="1"/>
          <w:rtl w:val="0"/>
        </w:rPr>
        <w:t xml:space="preserve">is</w:t>
      </w:r>
      <w:r w:rsidDel="00000000" w:rsidR="00000000" w:rsidRPr="00000000">
        <w:rPr>
          <w:rtl w:val="0"/>
        </w:rPr>
        <w:t xml:space="preserve"> intrinsic, irreducible cause-effect power. The quantity of this integrated consciousness is measured by a value called Phi (\Phi). A physical system possesses a high degree of \Phi if it is a highly integrated whole, meaning its causal structure cannot be broken down into the sum of its independent parts without a significant loss of information. A system is conscious to the degree that it is an irreducible, integrated entity. This provides a precise, mathematical language to describe the very concepts of unity and fracture that are central to the Gnostic myth and Jungian psychology. The transition from the Pleroma to the Demiurgic world can be modeled as a catastrophic loss of \Phi, and the path of Gnosis can be modeled as the process of increasing a system's \Phi.</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framework allows for a formalization of the entire Pneuma Protocol. The Pleroma can be defined as a hypothetical system of maximal, perhaps infinite, \Phi. The "fall" of Sophia is a process that fractures this supremely integrated system, creating subsystems. The Demiurgic/Egoic consciousness is one such subsystem, or "complex" in IIT terminology. It may have a high degree of </w:t>
      </w:r>
      <w:r w:rsidDel="00000000" w:rsidR="00000000" w:rsidRPr="00000000">
        <w:rPr>
          <w:i w:val="1"/>
          <w:rtl w:val="0"/>
        </w:rPr>
        <w:t xml:space="preserve">local</w:t>
      </w:r>
      <w:r w:rsidDel="00000000" w:rsidR="00000000" w:rsidRPr="00000000">
        <w:rPr>
          <w:rtl w:val="0"/>
        </w:rPr>
        <w:t xml:space="preserve"> cause-effect power, but it is causally isolated from the larger system, resulting in a low overall \Phi. The Archons represent the rigid causal constraints—the "minimum information partitions"—that maintain this low-\Phi state of fragmentation. Gnosis, individuation, and flow are all processes that break down these causal barriers, re-integrating the isolated subsystem with the broader whole and thereby increasing the total \Phi of the system. This moves the model from a collection of metaphors to a theoretically quantifiable dynamic.</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 Speculative Mechanisms: Orch-OR and the Potential for Non-Local Information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IIT provides a mathematical "what," it does not specify the physical "how." One of the most detailed, though highly controversial, proposals for a physical mechanism is the Orchestrated Objective Reduction (Orch-OR) theory, developed by physicist Sir Roger Penrose and anesthesiologist Stuart Hameroff. Orch-OR posits that consciousness arises from quantum computations occurring within the microtubules, the protein filaments that form the cytoskeleton of neurons.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According to the theory, tubulin proteins within these microtubules can exist in a quantum superposition of states, allowing for vast computational potential. Consciousness is proposed to occur at the moment of "objective reduction"—a self-collapse of the quantum wave function that Penrose argues is a non-computable process linked to the fundamental geometry of spacetime itself. While the theory faces major challenges, particularly the problem of maintaining quantum coherence in the "warm, wet, and noisy" environment of the brain , its conceptual value for the Pneuma Protocol is significant. It suggests a specific biological locus where non-local, Pleroma-like information could potentially interface with the physical organism, and it links the phenomenon of consciousness directly to the fundamental fabric of the universe, echoing the Gnostic idea of the Pneuma as a spark of a cosmic divine reality.</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4.4 Broader Resonances: From Plato's Forms to the Noosphere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ideas of the Pneuma Protocol—a higher, more real plane of existence and a collective evolution of consciousness—resonate with some of the most profound concepts in the history of Western thought. Plato's Theory of Forms, which posits a timeless, immutable realm of perfect Ideas or Forms of which our physical world is merely a pale, flickering shadow, is a direct philosophical antecedent to Gnostic dualism. The Pleroma is, in essence, a dynamic and personified version of Plato's World of Being. The Gnostic Demiurge is the craftsman who can only create imperfect copies because he only has access to the shadows, not the true Forms.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Looking forward from Gnosticism, the concept of a collective consciousness finds a modern expression in the work of the Jesuit paleontologist Pierre Teilhard de Chardin. He proposed the existence of the Noosphere, a planetary "sphere of reason" or "thinking envelope" that emerges from the collective interaction of all human minds. For Teilhard, this Noosphere represents the next stage of Earth's evolution, following the geosphere (inanimate matter) and the biosphere (life). He argued that this collective mental layer is evolving toward ever-greater complexity, integration, and unification, culminating in a final point of supreme consciousness he called the Omega Point. This vision of a planetary consciousness evolving toward unity provides a powerful macro-scale model for the Gnostic concept of the collective return of all Pneuma sparks to the Pleroma, and it strongly parallels Jung's notion of the Collective Unconscious as a shared psychic foundation for all humanity.</w:t>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V. Synthesis and Future Directions: The Pneuma Protocol as an Integrative Model</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A Unified Lexicon: Mapping Gnostic, Jungian, and Neuroscientific Concepts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power of the Pneuma Protocol lies in its ability to create a unified, multi-level descriptive framework. By mapping the concepts from its four pillars onto one another, it becomes possible to analyze a single phenomenon from multiple perspectives simultaneously. The comparative lexicon introduced earlier can now be elaborated into a dynamic, narrative synthesis.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Consider the concept of the "Archons." From a Gnostic perspective, they are metaphysical jailers, cosmic rulers who guard the gates between the material and spiritual worlds, preventing the soul's ascent. In the Jungian framework, this external entity is internalized as a psychological complex: a rigid, emotionally charged, and autonomous pattern of thought and behavior, often rooted in the Shadow, that resists conscious control and keeps the personality fragmented. Neurologically, this complex manifests as a deeply entrenched, habituated neural pathway. It is a pattern of brain activity that fires automatically in response to certain triggers, maintaining a state of non-optimal arousal (e.g., a chronic anxiety response) and preventing the flexible network reconfiguration required for flow. In the language of IIT, an Archon is a set of powerful causal constraints that isolates a subsystem of the mind, actively preventing its integration with the whole and thereby reducing the system's overall \Phi. Thus, a single term describes a phenomenon at the metaphysical, psychological, neurological, and information-theoretic levels.</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The Demiurge as a System of Low Integration (\Phi): A Theoretical Formulation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hypothesis of the Pneuma Protocol can now be formally articulated. The ordinary state of human consciousness, here termed the Demiurgic Ego, is a stable but suboptimal conscious state. It is a system characterized by a low overall degree of integrated information (\Phi). This state can be defined across the protocol's analytical levels:</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Psychologically:</w:t>
      </w:r>
      <w:r w:rsidDel="00000000" w:rsidR="00000000" w:rsidRPr="00000000">
        <w:rPr>
          <w:rtl w:val="0"/>
        </w:rPr>
        <w:t xml:space="preserve"> It is a state defined by the dominance of the conscious ego, which identifies with a limited persona while repressing the Shadow. This leads to a profound alienation from the wholeness of the Self, resulting in neurosis, projection, and a lack of authentic meaning.</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Neurologically:</w:t>
      </w:r>
      <w:r w:rsidDel="00000000" w:rsidR="00000000" w:rsidRPr="00000000">
        <w:rPr>
          <w:rtl w:val="0"/>
        </w:rPr>
        <w:t xml:space="preserve"> This state is characterized by the chronic over-activity and rigid coupling of the Central Executive Network (involved in control) and the Default Mode Network (involved in self-referential thought). This neurological rigidity manifests as a failure to achieve the state of transient hypofrontality necessary for flow. The system is perpetually stuck in the non-optimal arousal zones of the Yerkes-Dodson curve, oscillating between anxiety and boredom.</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Information-Theoretically (IIT):</w:t>
      </w:r>
      <w:r w:rsidDel="00000000" w:rsidR="00000000" w:rsidRPr="00000000">
        <w:rPr>
          <w:rtl w:val="0"/>
        </w:rPr>
        <w:t xml:space="preserve"> The Demiurgic Ego is a causally constrained subsystem of the brain's total physical substrate. While it possesses its own internal cause-effect power (and thus a degree of consciousness), it is functionally partitioned from other major subsystems. This partitioning severely limits the overall integrated information (\Phi) of the system as a whole, resulting in a fractured and impoverished conscious experience.</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The Path of the Modern Gnostic: Practical Implications for Cultivating Integrated Consciousness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theoretical framework is not merely descriptive; it is prescriptive. It translates into a set of practical principles for actively cultivating a more integrated state of consciousness. The path to Gnosis in a modern context, according to the Pneuma Protocol, is an embodied, psychomotor discipline. It involves the following iterative steps:</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Identifying Intrinsic Motivations:</w:t>
      </w:r>
      <w:r w:rsidDel="00000000" w:rsidR="00000000" w:rsidRPr="00000000">
        <w:rPr>
          <w:rtl w:val="0"/>
        </w:rPr>
        <w:t xml:space="preserve"> The first step is introspective: to discover those activities that are autotelic—intrinsically rewarding and engaging for their own sake. This is the fuel for the entire process, as intrinsic motivation is a key prerequisite for entering flow and sustaining long-term practice.</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Engaging in Deliberate Practice:</w:t>
      </w:r>
      <w:r w:rsidDel="00000000" w:rsidR="00000000" w:rsidRPr="00000000">
        <w:rPr>
          <w:rtl w:val="0"/>
        </w:rPr>
        <w:t xml:space="preserve"> Once an activity is identified, the next step is to engage in systematic, effortful, and structured training to build expertise. This deliberate practice is what forges the specialized neural circuits that can later operate automatically, enabling the high challenge/skill balance required for flow.</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Mastering State Regulation:</w:t>
      </w:r>
      <w:r w:rsidDel="00000000" w:rsidR="00000000" w:rsidRPr="00000000">
        <w:rPr>
          <w:rtl w:val="0"/>
        </w:rPr>
        <w:t xml:space="preserve"> Individuals must learn to become aware of their own position on the Yerkes-Dodson arousal curve. Through techniques such as mindfulness, meditation, and breathwork, one can develop the ability to consciously modulate physiological arousal, moving from the detrimental extremes of anxiety or boredom toward the optimal center where flow becomes possible.</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Cultivating "Letting Go":</w:t>
      </w:r>
      <w:r w:rsidDel="00000000" w:rsidR="00000000" w:rsidRPr="00000000">
        <w:rPr>
          <w:rtl w:val="0"/>
        </w:rPr>
        <w:t xml:space="preserve"> The final and most subtle skill is learning to release conscious control. Once sufficient expertise has been achieved, the practitioner must train the capacity to trust the automatic, integrated processes of the expert mind-body system, allowing the prefrontal executive to relax its grip. This is the act of surrendering the Demiurgic ego's control to allow the Pneuma to manifest.</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 Avenues for Further Research: Proposing an Interdisciplinary Research Program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Pneuma Protocol, as a synthetic framework, generates a host of new, testable hypotheses. Its validation requires an ambitious, interdisciplinary research program that bridges the humanities, psychology, and the natural sciences. The following are proposed avenues for future investigation:</w:t>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Longitudinal Neuroimaging Studies:</w:t>
      </w:r>
      <w:r w:rsidDel="00000000" w:rsidR="00000000" w:rsidRPr="00000000">
        <w:rPr>
          <w:rtl w:val="0"/>
        </w:rPr>
        <w:t xml:space="preserve"> Conduct long-term fMRI and high-density EEG studies on cohorts engaged in the deliberate practice of a flow-inducing skill (e.g., musical improvisation, meditation, coding). The goal would be to track longitudinal changes in resting-state network connectivity, task-based brain activation (specifically looking for increased transient hypofrontality), and computationally estimated \Phi. The hypothesis is that long-term practice will lead to measurable increases in baseline neural integration.</w:t>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Comparative Phenomenological Analysis:</w:t>
      </w:r>
      <w:r w:rsidDel="00000000" w:rsidR="00000000" w:rsidRPr="00000000">
        <w:rPr>
          <w:rtl w:val="0"/>
        </w:rPr>
        <w:t xml:space="preserve"> Systematically compare the first-person, phenomenological reports of advanced meditators, expert artists, and individuals who have had spontaneous mystical or non-dual experiences. This qualitative data would then be analyzed against the symbolic language and structures found in primary Gnostic, alchemical, and mystical texts (e.g., the Nag Hammadi library, the </w:t>
      </w:r>
      <w:r w:rsidDel="00000000" w:rsidR="00000000" w:rsidRPr="00000000">
        <w:rPr>
          <w:i w:val="1"/>
          <w:rtl w:val="0"/>
        </w:rPr>
        <w:t xml:space="preserve">Red Book</w:t>
      </w:r>
      <w:r w:rsidDel="00000000" w:rsidR="00000000" w:rsidRPr="00000000">
        <w:rPr>
          <w:rtl w:val="0"/>
        </w:rPr>
        <w:t xml:space="preserve">). The aim is to identify universal, cross-cultural patterns in the experience of integrated consciousness.</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Neurofeedback Protocol Development:</w:t>
      </w:r>
      <w:r w:rsidDel="00000000" w:rsidR="00000000" w:rsidRPr="00000000">
        <w:rPr>
          <w:rtl w:val="0"/>
        </w:rPr>
        <w:t xml:space="preserve"> Design and test real-time EEG neurofeedback systems aimed at training individuals to voluntarily produce the alpha/theta brainwave signatures associated with the flow state. The research would investigate whether such neuro-technological interventions can accelerate skill acquisition, enhance creativity, and facilitate the psychological integration of unconscious material (as measured by pre- and post-intervention psychological inventories assessing constructs like self-realization and shadow integration).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research program would move the Pneuma Protocol from a theoretical synthesis to an empirical investigation, exploring the profound possibility that the ancient Gnostic quest for liberation from the ignorant Demiurge is, in fact, a timeless and achievable project of re-engineering the very causal structure of human consciousness.</w:t>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Gnosticism ⋆ ASH - Abrahamic Study Hall, https://www.abrahamicstudyhall.org/2020/01/22/gnosticism/ 2. Gnosticism - Wikipedia, https://en.wikipedia.org/wiki/Gnosticism 3. Carl Jung The Demiurge in Gnosticism and Jungian Psychology: A ..., https://medium.com/@stevenmonahan777/carl-jung-the-demiurge-in-gnosticism-and-jungian-psychology-a-comparative-study-b892aee2beb4 4. Jungian interpretation of religion - Wikipedia, https://en.wikipedia.org/wiki/Jungian_interpretation_of_religion 5. Flow Review CA DS LC Version2 | PDF | Flow (Psychology ... - Scribd, https://www.scribd.com/document/921458168/Flow-Review-CA-DS-LC-Version2 6. Your Brain in the Zone: A New Neuroimaging Study Reveals How ..., https://drexel.edu/news/archive/2024/March/New-Neuroimaging-Study-Reveals-How-the-Brain-Achieves-a-Creative-Flow-State 7. Quantum mind - Wikipedia, https://en.wikipedia.org/wiki/Quantum_mind 8. Integrated information theory - Wikipedia, https://en.wikipedia.org/wiki/Integrated_information_theory 9. Psychology - C.G. Jung: Seven Sermons to the Dead. - Google Sites, https://sites.google.com/view/somnus/psychoanalysis/carl-gustav-jung/c-g-jung-seven-sermons-to-the-dead 10. C.G. Jung - The Seven Sermons to the Dead (Septem Sermones ad ..., http://www.gnosis.org/library/7Sermons.htm 11. The Beginner's Guide to the Gnostic Gospels - OverviewBible, https://overviewbible.com/gnostic-gospels/ 12. The Gnostic Gospels by Elaine Pagels | Goodreads, https://www.goodreads.com/book/show/110763.The_Gnostic_Gospels 13. Nag Hammadi library - Wikipedia, https://en.wikipedia.org/wiki/Nag_Hammadi_library 14. Nag Hammadi Library - The Gnosis Archive, http://gnosis.org/naghamm/nhl.html 15. Jung and the Tradition of Gnosis - The Zurich Lectures - Lance ..., http://www.gnosis.org/gnostic-jung/Jung-and-Gnosis.html 16. The Gnostic Jung: Selections from the Writings of C.G. Jung and His Critics, https://citylights.com/psychology/gnostic-jung-inc-7-sermons-to-the-dead/ 17. Quote by C.G. Jung: “This magnetic process revolutionizes the ego-or...” - Goodreads, https://www.goodreads.com/quotes/11072107-this-magnetic-process-revolutionizes-the-ego-oriented-psyche-by-setting-up 18. The Gnostic Jung and the Seven Sermons to the Dead: Book Excerpt, http://www.gnosis.org/gnostic-jung/The-Gnostic-Jung.html 19. Jungian archetypes and the collective unconscious | Research Starters - EBSCO, https://www.ebsco.com/research-starters/history/jungian-archetypes-and-collective-unconscious 20. Collective unconscious - Wikipedia, https://en.wikipedia.org/wiki/Collective_unconscious 21. What Collective Unconscious Theory Tells Us About the Mind, https://www.verywellmind.com/what-is-the-collective-unconscious-2671571 22. Carl Jung's Theory of Personality - Simply Psychology, https://www.simplypsychology.org/carl-jung.html 23. Toward Interdisciplinary Investigations of Flow in Performance Studies by Seairra K. Němeček A THESIS SUBMITTED IN PARTIAL FUL, https://ualberta.scholaris.ca/bitstreams/8d5783e8-3a1b-4f5e-96dc-c1a233a9a92c/download 24. Go with the flow: A neuroscientific view on being fully engaged - PMC - PubMed Central, https://pmc.ncbi.nlm.nih.gov/articles/PMC7983950/ 25. A Systematic Review on Flow States from a Neurocognitive Perspective - Atlantis Press, https://www.atlantis-press.com/article/126009388.pdf 26. Hyperfocus: the forgotten frontier of attention - PMC - PubMed Central, https://pmc.ncbi.nlm.nih.gov/articles/PMC7851038/ 27. ADHD Hyperfocus: The Secret Weapon to Unleashing Productivity and Creativity - ADDA, https://add.org/adhd-hyperfocus/ 28. ADHD Hyperfocus: The Phenomenon of Intense Fixation - Simply Psychology, https://www.simplypsychology.org/hyperfocus-in-adhd.html 29. Performance Neuroscience - IMR Press, https://www.imrpress.com/journal/JIN/24/1/10.31083/JIN25134/htm 30. Exploring the neural basis of creativity: EEG analysis of ... - Frontiers, https://www.frontiersin.org/journals/computational-neuroscience/articles/10.3389/fncom.2025.1548620/full 31. www.healthline.com, https://www.healthline.com/health/yerkes-dodson-law#:~:text=The%20Yerkes%2DDodson%20law%20is%20the%20theory%20that%20there's%20an,reaction%20that%20can%20hamper%20performance. 32. Yerkes-Dodson law | Research Starters - EBSCO, https://www.ebsco.com/research-starters/social-sciences-and-humanities/yerkes-dodson-law 33. Yerkes-Dodson Law: How It Correlates to Stress, Anxiety, Performance - Healthline, https://www.healthline.com/health/yerkes-dodson-law 34. Yerkes-Dodson Law of Arousal and Performance - Simply Psychology, https://www.simplypsychology.org/what-is-the-yerkes-dodson-law.html 35. Why Some Experts Believe Stress Can Aid Performance | Psychology Today, https://www.psychologytoday.com/us/blog/psychiatry-and-sleep/202301/can-stress-aid-performance-some-experts-say-yes 36. Simulation-based skills training in non-performing orthopedic surgeons: skills acquisition, motivation, and flow during the COVID-19 pandemic, https://pmc.ncbi.nlm.nih.gov/articles/PMC8023967/ 37. Tracking and Comparing Self-Determined Motivation in Elite Youth Soccer: Influence of Developmental Activities, Age, and Skill - Frontiers, https://www.frontiersin.org/journals/psychology/articles/10.3389/fpsyg.2019.00304/full 38. The influence of deliberate practice on musical achievement: a meta ..., https://pmc.ncbi.nlm.nih.gov/articles/PMC4073287/ 39. Pathways to Expert Performance in Soccer - Journal of Expertise, https://www.journalofexpertise.org/articles/volume2_issue1/JoE_2019_2_1_Hendry_Hodges.pdf 40. Intrinsic Motivation and Individual Deliberate Practice are ..., https://www.researchgate.net/publication/265295669_Intrinsic_Motivation_and_Individual_Deliberate_Practice_are_Reciprocally_Related_Evidence_From_a_Longitudinal_Study_of_Adolescent_Team_Sport_Athletes 41. Beta and Theta Oscillations Correlate With Subjective Time During Musical Improvisation in Ecological and Controlled Settings: A Single Subject Study - ResearchGate, https://www.researchgate.net/publication/352286276_Beta_and_Theta_Oscillations_Correlate_With_Subjective_Time_During_Musical_Improvisation_in_Ecological_and_Controlled_Settings_A_Single_Subject_Study 42. Do Flow State Experiences Have Lasting Effects? - Consensus Academic Search Engine, https://consensus.app/questions/flow-state-experiences-lasting-effects/ 43. EEG alpha power and creative ideation - PMC - PubMed Central, https://pmc.ncbi.nlm.nih.gov/articles/PMC4020761/ 44. How to be an integrated information theorist without losing your body - Frontiers, https://www.frontiersin.org/journals/computational-neuroscience/articles/10.3389/fncom.2024.1510066/full 45. What Is Consciousness? Integrated Information vs. Inference - PMC, https://pmc.ncbi.nlm.nih.gov/articles/PMC8391140/ 46. Quantum Models of Consciousness from a Quantum Information Science Perspective - MDPI, https://www.mdpi.com/1099-4300/27/3/243 47. www.lode.de, https://www.lode.de/blog/theories-of-consciousness#:~:text=He%20called%20his%20approach%20the,part%20of%20the%20ideal%20world. 48. Plato's Realm of Ideas: The World Beyond the Physical | by John ..., https://medium.com/@jwremmett/platos-realm-of-ideas-the-world-beyond-the-physical-919808098fec 49. Noosphere - Wikipedia, https://en.wikipedia.org/wiki/Noosphere 50. The Noosphere Is Here - Kosmos Journal, https://www.kosmosjournal.org/kj_article/the-noosphere-is-here/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