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ICP ABU SERIES</w:t>
        <w:br/>
      </w:r>
    </w:p>
    <w:p>
      <w:pPr>
        <w:pStyle w:val="Normal"/>
        <w:bidi w:val="0"/>
        <w:jc w:val="left"/>
        <w:rPr/>
      </w:pPr>
      <w:r>
        <w:rPr/>
        <w:t>EXERCISE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Number of Node providers in Africa.</w:t>
        <w:br/>
        <w:t>ii. Africa, Za, Gauteng</w:t>
      </w:r>
    </w:p>
    <w:p>
      <w:pPr>
        <w:pStyle w:val="Normal"/>
        <w:bidi w:val="0"/>
        <w:jc w:val="left"/>
        <w:rPr/>
      </w:pPr>
      <w:r>
        <w:rPr/>
        <w:tab/>
        <w:t>Gauteng 2</w:t>
      </w:r>
    </w:p>
    <w:p>
      <w:pPr>
        <w:pStyle w:val="Normal"/>
        <w:bidi w:val="0"/>
        <w:jc w:val="left"/>
        <w:rPr/>
      </w:pPr>
      <w:r>
        <w:rPr/>
        <w:tab/>
        <w:t>Date Center ID jb2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Data Center owner: Africa Data Center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Replica nodes 18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API boundary Nodes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Total Nodes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Node Providers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Subnets 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>EXERCISE 2: Viewing a subnet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Number  of canisters : 92,736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Number of blocks: 102,024,585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LibreOffice/7.4.7.2$Linux_X86_64 LibreOffice_project/40$Build-2</Application>
  <AppVersion>15.0000</AppVersion>
  <Pages>1</Pages>
  <Words>59</Words>
  <Characters>273</Characters>
  <CharactersWithSpaces>331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2025-05-19T11:36:01Z</dcterms:created>
  <dc:creator/>
  <dc:description/>
  <dc:language>en-NG</dc:language>
  <cp:lastModifiedBy/>
  <dcterms:modified xsi:type="dcterms:W3CDTF">2025-05-19T12:22:26Z</dcterms:modified>
  <cp:revision>2</cp:revision>
  <dc:subject/>
  <dc:title/>
</cp:coreProperties>
</file>