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Assessment 2 Reflective Report</w:t>
      </w:r>
    </w:p>
    <w:p>
      <w:pPr>
        <w:jc w:val="center"/>
      </w:pPr>
      <w:r>
        <w:rPr>
          <w:b/>
          <w:sz w:val="24"/>
        </w:rPr>
        <w:t>SubTrack</w:t>
      </w:r>
    </w:p>
    <w:p>
      <w:pPr>
        <w:spacing w:after="280"/>
        <w:jc w:val="center"/>
      </w:pPr>
      <w:r>
        <w:t>Zade Elsaddik</w:t>
        <w:br/>
        <w:t>Student ID: 26077394</w:t>
      </w:r>
    </w:p>
    <w:p>
      <w:pPr>
        <w:pStyle w:val="Heading1"/>
      </w:pPr>
      <w:r>
        <w:t>1. Domain Understanding</w:t>
      </w:r>
    </w:p>
    <w:p>
      <w:pPr>
        <w:jc w:val="both"/>
      </w:pPr>
      <w:r>
        <w:t>Working on SubTrack changed how I thought about a subscription tracking app. At first, it seemed like the main task was simply storing a service name, price and renewal date. During development, I realised that this would not be enough to give useful financial information. Subscriptions are charged on different billing cycles, so their raw prices cannot be compared directly. An annual subscription and a monthly subscription can have very different listed prices even when their true monthly cost is similar.</w:t>
      </w:r>
    </w:p>
    <w:p>
      <w:pPr>
        <w:jc w:val="both"/>
      </w:pPr>
      <w:r>
        <w:t>This changed the domain logic I used. Each subscription includes a billing cycle, and the spending calculation converts costs into consistent monthly and annual totals. This makes the spending overview more useful because it reflects the user's actual recurring commitments. I also treated SubTrack as a tracking tool rather than a subscription provider. This affected the wording around removing a subscription. Removing an entry from SubTrack does not cancel the real service, so the interface makes that distinction clear.</w:t>
      </w:r>
    </w:p>
    <w:p>
      <w:pPr>
        <w:pStyle w:val="Heading1"/>
      </w:pPr>
      <w:r>
        <w:t>2. Architecture Decisions</w:t>
      </w:r>
    </w:p>
    <w:p>
      <w:pPr>
        <w:jc w:val="both"/>
      </w:pPr>
      <w:r>
        <w:t>I used separate Use Cases because each major operation represents a different business action. The AddSubscriptionUseCase protects the rules around creating a valid subscription record. It checks that the service name is not empty, the cost is greater than zero and the renewal date is not already in the past. These rules matter because invalid data would make later spending and renewal information unreliable.</w:t>
      </w:r>
    </w:p>
    <w:p>
      <w:pPr>
        <w:jc w:val="both"/>
      </w:pPr>
      <w:r>
        <w:t>The CalculateRecurringSpendingUseCase handles the financial logic of converting different billing frequencies into comparable monthly and annual figures. The GetUpcomingRenewalsUseCase focuses on the main user problem from Assessment 1, which was avoiding unexpected charges by showing subscriptions that are due soon. I later added RemoveSubscriptionUseCase so a user can stop tracking a subscription without changing the responsibilities of the other parts of the app.</w:t>
      </w:r>
    </w:p>
    <w:p>
      <w:pPr>
        <w:jc w:val="both"/>
      </w:pPr>
      <w:r>
        <w:t>Separating this logic from the SwiftUI views was useful because the interface does not need to know how the business rules work. The ViewModels request an operation and display the result, while the Use Cases handle the rules and the repository handles storage. This also made the important logic easier to unit test without running the full interface.</w:t>
      </w:r>
    </w:p>
    <w:p>
      <w:pPr>
        <w:pStyle w:val="Heading1"/>
      </w:pPr>
      <w:r>
        <w:t>3. Human-System Design</w:t>
      </w:r>
    </w:p>
    <w:p>
      <w:pPr>
        <w:jc w:val="both"/>
      </w:pPr>
      <w:r>
        <w:t>One point where a user can easily make a mistake is when adding a new subscription. A user could leave the service name blank, enter a zero or negative price, or accidentally choose a renewal date that has already passed. If the app accepted those values, the dashboard and spending calculations could become misleading.</w:t>
      </w:r>
    </w:p>
    <w:p>
      <w:pPr>
        <w:jc w:val="both"/>
      </w:pPr>
      <w:r>
        <w:t>I handled this by validating the information in AddSubscriptionUseCase before the record is saved. When an input is invalid, the app gives the user a message that explains what needs to be corrected instead of exposing a technical error. This gives the user a clear recovery path because they can return to the form, change the incorrect value and try again.</w:t>
      </w:r>
    </w:p>
    <w:p>
      <w:pPr>
        <w:jc w:val="both"/>
      </w:pPr>
      <w:r>
        <w:t>I also considered the wording used when a subscription is removed. A delete action could be misunderstood as cancelling the real subscription with the provider. To avoid this, the Upcoming screen explains that removing a subscription only removes it from SubTrack. This matters because the system should not give the user a false impression about what action has taken place.</w:t>
      </w:r>
    </w:p>
    <w:p>
      <w:pPr>
        <w:pStyle w:val="Heading1"/>
      </w:pPr>
      <w:r>
        <w:t>4. What I Would Do Next</w:t>
      </w:r>
    </w:p>
    <w:p>
      <w:pPr>
        <w:jc w:val="both"/>
      </w:pPr>
      <w:r>
        <w:t>If I had another two weeks, the main improvement I would make would be a dedicated subscription management screen. The current MVP allows users to add subscriptions, review upcoming renewals, view spending information and remove tracked subscriptions from the Upcoming screen. However, there is no single place where a user can view and edit every subscription they have entered.</w:t>
      </w:r>
    </w:p>
    <w:p>
      <w:pPr>
        <w:jc w:val="both"/>
      </w:pPr>
      <w:r>
        <w:t>I would add a Manage Subscriptions screen supported by its own ViewModel and Use Cases for retrieving and updating subscription records. This would allow a user to change a price, billing cycle, category or renewal date without removing the existing record and creating it again. This is important because real subscription details can change over time, especially after price increases or changes to billing dates.</w:t>
      </w:r>
    </w:p>
    <w:p>
      <w:pPr>
        <w:jc w:val="both"/>
      </w:pPr>
      <w:r>
        <w:t>Architecturally, this would extend the current design without moving business logic into the interface. An UpdateSubscriptionUseCase could validate changes using the same domain rules already applied when a subscription is first created. I think this would be the most useful next step because it improves the real user workflow while keeping the existing structure consistent.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SubTrack Assessment 2 Reflective Report</dc:title>
  <dc:subject>Assessment 2 Reflective Report</dc:subject>
  <dc:creator>Zade Elsaddik</dc:creator>
  <cp:keywords/>
  <dc:description>generated by python-docx</dc:description>
  <cp:lastModifiedBy/>
  <cp:revision>1</cp:revision>
  <dcterms:created xsi:type="dcterms:W3CDTF">2013-12-23T23:15:00Z</dcterms:created>
  <dcterms:modified xsi:type="dcterms:W3CDTF">2013-12-23T23:15:00Z</dcterms:modified>
  <cp:category/>
</cp:coreProperties>
</file>