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2D45"/>
          <w:sz w:val="96"/>
          <w:szCs w:val="96"/>
        </w:rPr>
        <w:t xml:space="preserve">Relay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2A6B4F"/>
          <w:sz w:val="48"/>
          <w:szCs w:val="48"/>
        </w:rPr>
        <w:t xml:space="preserve">.Inbox  +  .Outbox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How to Use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Lightweight inbox + outbox pattern for .NET 8+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Raw ADO.NET  ·  No ORM  ·  No broker required  ·  Easy to test</w:t>
      </w:r>
    </w:p>
    <w:p>
      <w:pPr>
        <w:shd w:fill="1B2D4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Relay.Inbox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Relay.Outbox</w:t>
      </w:r>
      <w:r>
        <w:rPr>
          <w:rFonts w:ascii="Arial" w:cs="Arial" w:eastAsia="Arial" w:hAnsi="Arial"/>
          <w:color w:val="D4EDDA"/>
          <w:sz w:val="20"/>
          <w:szCs w:val="20"/>
        </w:rPr>
        <w:t xml:space="preserve">   Relay  (meta-package)</w:t>
      </w:r>
    </w:p>
    <w:p>
      <w:pPr>
        <w:spacing w:before="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v1.0.0  ·  .NET 8+  ·  Microsoft.Data.SqlClient</w:t>
      </w:r>
    </w:p>
    <w:p>
      <w:r>
        <w:br w:type="page"/>
      </w:r>
    </w:p>
    <w:p>
      <w:pPr>
        <w:pStyle w:val="Heading1"/>
        <w:pBdr>
          <w:bottom w:val="single" w:color="2A6B4F" w:sz="4"/>
        </w:pBdr>
        <w:shd w:fill="1B2D45" w:val="clear"/>
        <w:spacing w:before="48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Overview</w:t>
      </w:r>
    </w:p>
    <w:p>
      <w:pPr>
        <w:spacing w:before="0" w:after="120"/>
      </w:pPr>
      <w:r>
        <w:t xml:space="preserve"/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Relay solves a common distributed systems problem: how do you receive external messages reliably and publish outgoing events reliably — without losing anything, even when things crash?</w:t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The core problem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an external message arrives — a trade from a market feed, a webhook from Stripe, an event from Kafka — you have a split second to process it. If your handler throws, or your process crashes, the message is gone. The same problem exists on the way out: if you publish an event to RabbitMQ and then crash before acknowledging the original message, you've lost the event.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Relay solves both sides with two simple patterns: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2D45"/>
          <w:sz w:val="22"/>
          <w:szCs w:val="22"/>
        </w:rPr>
        <w:t xml:space="preserve">Inbox: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Relay.Inbox — receive first, process second. Messages hit the database before any business logic runs. A crash after storing means the message is still there, waiting to be processed.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2D45"/>
          <w:sz w:val="22"/>
          <w:szCs w:val="22"/>
        </w:rPr>
        <w:t xml:space="preserve">Outbox: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Relay.Outbox — stage first, publish second. Outgoing events are written to the database inside your handler. A separate dispatcher publishes them. A crash between writing and publishing means the dispatcher retries — nothing is lost.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Package structure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Relay.Inbox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Idempotent message reception. Store first, process after.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Relay.Outbox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Reliable event publishing. Stage to DB, dispatch separately.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Meta-package. Pulls in both + unified channel registration.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Relay.Inbox.Testing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FakeInboxHandler, AlwaysFailingHandler, FailThenSucceedHandler.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Relay.Outbox.Testing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FakeOutboxPublisher, AlwaysFailingPublisher, FailThenSucceedPublisher.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Install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bash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# Full stack (recommended)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dotnet add package Relay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# Or individually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dotnet add package Relay.Inbox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dotnet add package Relay.Outbox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# Test projects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dotnet add package Relay.Inbox.Testing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dotnet add package Relay.Outbox.Testing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6B4F" w:sz="4"/>
        </w:pBdr>
        <w:shd w:fill="1B2D45" w:val="clear"/>
        <w:spacing w:before="48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Relay.Inbox — Used Alone</w:t>
      </w:r>
    </w:p>
    <w:p>
      <w:pPr>
        <w:spacing w:before="0" w:after="120"/>
      </w:pPr>
      <w:r>
        <w:t xml:space="preserve"/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Use Relay.Inbox when you need to safely receive messages from an external source and process them reliably — with deduplication, retries, and dead-lettering — but do not need to publish outgoing events.</w:t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IInboxHandler&lt;T&gt; — implement one per message type. Defines how to derive the idempotency key from the message data, and what to do when the message is processed.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IInboxReceiver&lt;T&gt; — the entry point at your boundary (WebSocket, webhook, Kafka consumer). Derives the key, checks for duplicates, stores the message.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IInboxProcessor — dispatches pending messages to handlers. Call this from a Hangfire job, Azure Function, minimal API endpoint, or a test. No background threads baked 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IInboxStore — storage abstraction. Ships with SqlInboxStore (raw ADO.NET) and InMemoryInboxStore (for tests).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1 — Define your message and handler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handler owns two things: how to derive a stable idempotency key from the message data, and what to do with it when processed. The key must be deterministic — the same logical message must always produce the same key, regardless of when or how many times it arrives.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TradeExecutedHandler.cs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record TradeExecutedEvent(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string Exchange,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string ExternalTradeId,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string Symbol,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decimal Price,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decimal Quantity,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DateTime ExecutedAt);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class TradeExecutedHandler : IInboxHandler&lt;TradeExecutedEvent&gt;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IPortfolioService _portfolio;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TradeExecutedHandler(IPortfolioService portfolio)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=&gt; _portfolio = portfolio;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Key derived purely from message data — same trade always = same key.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Arriving 50 times = stored once, processed once.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string GetIdempotencyKey(TradeExecutedEvent msg)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$"trade:{msg.Exchange}:{msg.ExternalTradeId}";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async Task HandleAsync(TradeExecutedEvent msg, CancellationToken ct = default)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Business logic runs exactly once per unique trade.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_portfolio.RecordTradeAsync(msg,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2 — Register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Program.cs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builder.Services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.AddInbox("market-exchange", inbox =&gt; inbox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.WithHandler&lt;TradeExecutedEvent, TradeExecutedHandler&gt;()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.WithHandler&lt;OrderFilledEvent, OrderFilledHandler&gt;()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.WithMaxRetries(5)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.OnProcessed(msg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metrics.Increment("inbox.processed", msg.Type))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.OnFailed(async (msg, ex)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logger.LogWarning(ex, "Inbox failed: {Type}", msg.Type))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.OnDeadLettered(async (msg, ex)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await alerts.NotifyAsync($"Dead-lettered: {msg.Type} {msg.Id}")))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.AddInbox("payments", inbox =&gt; inbox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.WithHandler&lt;PaymentReceivedEvent, PaymentReceivedHandler&gt;())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.UseSqlInboxStore(connectionString, opts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opts.UseSkipLocked    = true;  // parallel-safe, SQL Server 2019+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opts.AutoMigrateSchema = true;  // create table on startup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});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3 — Receive messages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Inject IInboxReceiver&lt;T&gt; at your boundary. This is the only surface your WebSocket listener, webhook controller, or consumer needs to know about.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MarketFeedListener.cs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class MarketFeedListener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IInboxReceiver&lt;TradeExecutedEvent&gt; _inbox;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ILogger&lt;MarketFeedListener&gt; _log;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MarketFeedListener(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IInboxReceiver&lt;TradeExecutedEvent&gt; inbox,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ILogger&lt;MarketFeedListener&gt; log)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_inbox = inbox;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_log   = log;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Called by your WebSocket client on every incoming frame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async Task OnTradeAsync(TradeExecutedEvent trade, CancellationToken ct)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var result = await _inbox.ReceiveAsync(trade, source: "binance-ws",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if (result.WasDuplicate)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_log.LogDebug("Duplicate trade ignored: {Id}", trade.ExternalTradeId);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Message is now safely in the database.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Processing happens separately — fully decoupled.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4 — Process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IInboxProcessor from wherever makes sense for your stack. There is no background thread baked in — you decide the trigger, the cadence, and the batch size.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Options for triggering the processor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── Option A: Minimal API endpoint (trigger via external cron) 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app.MapPost("/inbox/process/{inbox}",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async (string inbox, IInboxProcessor processor, CancellationToken ct)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Results.Ok(await processor.ProcessPendingAsync(inbox, batchSize: 100, ct)));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── Option B: Hangfire recurring job 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RecurringJob.AddOrUpdate&lt;IInboxProcessor&gt;(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"market-inbox",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 =&gt; p.ProcessPendingAsync("market-exchange", 100, CancellationToken.None),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Cron.Minutely());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── Option C: Azure Function timer trigger 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[Function("ProcessMarketInbox")]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Run(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[TimerTrigger("*/30 * * * * *")] TimerInfo timer,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IInboxProcessor processor,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CancellationToken ct)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processor.ProcessPendingAsync("market-exchange", batchSize: 100,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Inspect &amp; manage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Inject IInboxStore directly for operational access — dashboards, health checks, dead-letter management, purging.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Operational queries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Stats — wire into a health check endpoint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var stats = await store.GetStatsAsync("market-exchange");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Returns: Pending, Processing, Processed, Failed, DeadLettered, OldestPending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Inspect dead letters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var dead = await store.GetDeadLetteredAsync("market-exchange", limit: 50);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Requeue a single message after fixing a bug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store.RequeueAsync(messageId);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Bulk requeue all dead letters (e.g. after a deployment fixing the root cause)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store.RequeueAllDeadLetteredAsync("market-exchange");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Purge old processed messages nightly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store.PurgeProcessedAsync("market-exchange", TimeSpan.FromDays(30));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Testing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InMemoryInboxStore ships in the package — no database needed in tests. FakeInboxHandler, AlwaysFailingHandler, and FailThenSucceedHandler are in Relay.Inbox.Testing.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Unit test example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[Fact]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Trade_is_processed_exactly_once()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store    = new InMemoryInboxStore();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handler  = new FakeInboxHandler&lt;TradeExecutedEvent&gt;(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t =&gt; $"trade:{t.Exchange}:{t.ExternalTradeId}");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opts     = new InboxOptions();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receiver = new InboxReceiver&lt;TradeExecutedEvent&gt;(store, handler, "market", opts);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trade = new TradeExecutedEvent(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"NYSE", "TRD-001", "AAPL", 189.50m, 100, DateTime.UtcNow);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receiver.ReceiveAsync(trade);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receiver.ReceiveAsync(trade); // same trade — silently deduplicated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Assert.Single(store.All);                     // stored exactly once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Assert.Equal(1, handler.Handled.Count);       // handled exactly once (after processing)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[Fact]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Dead_lettered_after_max_retries()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store   = new InMemoryInboxStore();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handler = new AlwaysFailingHandler&lt;TradeExecutedEvent&gt;(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t =&gt; $"trade:{t.Exchange}:{t.ExternalTradeId}");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... wire up processor with MaxRetries = 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for (var i = 0; i &lt; 3; i++)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processor.ProcessPendingAsync("market");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Assert.Equal(InboxMessageStatus.DeadLettered, store.All.Single().Status);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6B4F" w:sz="4"/>
        </w:pBdr>
        <w:shd w:fill="1B2D45" w:val="clear"/>
        <w:spacing w:before="48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Relay.Outbox — Used Alone</w:t>
      </w:r>
    </w:p>
    <w:p>
      <w:pPr>
        <w:spacing w:before="0" w:after="120"/>
      </w:pPr>
      <w:r>
        <w:t xml:space="preserve"/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Use Relay.Outbox when you need to reliably publish outgoing messages or events to an external system — without losing them even if your process crashes between writing and publishing.</w:t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When do you need the outbox?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code writes to the database AND publishes an event, you have a gap: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The problem without an outbox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❌ Unsafe — what if the process crashes between these two lines?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db.SaveTradeAsync(trade);          // ✓ persisted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rabbitMq.PublishAsync(confirmed);  // ✗ crash here = event lost forever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outbox solves this by making the intent to publish part of the database write. The actual publishing happens separately, and retries if it fails: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The solution with an outbox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✓ Safe — both writes go to the database atomically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db.SaveTradeAsync(trade);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await outboxWriter.WriteAsync(confirmed, "market-exchange"); // staged, not yet sent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Later — separate dispatcher publishes with retries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Even if the process crashes here, the dispatcher picks it up on restart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1 — Implement a publisher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IOutboxPublisher&lt;T&gt; is the transport adapter. Implement one per message type. The dispatcher calls PublishAsync — swap RabbitMQ for Azure Service Bus, SQS, or HTTP without changing any other code.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RabbitMqTradePublisher.cs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class RabbitMqTradePublisher : IOutboxPublisher&lt;TradeConfirmedEvent&gt;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IConnection _rabbit;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RabbitMqTradePublisher(IConnection rabbit) =&gt; _rabbit = rabbit;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async Task PublishAsync(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TradeConfirmedEvent message,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OutboxMessage envelope,          // carries Destination, CorrelationId, etc.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CancellationToken ct = default)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using var channel = await _rabbit.CreateChannelAsync(ct);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var body = JsonSerializer.SerializeToUtf8Bytes(message);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channel.BasicPublishAsync(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exchange:   "trades",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routingKey: envelope.Destination ?? "confirmed",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body:       body,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cancellationToken: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2 — Register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Program.cs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builder.Services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.AddOutbox("market-exchange", outbox =&gt; outbox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.WithPublisher&lt;TradeConfirmedEvent, RabbitMqTradePublisher&gt;()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.WithPublisher&lt;RiskAlertEvent, RabbitMqRiskPublisher&gt;()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.WithMaxRetries(5)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.OnPublished(msg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metrics.Increment("outbox.published", msg.Type))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.OnDeadLettered(async (msg, ex)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await alerts.NotifyAsync($"Outbox dead-letter: {msg.Type}")))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.UseSqlOutboxStore(connectionString, opts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opts.UseSkipLocked    = true;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opts.AutoMigrateSchema = true;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});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3 — Write messages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Inject IOutboxWriter wherever you need to stage an outgoing event. The message is immediately persisted to the database — it will be published by the dispatcher in a separate step.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TradeService.cs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class TradeService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IOutboxWriter _outbox;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TradeService(IOutboxWriter outbox) =&gt; _outbox = outbox;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async Task ExecuteTradeAsync(TradeRequest req, CancellationToken ct)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Business logic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var trade = await _db.RecordTradeAsync(req,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Stage the outgoing event — written to DB, not yet sent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_outbox.WriteAsync(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new TradeConfirmedEvent(trade.Id, trade.Symbol, trade.Price),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outboxName:  "market-exchange",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destination: "trades.confirmed",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ct: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Stage a scheduled event — T+2 settlement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_outbox.WriteScheduledAsync(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new SettlementDueEvent(trade.Id),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outboxName:   "market-exchange",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scheduledFor: DateTime.UtcNow.AddDays(2),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ct: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Step 4 — Dispatch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Trigger options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── Minimal API endpoint 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app.MapPost("/outbox/dispatch/{outbox}",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async (string outbox, IOutboxDispatcher dispatcher, CancellationToken ct)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Results.Ok(await dispatcher.DispatchPendingAsync(outbox, batchSize: 100, ct)));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── Hangfire 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RecurringJob.AddOrUpdate&lt;IOutboxDispatcher&gt;(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"market-outbox",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d =&gt; d.DispatchPendingAsync("market-exchange", 100, CancellationToken.None),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Cron.Minutely());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Scheduled dispatch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WriteScheduledAsync stages a message that the dispatcher will not pick up until scheduledFor has passed. Useful for deferred events, T+2 settlement, delayed notifications.</w:t>
      </w:r>
    </w:p>
    <w:p>
      <w:pPr>
        <w:spacing w:before="0" w:after="80"/>
      </w:pPr>
      <w:r>
        <w:t xml:space="preserve"/>
      </w:r>
    </w:p>
    <w:p>
      <w:pPr>
        <w:pBdr>
          <w:left w:val="single" w:color="2A6B4F" w:sz="12"/>
        </w:pBdr>
        <w:shd w:fill="D4EDDA" w:val="clear"/>
        <w:spacing w:before="160" w:after="160"/>
        <w:ind w:left="200" w:right="200"/>
      </w:pPr>
      <w:r>
        <w:rPr>
          <w:rFonts w:ascii="Arial" w:cs="Arial" w:eastAsia="Arial" w:hAnsi="Arial"/>
          <w:b/>
          <w:bCs/>
          <w:color w:val="2A6B4F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Scheduled messages appear in GetStatsAsync under the Scheduled count. They are invisible to DispatchPendingAsync until their time arrives — no special handling needed in the dispatcher call.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Testing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Outbox unit test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[Fact]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Trade_confirmation_is_published()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store     = new InMemoryOutboxStore();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writer    = new OutboxWriter(store);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publisher = new FakeOutboxPublisher&lt;TradeConfirmedEvent&gt;();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writer.WriteAsync(new TradeConfirmedEvent("TRD-001", "AAPL", 189.50m),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... wire up dispatcher with publisher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dispatcher.DispatchPendingAsync("market-exchange");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Assert.Single(publisher.Messages);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Assert.Equal("TRD-001", publisher.Messages[0].TradeId);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Assert.Equal(OutboxMessageStatus.Published, store.All[0].Status);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6B4F" w:sz="4"/>
        </w:pBdr>
        <w:shd w:fill="1B2D45" w:val="clear"/>
        <w:spacing w:before="48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Relay — Inbox + Outbox Together</w:t>
      </w:r>
    </w:p>
    <w:p>
      <w:pPr>
        <w:spacing w:before="0" w:after="120"/>
      </w:pPr>
      <w:r>
        <w:t xml:space="preserve"/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meta-package Relay ties both sides into a unified channel model. Use this when a received message needs to produce outgoing events — the most common real-world scenario.</w:t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The full 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channel is a named pair: one inbox (receives and deduplicates), one outbox (stages and publishes). They share the same name so you always know which outbox corresponds to which inbox.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Flow diagram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External source  (WebSocket, webhook, Kafka...)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IInboxReceiver&lt;T&gt;     ← derive key, deduplicate, store to InboxMessages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▼   (you trigger this)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IInboxProcessor       ← dispatch to handler, retry on failure, dead-letter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IInboxHandler&lt;T&gt;.HandleAsync()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├── write domain state to DB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└── IOutboxWriter.WriteAsync()   ← staged, not yet sent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▼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[OutboxMessages table]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▼   (you trigger this)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IOutboxDispatcher  ← call IOutboxPublisher&lt;T&gt;, retry, dead-letter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▼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RabbitMQ / Service Bus / SQS / HTTP / anything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Register the full stack</w:t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Program.cs using the meta-package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builder.Services.AddRelay(relay =&gt; relay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.AddChannel("market-exchange", channel =&gt; channel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.Inbox(inbox =&gt; inbox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.WithHandler&lt;TradeExecutedEvent, TradeExecutedHandler&gt;()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.WithHandler&lt;OrderFilledEvent, OrderFilledHandler&gt;()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.WithMaxRetries(5)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.OnDeadLettered(async (msg, ex)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await alerts.NotifyAsync($"Inbox dead-letter: {msg.Type}")))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.Outbox(outbox =&gt; outbox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.WithPublisher&lt;TradeConfirmedEvent, RabbitMqTradePublisher&gt;()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.WithPublisher&lt;RiskAlertEvent, RabbitMqRiskPublisher&gt;()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.OnDeadLettered(async (msg, ex)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await alerts.NotifyAsync($"Outbox dead-letter: {msg.Type}"))))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.AddChannel("payments", channel =&gt; channel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.Inbox(inbox =&gt; inbox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.WithHandler&lt;PaymentReceivedEvent, PaymentReceivedHandler&gt;())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.Outbox(outbox =&gt; outbox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.WithPublisher&lt;PaymentConfirmedEvent, SqsPaymentPublisher&gt;()))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.UseSqlStore(builder.Configuration.GetConnectionString("Default")!));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UseSqlStore configures both InboxMessages and OutboxMessages tables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Handler that writes to the outbox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central pattern. The handler receives a message via the inbox and stages outgoing events in the outbox. The CorrelationId linking each outbox message to the inbox message that caused it is set automatically — you do not need to wire this manually.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TradeExecutedHandler.cs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class TradeExecutedHandler : IInboxHandler&lt;TradeExecutedEvent&gt;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IPortfolioService _portfolio;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IOutboxWriter     _outbox;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private readonly decimal           _riskThreshold = 200m;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TradeExecutedHandler(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IPortfolioService portfolio,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IOutboxWriter outbox)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_portfolio = portfolio;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_outbox    = outbox;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string GetIdempotencyKey(TradeExecutedEvent msg) =&gt;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$"trade:{msg.Exchange}:{msg.ExternalTradeId}";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public async Task HandleAsync(TradeExecutedEvent msg, CancellationToken ct = default)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1. Business logic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_portfolio.RecordTradeAsync(msg,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2. Stage outgoing events.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   CorrelationId is set automatically — links these back to this inbox message.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await _outbox.WriteAsync(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new TradeConfirmedEvent(msg.ExternalTradeId, msg.Symbol, msg.Price),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outboxName:  "market-exchange",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destination: "trades.confirmed",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ct: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// 3. Conditionally stage a risk alert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if (msg.Price &gt; _riskThreshold)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await _outbox.WriteAsync(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new RiskAlertEvent(msg.ExternalTradeId, "Price exceeds threshold"),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outboxName:  "market-exchange",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destination: "risk.alerts",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        ct: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Trigger both processors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trigger the inbox processor and the outbox dispatcher independently — same options as before. Run them back-to-back in the same job, or schedule them separately.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Azure Function processing both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[Function("ProcessRelay")]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Run(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[TimerTrigger("*/30 * * * * *")] TimerInfo timer,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IInboxProcessor   inbox,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IOutboxDispatcher outbox,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CancellationToken ct)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Process inbox first — handler writes to outbox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inbox.ProcessPendingAsync("market-exchange", batchSize: 100,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Then dispatch outbox — publishes events staged by the handler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await outbox.DispatchPendingAsync("market-exchange", batchSize: 100, ct);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Correlation — trace inbox to outbox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outbox message written inside an inbox handler automatically carries the inbox message's ID as CorrelationId. Use GetByCorrelationIdAsync to trace what a given inbox message caused to be published — invaluable during incident investigation.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Tracing cause and effect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Find all outbox messages that were produced when inbox message X was processed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var effects = await outboxStore.GetByCorrelationIdAsync(inboxMessageId.ToString());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foreach (var msg in effects)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Console.WriteLine($"{msg.Type} → {msg.Destination} [{msg.Status}]");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Output: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TradeConfirmedEvent → trades.confirmed [Published]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// RiskAlertEvent      → risk.alerts      [Published]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End-to-end integration test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the entire inbox → handler → outbox → publisher flow with zero infrastructure using the in-memory stores and fake publishers.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C#  — Integration test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[Fact]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public async Task Full_flow_inbox_to_outbox_to_publisher()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inboxStore   = new InMemoryInboxStore();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outboxStore  = new InMemoryOutboxStore();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outboxWriter = new OutboxWriter(outboxStore);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handler      = new TradeExecutedHandler(portfolio, outboxWriter);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publisher    = new FakeOutboxPublisher&lt;TradeConfirmedEvent&gt;();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Wire up receiver, processor, dispatcher (see Relay.Tests for full wiring)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trade = new TradeExecutedEvent(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"NYSE", "TRD-001", "AAPL", 189.50m, 100, DateTime.UtcNow);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Step 1: message arrives at boundary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received = await receiver.ReceiveAsync(trade);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Assert.True(received.Accepted);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Step 2: inbox processed — handler runs, outbox staged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inboxResult = await inboxProcessor.ProcessPendingAsync("market-exchange");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Assert.Equal(1, inboxResult.Processed);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Assert.Single(outboxStore.All);   // one outbox message staged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Step 3: outbox dispatched — publisher called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outboxResult = await outboxDispatcher.DispatchPendingAsync("market-exchange");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Assert.Equal(1, outboxResult.Published);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Assert.Single(publisher.Messages);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Assert.Equal("TRD-001", publisher.Messages[0].TradeId);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// Verify correlation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var correlated = await outboxStore.GetByCorrelationIdAsync(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    inboxStore.All[0].Id.ToString());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    Assert.Single(correlated);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6B4F" w:sz="4"/>
        </w:pBdr>
        <w:shd w:fill="1B2D45" w:val="clear"/>
        <w:spacing w:before="48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Quick Reference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Inbox lifecycle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Received and stored. Waiting for IInboxProcessor to pick it up.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Claimed by a processor instance. Briefly held during handler execution.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Handler completed successfully. Safe to purge after retention period.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Handler threw. Will be retried up to MaxRetries.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DeadLettered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Exhausted MaxRetries. Requires manual investigation and requeue.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Outbox lifecycle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Staged by IOutboxWriter. Waiting for IOutboxDispatcher.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Dispatching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Claimed by a dispatcher instance. Briefly held during publish.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IOutboxPublisher.PublishAsync completed. Safe to purge.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Publisher threw. Will be retried up to MaxRetries.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DeadLettered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Exhausted MaxRetries. Requires manual investigation and requeue.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Key design decisions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 LOCKED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 (UPDLOCK, READPAST) means multiple processor/dispatcher instances can run in parallel safely. Each claims a distinct batch at the DB level — no distributed locking needed. Requires SQL Server 2019+ or Azure SQL.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index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IdempotencyKey has a DB-level unique index. Duplicate protection holds even under race conditions — two concurrent inserts with the same key cannot both succeed.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AsyncLocal correlation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OutboxCorrelationContext uses AsyncLocal&lt;string&gt; to carry the inbox message ID through the async call stack. Outbox messages written inside a handler inherit it automatically.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background threads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There are no hidden timers or hosted services running the processor or dispatcher. You own the trigger — this makes behaviour in tests fully deterministic.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IInboxStore / IOutboxStore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is fully abstracted. Swap SqlInboxStore for an EF Core implementation, MongoDB, or Redis without changing any application code.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SQL schema summary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tables are auto-created on startup when AutoMigrateSchema = true. Set it to false to manage schema via migrations.</w:t>
      </w:r>
    </w:p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InboxMessages key columns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Id              UNIQUEIDENTIFIER  PRIMARY KEY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InboxName       NVARCHAR(100)     -- channel name, e.g. 'market-exchange'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Type            NVARCHAR(250)     -- CLR type name, e.g. 'TradeExecutedEvent'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IdempotencyKey  NVARCHAR(500)     UNIQUE  -- DB-level duplicate prevention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Payload         NVARCHAR(MAX)     -- JSON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Status          TINYINT           -- 0 Pending 1 Processing 2 Processed 3 Failed 4 DeadLettered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ReceivedAt      DATETIME2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RetryCount      INT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TraceId         NVARCHAR(100)     -- from Activity.Current, auto-captured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Source          NVARCHAR(200)     -- e.g. 'binance-ws', 'stripe-webhook'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2A6B4F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OutboxMessages key columns</w:t>
      </w:r>
    </w:p>
    <w:tbl>
      <w:tblPr>
        <w:tblW w:type="dxa" w:w="9160"/>
        <w:tblBorders>
          <w:top w:val="single" w:color="D1D5DB" w:sz="1"/>
          <w:left w:val="single" w:color="2A6B4F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Id              UNIQUEIDENTIFIER  PRIMARY KEY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OutboxName      NVARCHAR(100)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Type            NVARCHAR(250)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Payload         NVARCHAR(MAX)     -- JSON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CorrelationId   NVARCHAR(100)     -- inbox message ID, auto-set by handler context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Destination     NVARCHAR(500)     -- topic/queue/exchange hint passed to publisher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Status          TINYINT           -- 0 Pending 1 Dispatching 2 Published 3 Failed 4 DeadLettered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CreatedAt       DATETIME2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ScheduledFor    DATETIME2 NULL    -- null = dispatch immediately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RetryCount      INT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2D45"/>
                <w:sz w:val="18"/>
                <w:szCs w:val="18"/>
              </w:rPr>
              <w:t xml:space="preserve">TraceId         NVARCHAR(100)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A6B4F" w:sz="2"/>
        </w:pBdr>
        <w:spacing w:before="360" w:after="120"/>
      </w:pPr>
      <w:r>
        <w:rPr>
          <w:rFonts w:ascii="Arial" w:cs="Arial" w:eastAsia="Arial" w:hAnsi="Arial"/>
          <w:b/>
          <w:bCs/>
          <w:color w:val="1B2D45"/>
          <w:sz w:val="28"/>
          <w:szCs w:val="28"/>
        </w:rPr>
        <w:t xml:space="preserve">When to use which package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1B2D45" w:sz="1"/>
              <w:left w:val="single" w:color="1B2D45" w:sz="1"/>
              <w:bottom w:val="single" w:color="1B2D45" w:sz="1"/>
              <w:right w:val="single" w:color="1B2D45" w:sz="1"/>
            </w:tcBorders>
            <w:shd w:fill="1B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Relay.Inbox only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receive messages from external sources and process them internally. No outgoing events to external systems. Example: ingest market data, write to your own DB, no downstream publishing.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Relay.Outbox only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already have a safe way to receive messages (e.g. an idempotent Kafka consumer with offset management) but need to publish outgoing events reliably without losing them on crash.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Relay (both)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typical case. You receive external messages AND need to publish events as a result of processing them. The full inbox→outbox chain gives you end-to-end reliability with automatic correlation.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Relay  ·  How to Use Guide</w:t>
    </w:r>
    <w:r>
      <w:rPr>
        <w:rFonts w:ascii="Arial" w:cs="Arial" w:eastAsia="Arial" w:hAnsi="Arial"/>
        <w:color w:val="D1D5DB"/>
        <w:sz w:val="18"/>
        <w:szCs w:val="18"/>
      </w:rPr>
      <w:t xml:space="preserve"> 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B2D4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2A6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2026-03-07T14:45:05.707Z</dcterms:created>
  <dcterms:modified xsi:type="dcterms:W3CDTF">2026-03-07T14:45:05.708Z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