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pbfbk7bfg9l" w:id="0"/>
      <w:bookmarkEnd w:id="0"/>
      <w:r w:rsidDel="00000000" w:rsidR="00000000" w:rsidRPr="00000000">
        <w:rPr>
          <w:rtl w:val="0"/>
        </w:rPr>
        <w:t xml:space="preserve">Тестовое задание на позицию Html-верстальщик/стажер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8"/>
          <w:szCs w:val="28"/>
          <w:rtl w:val="0"/>
        </w:rPr>
        <w:t xml:space="preserve">Необходимо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сверстать страницу сайта</w:t>
      </w:r>
      <w:r w:rsidDel="00000000" w:rsidR="00000000" w:rsidRPr="00000000">
        <w:rPr>
          <w:rtl w:val="0"/>
        </w:rPr>
        <w:t xml:space="preserve">, выполнив при этом все требования, указанные ниже.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pu0y35ju33k" w:id="1"/>
      <w:bookmarkEnd w:id="1"/>
      <w:r w:rsidDel="00000000" w:rsidR="00000000" w:rsidRPr="00000000">
        <w:rPr>
          <w:rtl w:val="0"/>
        </w:rPr>
        <w:t xml:space="preserve">Дизайн макет страницы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https://www.figma.com/file/uy85DPXU715pD16KkshYUZ/QSOFT.-Front-end-Junior-Test-Task?node-id=1642%3A866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l5urpc1buom" w:id="2"/>
      <w:bookmarkEnd w:id="2"/>
      <w:r w:rsidDel="00000000" w:rsidR="00000000" w:rsidRPr="00000000">
        <w:rPr>
          <w:rtl w:val="0"/>
        </w:rPr>
        <w:t xml:space="preserve">Требования к заданию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Верстка макета должна быть выполнена по методологии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БЭМ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Верстка должна быть выполнена с использованием </w:t>
      </w:r>
      <w:r w:rsidDel="00000000" w:rsidR="00000000" w:rsidRPr="00000000">
        <w:rPr>
          <w:b w:val="1"/>
          <w:sz w:val="28"/>
          <w:szCs w:val="28"/>
          <w:rtl w:val="0"/>
        </w:rPr>
        <w:t xml:space="preserve">flexbox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Верстка должна быть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резиновой</w:t>
      </w:r>
      <w:r w:rsidDel="00000000" w:rsidR="00000000" w:rsidRPr="00000000">
        <w:rPr>
          <w:sz w:val="28"/>
          <w:szCs w:val="28"/>
          <w:rtl w:val="0"/>
        </w:rPr>
        <w:t xml:space="preserve">, т.е. контент должен равномерно растягиваться и занимать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100%</w:t>
      </w:r>
      <w:r w:rsidDel="00000000" w:rsidR="00000000" w:rsidRPr="00000000">
        <w:rPr>
          <w:sz w:val="28"/>
          <w:szCs w:val="28"/>
          <w:rtl w:val="0"/>
        </w:rPr>
        <w:t xml:space="preserve"> ширины страницы в диапазоне от минимального (</w:t>
      </w:r>
      <w:r w:rsidDel="00000000" w:rsidR="00000000" w:rsidRPr="00000000">
        <w:rPr>
          <w:b w:val="1"/>
          <w:sz w:val="28"/>
          <w:szCs w:val="28"/>
          <w:rtl w:val="0"/>
        </w:rPr>
        <w:t xml:space="preserve">375px</w:t>
      </w:r>
      <w:r w:rsidDel="00000000" w:rsidR="00000000" w:rsidRPr="00000000">
        <w:rPr>
          <w:sz w:val="28"/>
          <w:szCs w:val="28"/>
          <w:rtl w:val="0"/>
        </w:rPr>
        <w:t xml:space="preserve">) до максимально возможного размера страницы (согласно макету </w:t>
      </w:r>
      <w:r w:rsidDel="00000000" w:rsidR="00000000" w:rsidRPr="00000000">
        <w:rPr>
          <w:b w:val="1"/>
          <w:sz w:val="28"/>
          <w:szCs w:val="28"/>
          <w:rtl w:val="0"/>
        </w:rPr>
        <w:t xml:space="preserve">1170px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Верстка </w:t>
      </w:r>
      <w:r w:rsidDel="00000000" w:rsidR="00000000" w:rsidRPr="00000000">
        <w:rPr>
          <w:sz w:val="28"/>
          <w:szCs w:val="28"/>
          <w:rtl w:val="0"/>
        </w:rPr>
        <w:t xml:space="preserve">должна корректно отображаться на разрешениях от </w:t>
      </w:r>
      <w:r w:rsidDel="00000000" w:rsidR="00000000" w:rsidRPr="00000000">
        <w:rPr>
          <w:b w:val="1"/>
          <w:sz w:val="28"/>
          <w:szCs w:val="28"/>
          <w:rtl w:val="0"/>
        </w:rPr>
        <w:t xml:space="preserve">1440px</w:t>
      </w:r>
      <w:r w:rsidDel="00000000" w:rsidR="00000000" w:rsidRPr="00000000">
        <w:rPr>
          <w:sz w:val="28"/>
          <w:szCs w:val="28"/>
          <w:rtl w:val="0"/>
        </w:rPr>
        <w:t xml:space="preserve">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375px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нужно выполнить в какой-либо онлайн-платформе для хранения кода (например,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CodePen</w:t>
        </w:r>
      </w:hyperlink>
      <w:r w:rsidDel="00000000" w:rsidR="00000000" w:rsidRPr="00000000">
        <w:rPr>
          <w:sz w:val="28"/>
          <w:szCs w:val="28"/>
          <w:rtl w:val="0"/>
        </w:rPr>
        <w:t xml:space="preserve"> или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CodeSandbox</w:t>
        </w:r>
      </w:hyperlink>
      <w:r w:rsidDel="00000000" w:rsidR="00000000" w:rsidRPr="00000000">
        <w:rPr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k0jbktf0oa9" w:id="3"/>
      <w:bookmarkEnd w:id="3"/>
      <w:r w:rsidDel="00000000" w:rsidR="00000000" w:rsidRPr="00000000">
        <w:rPr>
          <w:rtl w:val="0"/>
        </w:rPr>
        <w:t xml:space="preserve">Уточнение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качестве изображений для партнеров можно использовать ссылки на любые картинки из интернета.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b2xon16cz0zk" w:id="4"/>
      <w:bookmarkEnd w:id="4"/>
      <w:r w:rsidDel="00000000" w:rsidR="00000000" w:rsidRPr="00000000">
        <w:rPr>
          <w:rtl w:val="0"/>
        </w:rPr>
        <w:t xml:space="preserve">Как проверить себя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Убедитесь, что на в 3-х точках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375px, 768px, 1440px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ваша страница в браузере выгляд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sz w:val="28"/>
          <w:szCs w:val="28"/>
          <w:rtl w:val="0"/>
        </w:rPr>
        <w:t xml:space="preserve">т</w:t>
      </w:r>
      <w:r w:rsidDel="00000000" w:rsidR="00000000" w:rsidRPr="00000000">
        <w:rPr>
          <w:rtl w:val="0"/>
        </w:rPr>
        <w:t xml:space="preserve"> идеально</w:t>
      </w:r>
      <w:r w:rsidDel="00000000" w:rsidR="00000000" w:rsidRPr="00000000">
        <w:rPr>
          <w:sz w:val="28"/>
          <w:szCs w:val="28"/>
          <w:rtl w:val="0"/>
        </w:rPr>
        <w:t xml:space="preserve"> точно также как в макете. Максимальная погрешность в расстояниях и размерах может быть не более 1px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любом разрешение внутри диапазона элементы не должны "соскакивать" со своих мест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Убедитесь, что контент внутри страницы резинится и растягивается на 100% допустимой ширины в допустимом диапазоне разрешений (375 - 1170px)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Убедитесь, что вы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sz w:val="28"/>
          <w:szCs w:val="28"/>
          <w:rtl w:val="0"/>
        </w:rPr>
        <w:t xml:space="preserve"> использовали grid, когда делали блок Парт</w:t>
      </w:r>
      <w:r w:rsidDel="00000000" w:rsidR="00000000" w:rsidRPr="00000000">
        <w:rPr>
          <w:rtl w:val="0"/>
        </w:rPr>
        <w:t xml:space="preserve">неры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Убедитесь, что вы установили корректные минимальный и максимальный размеры контента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Убедитесь, что все отступы схлопнуты. Например, у элементов first-child last-child отступы должны быть обнулены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Убедитесь, что при наведении на все элементы, на которые пользователь может нажать, появляются правильный курсор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Убедитесь, что при использовании изображения с различными соотношениями сторон или размеров не приведет к нарушению верстки страницы. Для этого в качестве самопроверки попробуйте заменить какое-нибудь изображение на одно из этих: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https://placehold.it/150x50</w:t>
        </w:r>
      </w:hyperlink>
      <w:r w:rsidDel="00000000" w:rsidR="00000000" w:rsidRPr="00000000">
        <w:rPr>
          <w:sz w:val="28"/>
          <w:szCs w:val="28"/>
          <w:rtl w:val="0"/>
        </w:rPr>
        <w:t xml:space="preserve"> и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https://placehold.it/50x150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Убедитесь, что ваша верстка выполнено по методологии БЭМ, а следовательно блоки на странице должны быть полностью самостоятельными и их можно перетаскивать и менять местами. Например, если взять форму поиска из шапки и переместить ее в тело страницы над Партнерами, то и шапка и форма поиска не должны сломаться или как-то исказиться.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 будьте внимательны, наличие любой из ошибок, указанных в блоке "Как проверить себя" очень сильно снижает качество вашей работы.</w:t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placehold.it/50x150" TargetMode="External"/><Relationship Id="rId9" Type="http://schemas.openxmlformats.org/officeDocument/2006/relationships/hyperlink" Target="https://placehold.it/150x5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uy85DPXU715pD16KkshYUZ/QSOFT.-Front-end-Junior-Test-Task?node-id=1642%3A866" TargetMode="External"/><Relationship Id="rId7" Type="http://schemas.openxmlformats.org/officeDocument/2006/relationships/hyperlink" Target="https://codepen.io/" TargetMode="External"/><Relationship Id="rId8" Type="http://schemas.openxmlformats.org/officeDocument/2006/relationships/hyperlink" Target="https://codesandbox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