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raffic-congestion-prediction"/>
    <w:p>
      <w:pPr>
        <w:pStyle w:val="Heading3"/>
      </w:pPr>
      <w:r>
        <w:rPr>
          <w:b/>
          <w:bCs/>
        </w:rPr>
        <w:t xml:space="preserve">Traffic Congestion Prediction</w:t>
      </w:r>
    </w:p>
    <w:p>
      <w:pPr>
        <w:pStyle w:val="FirstParagraph"/>
      </w:pPr>
      <w:r>
        <w:rPr>
          <w:b/>
          <w:bCs/>
        </w:rPr>
        <w:t xml:space="preserve">Authors:</w:t>
      </w:r>
      <w:r>
        <w:br/>
      </w:r>
      <w:r>
        <w:t xml:space="preserve">Đỗ Trần Quốc Đạt - SE182836, Lê Minh Hùng - SE182706,</w:t>
      </w:r>
      <w:r>
        <w:br/>
      </w:r>
      <w:r>
        <w:t xml:space="preserve">Nguyễn Quý Toàn - SE182785, Lê Quang Thật - SE183256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3"/>
      </w:pPr>
      <w:r>
        <w:rPr>
          <w:b/>
          <w:bCs/>
        </w:rPr>
        <w:t xml:space="preserve">Abstract</w:t>
      </w:r>
    </w:p>
    <w:p>
      <w:pPr>
        <w:pStyle w:val="FirstParagraph"/>
      </w:pPr>
      <w:r>
        <w:t xml:space="preserve">Traffic congestion in Ho Chi Minh City (HCMC) poses a significant challenge, leading to substantial economic losses and a diminished quality of life. This paper presents a comparative study of deep learning models for real-time traffic speed forecasting to mitigate these issues. We evaluate four distinct architectures: Long Short-Term Memory (LSTM), Attention-based Spatial-Temporal Graph Convolutional Network (ASTGCN), Graph WaveNet, and Spatio-Temporal Mixformer (STMGT).</w:t>
      </w:r>
    </w:p>
    <w:p>
      <w:r>
        <w:pict>
          <v:rect style="width:0;height:1.5pt" o:hralign="center" o:hrstd="t" o:hr="t"/>
        </w:pict>
      </w:r>
    </w:p>
    <w:bookmarkEnd w:id="10"/>
    <w:bookmarkStart w:id="13" w:name="i.-introduction"/>
    <w:p>
      <w:pPr>
        <w:pStyle w:val="Heading3"/>
      </w:pPr>
      <w:r>
        <w:rPr>
          <w:b/>
          <w:bCs/>
        </w:rPr>
        <w:t xml:space="preserve">I. Introduction</w:t>
      </w:r>
    </w:p>
    <w:bookmarkStart w:id="11" w:name="motivation-and-background"/>
    <w:p>
      <w:pPr>
        <w:pStyle w:val="Heading4"/>
      </w:pPr>
      <w:r>
        <w:rPr>
          <w:b/>
          <w:bCs/>
        </w:rPr>
        <w:t xml:space="preserve">1.1 Motivation and Background</w:t>
      </w:r>
    </w:p>
    <w:p>
      <w:pPr>
        <w:pStyle w:val="FirstParagraph"/>
      </w:pPr>
      <w:r>
        <w:t xml:space="preserve">Ho Chi Minh City (HCMC), with a population exceeding 9 million, is afflicted by severe traffic congestion stemming from rapid urbanization, insufficient infrastructure, and a rising number of vehicles. This daily congestion results in significant economic repercussions, estimated at approximately 3.5 billion USD annually, alongside increased fuel consumption and a reduced quality of life for its residents. While various traffic management solutions have been implemented, the city lacks a comprehensive, data-driven predictive system capable of integrating multiple data sources for real-time forecasting. A reliable traffic forecasting system is crucial for enabling commuters to select optimal routes, assisting transportation authorities with dynamic traffic management, empowering ride-sharing platforms to optimize fleet allocation, and providing critical insights for long-term urban planning and infrastructure development.</w:t>
      </w:r>
    </w:p>
    <w:bookmarkEnd w:id="11"/>
    <w:bookmarkStart w:id="12" w:name="objectives"/>
    <w:p>
      <w:pPr>
        <w:pStyle w:val="Heading4"/>
      </w:pPr>
      <w:r>
        <w:rPr>
          <w:b/>
          <w:bCs/>
        </w:rPr>
        <w:t xml:space="preserve">1.2 Objectives</w:t>
      </w:r>
    </w:p>
    <w:p>
      <w:pPr>
        <w:pStyle w:val="FirstParagraph"/>
      </w:pPr>
      <w:r>
        <w:t xml:space="preserve">The primary objective of this project is to develop and evaluate a sophisticated traffic forecasting system capable of predicting real-time traffic speeds across HCMC’s road network. The specific goals are:</w:t>
      </w:r>
    </w:p>
    <w:p>
      <w:pPr>
        <w:pStyle w:val="Compact"/>
        <w:numPr>
          <w:ilvl w:val="0"/>
          <w:numId w:val="1001"/>
        </w:numPr>
      </w:pPr>
      <w:r>
        <w:t xml:space="preserve">To build a robust data processing pipeline for handling large-scale, real-world traffic data.</w:t>
      </w:r>
    </w:p>
    <w:p>
      <w:pPr>
        <w:pStyle w:val="Compact"/>
        <w:numPr>
          <w:ilvl w:val="0"/>
          <w:numId w:val="1001"/>
        </w:numPr>
      </w:pPr>
      <w:r>
        <w:t xml:space="preserve">To implement and compare four deep learning architectures (LSTM, ASTGCN, Graph WaveNet, STMGT) for multi-step traffic speed prediction with horizons ranging from 15 to 180 minutes.</w:t>
      </w:r>
    </w:p>
    <w:p>
      <w:pPr>
        <w:pStyle w:val="Compact"/>
        <w:numPr>
          <w:ilvl w:val="0"/>
          <w:numId w:val="1001"/>
        </w:numPr>
      </w:pPr>
      <w:r>
        <w:t xml:space="preserve">To identify the most effective model architecture for capturing the complex spatio-temporal dependencies inherent in urban traffic data.</w:t>
      </w:r>
    </w:p>
    <w:p>
      <w:pPr>
        <w:pStyle w:val="Compact"/>
        <w:numPr>
          <w:ilvl w:val="0"/>
          <w:numId w:val="1001"/>
        </w:numPr>
      </w:pPr>
      <w:r>
        <w:t xml:space="preserve">To establish a strong performance baseline that can be used for future research and potential real-world deployment.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i.-related-work"/>
    <w:p>
      <w:pPr>
        <w:pStyle w:val="Heading3"/>
      </w:pPr>
      <w:r>
        <w:rPr>
          <w:b/>
          <w:bCs/>
        </w:rPr>
        <w:t xml:space="preserve">II. Related Work</w:t>
      </w:r>
    </w:p>
    <w:p>
      <w:pPr>
        <w:pStyle w:val="FirstParagraph"/>
      </w:pPr>
      <w:r>
        <w:t xml:space="preserve">Traffic forecasting has evolved from traditional statistical methods to advanced deep learning techniques. Early approaches, such as ARIMA and its variants, modeled traffic flow as a simple time series. While effective for single-location predictions, these models fundamentally fail to capture the spatial dependencies of a traffic network—the principle that congestion at one intersection affects its neighbors.</w:t>
      </w:r>
    </w:p>
    <w:p>
      <w:pPr>
        <w:pStyle w:val="BodyText"/>
      </w:pPr>
      <w:r>
        <w:t xml:space="preserve">The advent of deep learning introduced recurrent neural networks (RNNs), particularly Long Short-Term Memory (LSTM) networks, which excel at learning long-term temporal patterns. However, standard LSTMs process data sequentially and do not inherently understand the graph structure of a road network.</w:t>
      </w:r>
    </w:p>
    <w:p>
      <w:pPr>
        <w:pStyle w:val="BodyText"/>
      </w:pPr>
      <w:r>
        <w:t xml:space="preserve">To address this limitation, researchers began integrating Graph Neural Networks (GNNs) with sequential models, giving rise to the field of spatio-temporal graph networks. These models treat the road network as a graph, where intersections are nodes and roads are edges. This allows information to propagate spatially through graph convolution operations while temporal dependencies are captured by recurrent or convolutional components. Models like</w:t>
      </w:r>
      <w:r>
        <w:t xml:space="preserve"> </w:t>
      </w:r>
      <w:r>
        <w:rPr>
          <w:b/>
          <w:bCs/>
        </w:rPr>
        <w:t xml:space="preserve">ASTGCN</w:t>
      </w:r>
      <w:r>
        <w:t xml:space="preserve"> </w:t>
      </w:r>
      <w:r>
        <w:t xml:space="preserve">(Attention-based Spatial-Temporal Graph Convolutional Network),</w:t>
      </w:r>
      <w:r>
        <w:t xml:space="preserve"> </w:t>
      </w:r>
      <w:r>
        <w:rPr>
          <w:b/>
          <w:bCs/>
        </w:rPr>
        <w:t xml:space="preserve">Graph WaveNet</w:t>
      </w:r>
      <w:r>
        <w:t xml:space="preserve">, and the more recent Transformer-based</w:t>
      </w:r>
      <w:r>
        <w:t xml:space="preserve"> </w:t>
      </w:r>
      <w:r>
        <w:rPr>
          <w:b/>
          <w:bCs/>
        </w:rPr>
        <w:t xml:space="preserve">STMGT</w:t>
      </w:r>
      <w:r>
        <w:t xml:space="preserve"> </w:t>
      </w:r>
      <w:r>
        <w:t xml:space="preserve">(Spatio-Temporal Mixformer) represent the state-of-the-art in this domain, each proposing unique mechanisms to effectively fuse spatial and temporal information. This project evaluates these advanced architectures to determine their efficacy on HCMC’s unique traffic patterns.</w:t>
      </w:r>
    </w:p>
    <w:p>
      <w:r>
        <w:pict>
          <v:rect style="width:0;height:1.5pt" o:hralign="center" o:hrstd="t" o:hr="t"/>
        </w:pict>
      </w:r>
    </w:p>
    <w:bookmarkEnd w:id="14"/>
    <w:bookmarkStart w:id="19" w:name="iii.-methodology"/>
    <w:p>
      <w:pPr>
        <w:pStyle w:val="Heading3"/>
      </w:pPr>
      <w:r>
        <w:rPr>
          <w:b/>
          <w:bCs/>
        </w:rPr>
        <w:t xml:space="preserve">III. Methodology</w:t>
      </w:r>
    </w:p>
    <w:bookmarkStart w:id="15" w:name="data-and-preprocessing"/>
    <w:p>
      <w:pPr>
        <w:pStyle w:val="Heading4"/>
      </w:pPr>
      <w:r>
        <w:rPr>
          <w:b/>
          <w:bCs/>
        </w:rPr>
        <w:t xml:space="preserve">3.1 Data and Preprocessing</w:t>
      </w:r>
    </w:p>
    <w:p>
      <w:pPr>
        <w:pStyle w:val="FirstParagraph"/>
      </w:pPr>
      <w:r>
        <w:rPr>
          <w:b/>
          <w:bCs/>
        </w:rPr>
        <w:t xml:space="preserve">3.1.1 Data Source and Characteristics</w:t>
      </w:r>
    </w:p>
    <w:p>
      <w:pPr>
        <w:pStyle w:val="BodyText"/>
      </w:pPr>
      <w:r>
        <w:t xml:space="preserve">The dataset comprises real-time traffic data collected from Ho Chi Minh City’s road network using Google Maps Directions API. The raw dataset exhibits the following key characteristics: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Records:</w:t>
      </w:r>
      <w:r>
        <w:t xml:space="preserve"> </w:t>
      </w:r>
      <w:r>
        <w:t xml:space="preserve">9,504 edge-speed measurements from 66 collection runs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Interval:</w:t>
      </w:r>
      <w:r>
        <w:t xml:space="preserve"> </w:t>
      </w:r>
      <w:r>
        <w:t xml:space="preserve">15-minute intervals between consecutive measurements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Collection Period:</w:t>
      </w:r>
      <w:r>
        <w:t xml:space="preserve"> </w:t>
      </w:r>
      <w:r>
        <w:t xml:space="preserve">October 30 - November 2, 2025 (spanning 4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Spatial Coverage:</w:t>
      </w:r>
      <w:r>
        <w:t xml:space="preserve"> </w:t>
      </w:r>
      <w:r>
        <w:t xml:space="preserve">62 unique intersection nodes forming 144 directed road edges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Features: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node_a_id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node_b_id</w:t>
      </w:r>
      <w:r>
        <w:t xml:space="preserve">: Source and destination node identifiers (edge-centric representation)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speed_kmh</w:t>
      </w:r>
      <w:r>
        <w:t xml:space="preserve">: Average traffic speed along the edge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distance_m</w:t>
      </w:r>
      <w:r>
        <w:t xml:space="preserve">: Physical length of the road segment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duration_s</w:t>
      </w:r>
      <w:r>
        <w:t xml:space="preserve">: Actual travel time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timestamp</w:t>
      </w:r>
      <w:r>
        <w:t xml:space="preserve">: Collection time (datetime)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temperature_c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wind_speed_kmh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precipitation_mm</w:t>
      </w:r>
      <w:r>
        <w:t xml:space="preserve">: Weather conditions from Open-Meteo API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run_id</w:t>
      </w:r>
      <w:r>
        <w:t xml:space="preserve">: Unique identifier for each collection batch</w:t>
      </w:r>
    </w:p>
    <w:p>
      <w:pPr>
        <w:pStyle w:val="FirstParagraph"/>
      </w:pPr>
      <w:r>
        <w:rPr>
          <w:b/>
          <w:bCs/>
        </w:rPr>
        <w:t xml:space="preserve">Edge-Centric Data Representation:</w:t>
      </w:r>
      <w:r>
        <w:t xml:space="preserve"> </w:t>
      </w:r>
      <w:r>
        <w:t xml:space="preserve">Each row represents a directed road segment (edge) in the traffic network graph. For example, the edge from intersection A to intersection B may have different traffic conditions than B to A, reflecting real-world directional traffic patterns. This structure naturally maps to a Graph Neural Network (GNN) representation where nodes are intersections and edges are roads.</w:t>
      </w:r>
    </w:p>
    <w:p>
      <w:pPr>
        <w:pStyle w:val="BodyText"/>
      </w:pPr>
      <w:r>
        <w:rPr>
          <w:b/>
          <w:bCs/>
        </w:rPr>
        <w:t xml:space="preserve">3.1.2 Data Cleaning and Transformation</w:t>
      </w:r>
    </w:p>
    <w:p>
      <w:pPr>
        <w:pStyle w:val="BodyText"/>
      </w:pPr>
      <w:r>
        <w:rPr>
          <w:b/>
          <w:bCs/>
        </w:rPr>
        <w:t xml:space="preserve">Removed Columns:</w:t>
      </w:r>
      <w:r>
        <w:t xml:space="preserve"> </w:t>
      </w:r>
      <w:r>
        <w:t xml:space="preserve">The following columns were dropped from the raw dataset: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humidity_percent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weather_description</w:t>
      </w:r>
      <w:r>
        <w:t xml:space="preserve">: 100% missing values (API limitation during collection period)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e_node_id</w:t>
      </w:r>
      <w:r>
        <w:t xml:space="preserve">: Redundant with</w:t>
      </w:r>
      <w:r>
        <w:t xml:space="preserve"> </w:t>
      </w:r>
      <w:r>
        <w:rPr>
          <w:rStyle w:val="VerbatimChar"/>
        </w:rPr>
        <w:t xml:space="preserve">node_a_id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node_b_id</w:t>
      </w:r>
    </w:p>
    <w:p>
      <w:pPr>
        <w:pStyle w:val="Compact"/>
        <w:numPr>
          <w:ilvl w:val="0"/>
          <w:numId w:val="1004"/>
        </w:numPr>
      </w:pPr>
      <w:r>
        <w:t xml:space="preserve">Collection metadata fields:</w:t>
      </w:r>
      <w:r>
        <w:t xml:space="preserve"> </w:t>
      </w:r>
      <w:r>
        <w:rPr>
          <w:rStyle w:val="VerbatimChar"/>
        </w:rPr>
        <w:t xml:space="preserve">collection_time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api_status</w:t>
      </w:r>
      <w:r>
        <w:t xml:space="preserve"> </w:t>
      </w:r>
      <w:r>
        <w:t xml:space="preserve">(not relevant for modeling)</w:t>
      </w:r>
    </w:p>
    <w:p>
      <w:pPr>
        <w:pStyle w:val="FirstParagraph"/>
      </w:pPr>
      <w:r>
        <w:rPr>
          <w:b/>
          <w:bCs/>
        </w:rPr>
        <w:t xml:space="preserve">Timestamp Construction:</w:t>
      </w:r>
      <w:r>
        <w:t xml:space="preserve"> </w:t>
      </w:r>
      <w:r>
        <w:t xml:space="preserve">Each record’s timestamp was constructed by combining: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column: YYYY-MM-DD format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period</w:t>
      </w:r>
      <w:r>
        <w:t xml:space="preserve"> </w:t>
      </w:r>
      <w:r>
        <w:t xml:space="preserve">column: Time-of-day identifier (0-95, representing 15-minute intervals)</w:t>
      </w:r>
    </w:p>
    <w:p>
      <w:pPr>
        <w:pStyle w:val="Compact"/>
        <w:numPr>
          <w:ilvl w:val="1"/>
          <w:numId w:val="1006"/>
        </w:numPr>
      </w:pPr>
      <w:r>
        <w:t xml:space="preserve">Assumption: Period 0 = 00:00-00:15, Period 1 = 00:15-00:30, etc.</w:t>
      </w:r>
    </w:p>
    <w:p>
      <w:pPr>
        <w:pStyle w:val="Compact"/>
        <w:numPr>
          <w:ilvl w:val="1"/>
          <w:numId w:val="1006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timestamp = date + timedelta(minutes=period * 15)</w:t>
      </w:r>
    </w:p>
    <w:p>
      <w:pPr>
        <w:pStyle w:val="FirstParagraph"/>
      </w:pPr>
      <w:r>
        <w:rPr>
          <w:b/>
          <w:bCs/>
        </w:rPr>
        <w:t xml:space="preserve">Feature Engineering: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Temporal Features:</w:t>
      </w:r>
      <w:r>
        <w:t xml:space="preserve"> </w:t>
      </w:r>
      <w:r>
        <w:t xml:space="preserve">Extracted cyclical hour (sin/cos encoding), day-of-week, and weekend flag to capture daily/weekly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Speed Normalization:</w:t>
      </w:r>
      <w:r>
        <w:t xml:space="preserve"> </w:t>
      </w:r>
      <w:r>
        <w:t xml:space="preserve">Converted raw speeds to km/h for consistency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Graph Structure:</w:t>
      </w:r>
      <w:r>
        <w:t xml:space="preserve"> </w:t>
      </w:r>
      <w:r>
        <w:t xml:space="preserve">Constructed adjacency matrix from unique (node_a, node_b) pairs</w:t>
      </w:r>
    </w:p>
    <w:p>
      <w:pPr>
        <w:pStyle w:val="FirstParagraph"/>
      </w:pPr>
      <w:r>
        <w:rPr>
          <w:b/>
          <w:bCs/>
        </w:rPr>
        <w:t xml:space="preserve">3.1.3 Data Splitting and Normalization</w:t>
      </w:r>
    </w:p>
    <w:p>
      <w:pPr>
        <w:pStyle w:val="BodyText"/>
      </w:pPr>
      <w:r>
        <w:rPr>
          <w:b/>
          <w:bCs/>
        </w:rPr>
        <w:t xml:space="preserve">Dataset Splitting Strategy:</w:t>
      </w:r>
      <w:r>
        <w:t xml:space="preserve"> </w:t>
      </w:r>
      <w:r>
        <w:t xml:space="preserve">The complete dataset of 66 runs was split using a</w:t>
      </w:r>
      <w:r>
        <w:t xml:space="preserve"> </w:t>
      </w:r>
      <w:r>
        <w:rPr>
          <w:b/>
          <w:bCs/>
        </w:rPr>
        <w:t xml:space="preserve">strict chronological (time-based) approach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Training Set:</w:t>
      </w:r>
      <w:r>
        <w:t xml:space="preserve"> </w:t>
      </w:r>
      <w:r>
        <w:t xml:space="preserve">70% (first 46 runs chronologically) = 1,232 runs after augmentation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Set:</w:t>
      </w:r>
      <w:r>
        <w:t xml:space="preserve"> </w:t>
      </w:r>
      <w:r>
        <w:t xml:space="preserve">15% (next 10 runs) = 264 runs after augmentation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Set:</w:t>
      </w:r>
      <w:r>
        <w:t xml:space="preserve"> </w:t>
      </w:r>
      <w:r>
        <w:t xml:space="preserve">15% (most recent 10 runs) = 264 runs after augmentation</w:t>
      </w:r>
    </w:p>
    <w:p>
      <w:pPr>
        <w:pStyle w:val="FirstParagraph"/>
      </w:pPr>
      <w:r>
        <w:rPr>
          <w:b/>
          <w:bCs/>
        </w:rPr>
        <w:t xml:space="preserve">Rationale for Chronological Split:</w:t>
      </w:r>
      <w:r>
        <w:t xml:space="preserve"> </w:t>
      </w:r>
      <w:r>
        <w:t xml:space="preserve">Traffic forecasting is inherently a time-series problem where we predict future states based on past observations. A random split would violate the temporal causality principle by allowing the model to</w:t>
      </w:r>
      <w:r>
        <w:t xml:space="preserve"> </w:t>
      </w:r>
      <w:r>
        <w:t xml:space="preserve">“see the future”</w:t>
      </w:r>
      <w:r>
        <w:t xml:space="preserve"> </w:t>
      </w:r>
      <w:r>
        <w:t xml:space="preserve">during training. Chronological splitting ensures that:</w:t>
      </w:r>
    </w:p>
    <w:p>
      <w:pPr>
        <w:pStyle w:val="Compact"/>
        <w:numPr>
          <w:ilvl w:val="0"/>
          <w:numId w:val="1009"/>
        </w:numPr>
      </w:pPr>
      <w:r>
        <w:t xml:space="preserve">The model never trains on data from later time periods than it validates/tests on</w:t>
      </w:r>
    </w:p>
    <w:p>
      <w:pPr>
        <w:pStyle w:val="Compact"/>
        <w:numPr>
          <w:ilvl w:val="0"/>
          <w:numId w:val="1009"/>
        </w:numPr>
      </w:pPr>
      <w:r>
        <w:t xml:space="preserve">Performance metrics reflect real-world deployment scenarios where only historical data is available</w:t>
      </w:r>
    </w:p>
    <w:p>
      <w:pPr>
        <w:pStyle w:val="Compact"/>
        <w:numPr>
          <w:ilvl w:val="0"/>
          <w:numId w:val="1009"/>
        </w:numPr>
      </w:pPr>
      <w:r>
        <w:t xml:space="preserve">We avoid temporal data leakage that would artificially inflate performance</w:t>
      </w:r>
    </w:p>
    <w:p>
      <w:pPr>
        <w:pStyle w:val="FirstParagraph"/>
      </w:pPr>
      <w:r>
        <w:rPr>
          <w:b/>
          <w:bCs/>
        </w:rPr>
        <w:t xml:space="preserve">Normalization Procedure (StandardScaler):</w:t>
      </w:r>
    </w:p>
    <w:p>
      <w:pPr>
        <w:pStyle w:val="SourceCode"/>
      </w:pPr>
      <w:r>
        <w:rPr>
          <w:rStyle w:val="CommentTok"/>
        </w:rPr>
        <w:t xml:space="preserve"># Fit scaler ONLY on training data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scaler.fit(train_speeds)  </w:t>
      </w:r>
      <w:r>
        <w:rPr>
          <w:rStyle w:val="CommentTok"/>
        </w:rPr>
        <w:t xml:space="preserve"># μ and σ computed from training set only</w:t>
      </w:r>
      <w:r>
        <w:br/>
      </w:r>
      <w:r>
        <w:br/>
      </w:r>
      <w:r>
        <w:rPr>
          <w:rStyle w:val="CommentTok"/>
        </w:rPr>
        <w:t xml:space="preserve"># Apply same transformation to all sets</w:t>
      </w:r>
      <w:r>
        <w:br/>
      </w:r>
      <w:r>
        <w:rPr>
          <w:rStyle w:val="NormalTok"/>
        </w:rPr>
        <w:t xml:space="preserve">train_normalized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scaler.transform(train_speeds)</w:t>
      </w:r>
      <w:r>
        <w:br/>
      </w:r>
      <w:r>
        <w:rPr>
          <w:rStyle w:val="NormalTok"/>
        </w:rPr>
        <w:t xml:space="preserve">val_normalized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scaler.transform(val_speeds)</w:t>
      </w:r>
      <w:r>
        <w:br/>
      </w:r>
      <w:r>
        <w:rPr>
          <w:rStyle w:val="NormalTok"/>
        </w:rPr>
        <w:t xml:space="preserve">test_normalized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scaler.transform(test_speeds)</w:t>
      </w:r>
    </w:p>
    <w:p>
      <w:pPr>
        <w:pStyle w:val="FirstParagraph"/>
      </w:pPr>
      <w:r>
        <w:rPr>
          <w:b/>
          <w:bCs/>
        </w:rPr>
        <w:t xml:space="preserve">Critical Prevention of Data Leakage:</w:t>
      </w:r>
      <w:r>
        <w:t xml:space="preserve"> </w:t>
      </w:r>
      <w:r>
        <w:t xml:space="preserve">The scaler’s mean (μ) and standard deviation (σ) are computed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from the training set, then applied to validation and test sets using the same parameters. This prevents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, where information from validation/test sets would contaminate the training process.</w:t>
      </w:r>
    </w:p>
    <w:p>
      <w:pPr>
        <w:pStyle w:val="BodyText"/>
      </w:pPr>
      <w:r>
        <w:rPr>
          <w:b/>
          <w:bCs/>
        </w:rPr>
        <w:t xml:space="preserve">What is Data Leakage?</w:t>
      </w:r>
      <w:r>
        <w:t xml:space="preserve"> </w:t>
      </w:r>
      <w:r>
        <w:t xml:space="preserve">If we fit the scaler on the entire dataset (train + val + test), the normalization parameters would incorporate statistics from future data that the model should never have access to during training. This would result in:</w:t>
      </w:r>
    </w:p>
    <w:p>
      <w:pPr>
        <w:pStyle w:val="Compact"/>
        <w:numPr>
          <w:ilvl w:val="0"/>
          <w:numId w:val="1010"/>
        </w:numPr>
      </w:pPr>
      <w:r>
        <w:t xml:space="preserve">Overly optimistic validation/test performance</w:t>
      </w:r>
    </w:p>
    <w:p>
      <w:pPr>
        <w:pStyle w:val="Compact"/>
        <w:numPr>
          <w:ilvl w:val="0"/>
          <w:numId w:val="1010"/>
        </w:numPr>
      </w:pPr>
      <w:r>
        <w:t xml:space="preserve">Poor generalization to truly unseen production data</w:t>
      </w:r>
    </w:p>
    <w:p>
      <w:pPr>
        <w:pStyle w:val="Compact"/>
        <w:numPr>
          <w:ilvl w:val="0"/>
          <w:numId w:val="1010"/>
        </w:numPr>
      </w:pPr>
      <w:r>
        <w:t xml:space="preserve">Violation of the temporal causality assumption in forecasting</w:t>
      </w:r>
    </w:p>
    <w:bookmarkEnd w:id="15"/>
    <w:bookmarkStart w:id="16" w:name="model-1-lstm"/>
    <w:p>
      <w:pPr>
        <w:pStyle w:val="Heading4"/>
      </w:pPr>
      <w:r>
        <w:rPr>
          <w:b/>
          <w:bCs/>
        </w:rPr>
        <w:t xml:space="preserve">3.2 Model 1: LSTM</w:t>
      </w:r>
    </w:p>
    <w:p>
      <w:pPr>
        <w:pStyle w:val="FirstParagraph"/>
      </w:pPr>
      <w:r>
        <w:rPr>
          <w:i/>
          <w:iCs/>
        </w:rPr>
        <w:t xml:space="preserve">(This section is to be completed by a team member.)</w:t>
      </w:r>
    </w:p>
    <w:p>
      <w:pPr>
        <w:pStyle w:val="BodyText"/>
      </w:pPr>
      <w:r>
        <w:rPr>
          <w:b/>
          <w:bCs/>
        </w:rPr>
        <w:t xml:space="preserve">Guiding Questions:</w:t>
      </w:r>
    </w:p>
    <w:p>
      <w:pPr>
        <w:pStyle w:val="Compact"/>
        <w:numPr>
          <w:ilvl w:val="0"/>
          <w:numId w:val="1011"/>
        </w:numPr>
      </w:pPr>
      <w:r>
        <w:t xml:space="preserve">Describe the basic architecture of the LSTM model used. Was it a single LSTM or a stacked LSTM?</w:t>
      </w:r>
    </w:p>
    <w:p>
      <w:pPr>
        <w:pStyle w:val="Compact"/>
        <w:numPr>
          <w:ilvl w:val="0"/>
          <w:numId w:val="1011"/>
        </w:numPr>
      </w:pPr>
      <w:r>
        <w:t xml:space="preserve">How was the spatial information (data from 62 different nodes) handled by the LSTM, which is inherently a time-series model? (e.g., Was one model trained for all nodes, or one per node?)</w:t>
      </w:r>
    </w:p>
    <w:p>
      <w:pPr>
        <w:pStyle w:val="Compact"/>
        <w:numPr>
          <w:ilvl w:val="0"/>
          <w:numId w:val="1011"/>
        </w:numPr>
      </w:pPr>
      <w:r>
        <w:t xml:space="preserve">What were the key hyperparameters for this model (e.g., number of layers, hidden units, sequence length)?</w:t>
      </w:r>
    </w:p>
    <w:p>
      <w:pPr>
        <w:pStyle w:val="Compact"/>
        <w:numPr>
          <w:ilvl w:val="0"/>
          <w:numId w:val="1011"/>
        </w:numPr>
      </w:pPr>
      <w:r>
        <w:t xml:space="preserve">What are the theoretical advantages and disadvantages of using a pure LSTM for this spatio-temporal problem?</w:t>
      </w:r>
    </w:p>
    <w:bookmarkEnd w:id="16"/>
    <w:bookmarkStart w:id="17" w:name="model-2-astgcn"/>
    <w:p>
      <w:pPr>
        <w:pStyle w:val="Heading4"/>
      </w:pPr>
      <w:r>
        <w:rPr>
          <w:b/>
          <w:bCs/>
        </w:rPr>
        <w:t xml:space="preserve">3.3 Model 2: ASTGCN</w:t>
      </w:r>
    </w:p>
    <w:p>
      <w:pPr>
        <w:pStyle w:val="FirstParagraph"/>
      </w:pPr>
      <w:r>
        <w:rPr>
          <w:i/>
          <w:iCs/>
        </w:rPr>
        <w:t xml:space="preserve">(This section is to be completed by a team member.)</w:t>
      </w:r>
    </w:p>
    <w:p>
      <w:pPr>
        <w:pStyle w:val="BodyText"/>
      </w:pPr>
      <w:r>
        <w:rPr>
          <w:b/>
          <w:bCs/>
        </w:rPr>
        <w:t xml:space="preserve">Guiding Questions:</w:t>
      </w:r>
    </w:p>
    <w:p>
      <w:pPr>
        <w:pStyle w:val="Compact"/>
        <w:numPr>
          <w:ilvl w:val="0"/>
          <w:numId w:val="1012"/>
        </w:numPr>
      </w:pPr>
      <w:r>
        <w:t xml:space="preserve">Describe the main components of the ASTGCN architecture. How does it use attention mechanisms?</w:t>
      </w:r>
    </w:p>
    <w:p>
      <w:pPr>
        <w:pStyle w:val="Compact"/>
        <w:numPr>
          <w:ilvl w:val="0"/>
          <w:numId w:val="1012"/>
        </w:numPr>
      </w:pPr>
      <w:r>
        <w:t xml:space="preserve">Explain how ASTGCN handles recent, daily, and weekly temporal patterns simultaneously.</w:t>
      </w:r>
    </w:p>
    <w:p>
      <w:pPr>
        <w:pStyle w:val="Compact"/>
        <w:numPr>
          <w:ilvl w:val="0"/>
          <w:numId w:val="1012"/>
        </w:numPr>
      </w:pPr>
      <w:r>
        <w:t xml:space="preserve">What were the key hyperparameters for this model (e.g., number of attention heads, window sizes for different components, sequence length)?</w:t>
      </w:r>
    </w:p>
    <w:p>
      <w:pPr>
        <w:pStyle w:val="Compact"/>
        <w:numPr>
          <w:ilvl w:val="0"/>
          <w:numId w:val="1012"/>
        </w:numPr>
      </w:pPr>
      <w:r>
        <w:t xml:space="preserve">What are the main differences between ASTGCN’s approach to spatial modeling compared to Graph WaveNet?</w:t>
      </w:r>
    </w:p>
    <w:p>
      <w:pPr>
        <w:pStyle w:val="FirstParagraph"/>
      </w:pPr>
      <w:r>
        <w:rPr>
          <w:b/>
          <w:bCs/>
        </w:rPr>
        <w:t xml:space="preserve">3.4 Model 3: Graph WaveNet</w:t>
      </w:r>
    </w:p>
    <w:p>
      <w:pPr>
        <w:pStyle w:val="BodyText"/>
      </w:pPr>
      <w:r>
        <w:t xml:space="preserve">Graph WaveNet is a powerful architecture designed specifically for spatio-temporal graph data. It innovatively combines two key components to achieve state-of-the-art performance.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Temporal Modeling with Dilated Causal Convolutions:</w:t>
      </w:r>
      <w:r>
        <w:t xml:space="preserve"> </w:t>
      </w:r>
      <w:r>
        <w:t xml:space="preserve">Instead of using RNNs, Graph WaveNet employs a stack of dilated 1D convolutions. This allows the model’s receptive field to grow exponentially with depth, enabling it to efficiently capture very long-range temporal dependencies without the vanishing gradient problems associated with RNNs. The</w:t>
      </w:r>
      <w:r>
        <w:t xml:space="preserve"> </w:t>
      </w:r>
      <w:r>
        <w:t xml:space="preserve">“causal”</w:t>
      </w:r>
      <w:r>
        <w:t xml:space="preserve"> </w:t>
      </w:r>
      <w:r>
        <w:t xml:space="preserve">nature ensures that predictions for a given time step only depend on past observations.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Spatial Modeling with Graph Convolutions:</w:t>
      </w:r>
      <w:r>
        <w:t xml:space="preserve"> </w:t>
      </w:r>
      <w:r>
        <w:t xml:space="preserve">To model spatial dependencies, Graph WaveNet uses graph convolution layers. A crucial innovation is its</w:t>
      </w:r>
      <w:r>
        <w:t xml:space="preserve"> </w:t>
      </w:r>
      <w:r>
        <w:rPr>
          <w:b/>
          <w:bCs/>
        </w:rPr>
        <w:t xml:space="preserve">self-adaptive adjacency matrix</w:t>
      </w:r>
      <w:r>
        <w:t xml:space="preserve">. In addition to the predefined physical graph structure, the model learns a unique node embedding for each sensor location. These embeddings are used to compute a dynamic adjacency matrix, allowing the model to infer hidden spatial relationships (e.g., similarities between functionally related but physically distant roads) directly from the data patterns.</w:t>
      </w:r>
    </w:p>
    <w:p>
      <w:pPr>
        <w:pStyle w:val="FirstParagraph"/>
      </w:pPr>
      <w:r>
        <w:rPr>
          <w:b/>
          <w:bCs/>
        </w:rPr>
        <w:t xml:space="preserve">Implementation Details:</w:t>
      </w:r>
      <w:r>
        <w:t xml:space="preserve"> </w:t>
      </w:r>
      <w:r>
        <w:t xml:space="preserve">The model was implemented in PyTorch with 4 blocks and 2 layers per block. It was trained to process an input sequence of 24 historical steps (SEQ_LEN=24, or 6 hours) to predict the next 12 future steps (PRED_LEN=12, or 3 hours).</w:t>
      </w:r>
    </w:p>
    <w:bookmarkEnd w:id="17"/>
    <w:bookmarkStart w:id="18" w:name="Xcb5dc8a41fa513e48ba2703ce7a04b2bf7121f2"/>
    <w:p>
      <w:pPr>
        <w:pStyle w:val="Heading4"/>
      </w:pPr>
      <w:r>
        <w:rPr>
          <w:b/>
          <w:bCs/>
        </w:rPr>
        <w:t xml:space="preserve">3.5 Model 4: STMGT (Spatio-Temporal Multi-Graph Transformer)</w:t>
      </w:r>
    </w:p>
    <w:p>
      <w:pPr>
        <w:pStyle w:val="FirstParagraph"/>
      </w:pPr>
      <w:r>
        <w:rPr>
          <w:b/>
          <w:bCs/>
        </w:rPr>
        <w:t xml:space="preserve">Core Architecture Philosophy:</w:t>
      </w:r>
    </w:p>
    <w:p>
      <w:pPr>
        <w:pStyle w:val="BodyText"/>
      </w:pPr>
      <w:r>
        <w:t xml:space="preserve">STMGT (Spatio-Temporal Multi-Graph Transformer) represents a novel hybrid architecture that combines the strengths of four state-of-the-art deep learning paradigms: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Graph Neural Networks (GNN)</w:t>
      </w:r>
      <w:r>
        <w:t xml:space="preserve"> </w:t>
      </w:r>
      <w:r>
        <w:t xml:space="preserve">- Spatial dependency modeling via graph convolutions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Transformer Architecture</w:t>
      </w:r>
      <w:r>
        <w:t xml:space="preserve"> </w:t>
      </w:r>
      <w:r>
        <w:t xml:space="preserve">- Long-range temporal dependency capture through self-attention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Multi-Modal Fusion</w:t>
      </w:r>
      <w:r>
        <w:t xml:space="preserve"> </w:t>
      </w:r>
      <w:r>
        <w:t xml:space="preserve">- Integration of heterogeneous data sources (traffic, weather, temporal context)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Probabilistic Forecasting</w:t>
      </w:r>
      <w:r>
        <w:t xml:space="preserve"> </w:t>
      </w:r>
      <w:r>
        <w:t xml:space="preserve">- Uncertainty quantification via Gaussian Mixture Models</w:t>
      </w:r>
    </w:p>
    <w:p>
      <w:pPr>
        <w:pStyle w:val="FirstParagraph"/>
      </w:pPr>
      <w:r>
        <w:rPr>
          <w:b/>
          <w:bCs/>
        </w:rPr>
        <w:t xml:space="preserve">Key Innovation: Parallel Spatial-Temporal Processing</w:t>
      </w:r>
    </w:p>
    <w:p>
      <w:pPr>
        <w:pStyle w:val="BodyText"/>
      </w:pPr>
      <w:r>
        <w:t xml:space="preserve">Unlike traditional approaches that process spatial and temporal information sequentially (e.g., ASTGCN: Spatial → Temporal), STMGT employs a</w:t>
      </w:r>
      <w:r>
        <w:t xml:space="preserve"> </w:t>
      </w:r>
      <w:r>
        <w:rPr>
          <w:b/>
          <w:bCs/>
        </w:rPr>
        <w:t xml:space="preserve">parallel processing paradigm</w:t>
      </w:r>
      <w:r>
        <w:t xml:space="preserve"> </w:t>
      </w:r>
      <w:r>
        <w:t xml:space="preserve">where spatial graph convolutions and temporal transformer attention operate simultaneously, then fuse via a learnable gating mechanism. This design prevents information bottlenecks and allows richer feature interactions.</w:t>
      </w:r>
    </w:p>
    <w:p>
      <w:pPr>
        <w:pStyle w:val="BodyText"/>
      </w:pPr>
      <w:r>
        <w:rPr>
          <w:b/>
          <w:bCs/>
        </w:rPr>
        <w:t xml:space="preserve">Detailed Architecture Components:</w:t>
      </w:r>
    </w:p>
    <w:p>
      <w:pPr>
        <w:pStyle w:val="BodyText"/>
      </w:pPr>
      <w:r>
        <w:rPr>
          <w:b/>
          <w:bCs/>
        </w:rPr>
        <w:t xml:space="preserve">1. Multi-Modal Input Encoders: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Traffic Encoder:</w:t>
      </w:r>
      <w:r>
        <w:t xml:space="preserve"> </w:t>
      </w:r>
      <w:r>
        <w:t xml:space="preserve">Projects historical speed sequences (12 timesteps × 1 feature) into a high-dimensional embedding space (d=96)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Temporal Encoder:</w:t>
      </w:r>
      <w:r>
        <w:t xml:space="preserve"> </w:t>
      </w:r>
      <w:r>
        <w:t xml:space="preserve">Cyclical encoding of hour (sin/cos), day-of-week embeddings (7 classes), and weekend flag (binary)</w:t>
      </w:r>
    </w:p>
    <w:p>
      <w:pPr>
        <w:pStyle w:val="Compact"/>
        <w:numPr>
          <w:ilvl w:val="1"/>
          <w:numId w:val="1016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hour_encoding = [sin(2πh/24), cos(2πh/24)]</w:t>
      </w:r>
    </w:p>
    <w:p>
      <w:pPr>
        <w:pStyle w:val="Compact"/>
        <w:numPr>
          <w:ilvl w:val="1"/>
          <w:numId w:val="1016"/>
        </w:numPr>
      </w:pPr>
      <w:r>
        <w:t xml:space="preserve">Total temporal embedding dimension: 96 (hierarchical fusion of all temporal signals)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Weather Encoder:</w:t>
      </w:r>
      <w:r>
        <w:t xml:space="preserve"> </w:t>
      </w:r>
      <w:r>
        <w:t xml:space="preserve">MLP projection of weather features (temperature, wind speed, precipitation) from 3D to 96D</w:t>
      </w:r>
    </w:p>
    <w:p>
      <w:pPr>
        <w:pStyle w:val="Compact"/>
        <w:numPr>
          <w:ilvl w:val="1"/>
          <w:numId w:val="1017"/>
        </w:numPr>
      </w:pPr>
      <w:r>
        <w:t xml:space="preserve">Enables cross-attention between weather conditions and traffic patterns</w:t>
      </w:r>
    </w:p>
    <w:p>
      <w:pPr>
        <w:pStyle w:val="FirstParagraph"/>
      </w:pPr>
      <w:r>
        <w:rPr>
          <w:b/>
          <w:bCs/>
        </w:rPr>
        <w:t xml:space="preserve">2. Parallel ST-Block (Novel Component):</w:t>
      </w:r>
    </w:p>
    <w:p>
      <w:pPr>
        <w:pStyle w:val="BodyText"/>
      </w:pPr>
      <w:r>
        <w:t xml:space="preserve">Each of the 4 ST-Blocks contains:</w:t>
      </w:r>
    </w:p>
    <w:p>
      <w:pPr>
        <w:pStyle w:val="BodyText"/>
      </w:pPr>
      <w:r>
        <w:rPr>
          <w:b/>
          <w:bCs/>
        </w:rPr>
        <w:t xml:space="preserve">Spatial Branch (Graph Attention):</w:t>
      </w:r>
    </w:p>
    <w:p>
      <w:pPr>
        <w:pStyle w:val="SourceCode"/>
      </w:pPr>
      <w:r>
        <w:rPr>
          <w:rStyle w:val="VerbatimChar"/>
        </w:rPr>
        <w:t xml:space="preserve">Input: (B, N, T, 96) where B=batch, N=62 nodes, T=12 timesteps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Reshape to (B×T, N, 96) - process each timestep independently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GATv2Conv(96 → 96, heads=6, dropout=0.2)</w:t>
      </w:r>
      <w:r>
        <w:br/>
      </w:r>
      <w:r>
        <w:rPr>
          <w:rStyle w:val="VerbatimChar"/>
        </w:rPr>
        <w:t xml:space="preserve">- Edge dropout rate: 0.08 (prevents overfitting to graph structure)</w:t>
      </w:r>
      <w:r>
        <w:br/>
      </w:r>
      <w:r>
        <w:rPr>
          <w:rStyle w:val="VerbatimChar"/>
        </w:rPr>
        <w:t xml:space="preserve">- Adaptive attention weights learn hidden spatial correlations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Output: (B, N, T, 96)</w:t>
      </w:r>
    </w:p>
    <w:p>
      <w:pPr>
        <w:pStyle w:val="FirstParagraph"/>
      </w:pPr>
      <w:r>
        <w:rPr>
          <w:b/>
          <w:bCs/>
        </w:rPr>
        <w:t xml:space="preserve">Temporal Branch (Transformer):</w:t>
      </w:r>
    </w:p>
    <w:p>
      <w:pPr>
        <w:pStyle w:val="SourceCode"/>
      </w:pPr>
      <w:r>
        <w:rPr>
          <w:rStyle w:val="VerbatimChar"/>
        </w:rPr>
        <w:t xml:space="preserve">Input: (B, N, T, 96)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Reshape to (B×N, T, 96) - process each node's time series independently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Multi-Head Self-Attention(heads=6, d_k=16, d_v=16)</w:t>
      </w:r>
      <w:r>
        <w:br/>
      </w:r>
      <w:r>
        <w:rPr>
          <w:rStyle w:val="VerbatimChar"/>
        </w:rPr>
        <w:t xml:space="preserve">- Captures long-range temporal dependencies (up to 12 steps = 3 hours)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Feed-Forward Network(96 → 384 → 96, GELU activation)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Output: (B, N, T, 96)</w:t>
      </w:r>
    </w:p>
    <w:p>
      <w:pPr>
        <w:pStyle w:val="FirstParagraph"/>
      </w:pPr>
      <w:r>
        <w:rPr>
          <w:b/>
          <w:bCs/>
        </w:rPr>
        <w:t xml:space="preserve">Fusion Gate (Learnable Combination):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sigmoid(W_spatial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x_spatial)  </w:t>
      </w:r>
      <w:r>
        <w:rPr>
          <w:rStyle w:val="CommentTok"/>
        </w:rPr>
        <w:t xml:space="preserve"># Spatial importance weights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sigmoid(W_temporal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x_temporal)  </w:t>
      </w:r>
      <w:r>
        <w:rPr>
          <w:rStyle w:val="CommentTok"/>
        </w:rPr>
        <w:t xml:space="preserve"># Temporal importance weights</w:t>
      </w:r>
      <w:r>
        <w:br/>
      </w:r>
      <w:r>
        <w:rPr>
          <w:rStyle w:val="NormalTok"/>
        </w:rPr>
        <w:t xml:space="preserve">x_fused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⊙ x_spatial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β ⊙ x_temporal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x_residual</w:t>
      </w:r>
    </w:p>
    <w:p>
      <w:pPr>
        <w:pStyle w:val="FirstParagraph"/>
      </w:pPr>
      <w:r>
        <w:t xml:space="preserve">Where ⊙ denotes element-wise multiplication. The model learns when to prioritize spatial vs temporal information adaptively.</w:t>
      </w:r>
    </w:p>
    <w:p>
      <w:pPr>
        <w:pStyle w:val="BodyText"/>
      </w:pPr>
      <w:r>
        <w:rPr>
          <w:b/>
          <w:bCs/>
        </w:rPr>
        <w:t xml:space="preserve">3. Weather Cross-Attention Module:</w:t>
      </w:r>
    </w:p>
    <w:p>
      <w:pPr>
        <w:pStyle w:val="BodyText"/>
      </w:pPr>
      <w:r>
        <w:t xml:space="preserve">Allows traffic embeddings to selectively attend to weather features:</w:t>
      </w:r>
    </w:p>
    <w:p>
      <w:pPr>
        <w:pStyle w:val="SourceCode"/>
      </w:pPr>
      <w:r>
        <w:rPr>
          <w:rStyle w:val="VerbatimChar"/>
        </w:rPr>
        <w:t xml:space="preserve">Query: Traffic features (B, N, T, 96)</w:t>
      </w:r>
      <w:r>
        <w:br/>
      </w:r>
      <w:r>
        <w:rPr>
          <w:rStyle w:val="VerbatimChar"/>
        </w:rPr>
        <w:t xml:space="preserve">Key/Value: Weather embeddings (B, T, 96)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Cross-Attention(num_heads=4)</w:t>
      </w:r>
      <w:r>
        <w:br/>
      </w:r>
      <w:r>
        <w:rPr>
          <w:rStyle w:val="VerbatimChar"/>
        </w:rPr>
        <w:t xml:space="preserve">- Weather conditions modulate traffic predictions</w:t>
      </w:r>
      <w:r>
        <w:br/>
      </w:r>
      <w:r>
        <w:rPr>
          <w:rStyle w:val="VerbatimChar"/>
        </w:rPr>
        <w:t xml:space="preserve">- Example: Heavy rain → attends strongly to precipitation features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Residual Connection + Layer Normalization</w:t>
      </w:r>
    </w:p>
    <w:p>
      <w:pPr>
        <w:pStyle w:val="FirstParagraph"/>
      </w:pPr>
      <w:r>
        <w:rPr>
          <w:b/>
          <w:bCs/>
        </w:rPr>
        <w:t xml:space="preserve">4. Probabilistic Output Head (Gaussian Mixture):</w:t>
      </w:r>
    </w:p>
    <w:p>
      <w:pPr>
        <w:pStyle w:val="BodyText"/>
      </w:pPr>
      <w:r>
        <w:t xml:space="preserve">Instead of point predictions, STMGT outputs a mixture of Gaussians to quantify uncertainty:</w:t>
      </w:r>
    </w:p>
    <w:p>
      <w:pPr>
        <w:pStyle w:val="SourceCode"/>
      </w:pPr>
      <w:r>
        <w:rPr>
          <w:rStyle w:val="VerbatimChar"/>
        </w:rPr>
        <w:t xml:space="preserve">For each future timestep t and node n:</w:t>
      </w:r>
      <w:r>
        <w:br/>
      </w:r>
      <w:r>
        <w:rPr>
          <w:rStyle w:val="VerbatimChar"/>
        </w:rPr>
        <w:t xml:space="preserve">- μ₁, μ₂: Means of 2 Gaussian components (mixture_components=2)</w:t>
      </w:r>
      <w:r>
        <w:br/>
      </w:r>
      <w:r>
        <w:rPr>
          <w:rStyle w:val="VerbatimChar"/>
        </w:rPr>
        <w:t xml:space="preserve">- σ₁, σ₂: Standard deviations (softplus activation ensures σ &gt; 0)</w:t>
      </w:r>
      <w:r>
        <w:br/>
      </w:r>
      <w:r>
        <w:rPr>
          <w:rStyle w:val="VerbatimChar"/>
        </w:rPr>
        <w:t xml:space="preserve">- π₁, π₂: Mixture weights (softmax ensures Σπᵢ = 1)</w:t>
      </w:r>
      <w:r>
        <w:br/>
      </w:r>
      <w:r>
        <w:br/>
      </w:r>
      <w:r>
        <w:rPr>
          <w:rStyle w:val="VerbatimChar"/>
        </w:rPr>
        <w:t xml:space="preserve">Final prediction:</w:t>
      </w:r>
      <w:r>
        <w:br/>
      </w:r>
      <w:r>
        <w:rPr>
          <w:rStyle w:val="VerbatimChar"/>
        </w:rPr>
        <w:t xml:space="preserve">  Speed ~ π₁·N(μ₁,σ₁²) + π₂·N(μ₂,σ₂²)</w:t>
      </w:r>
      <w:r>
        <w:br/>
      </w:r>
      <w:r>
        <w:rPr>
          <w:rStyle w:val="VerbatimChar"/>
        </w:rPr>
        <w:t xml:space="preserve">  Point estimate: E[Speed] = π₁μ₁ + π₂μ₂</w:t>
      </w:r>
      <w:r>
        <w:br/>
      </w:r>
      <w:r>
        <w:rPr>
          <w:rStyle w:val="VerbatimChar"/>
        </w:rPr>
        <w:t xml:space="preserve">  Uncertainty: Var[Speed] = π₁(σ₁² + μ₁²) + π₂(σ₂² + μ₂²) - E[Speed]²</w:t>
      </w:r>
    </w:p>
    <w:p>
      <w:pPr>
        <w:pStyle w:val="FirstParagraph"/>
      </w:pPr>
      <w:r>
        <w:rPr>
          <w:b/>
          <w:bCs/>
        </w:rPr>
        <w:t xml:space="preserve">Implementation Hyperparameters: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412"/>
        <w:gridCol w:w="58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hidden_dim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Balanced capacity - avoids overfitting on 253K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num_heads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Sufficient for multi-aspect attention without excessive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num_blocks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Deep enough to capture complex patterns, shallow enough to train stably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mixture_components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Simple bimodal distribution (e.g., free-flow vs congested states)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seq_len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Input history = 3 hours (12 × 15min)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pred_len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Forecast horizon = 3 hours ahead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drop_edge_p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Graph augmentation - prevents memorization of fixed graph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mse_loss_weight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Balances NLL (uncertainty) and MSE (point accuracy)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"learning_rate"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"weight_decay"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"AdamW"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"lr_scheduler"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"ReduceLROnPlateau(patience=10, factor=0.5)"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"max_epochs"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"early_stopping_patience"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"gradient_clipping"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"mixed_precision"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AMP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×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speedup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GPU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Loss Function:</w:t>
      </w:r>
    </w:p>
    <w:p>
      <w:pPr>
        <w:pStyle w:val="BodyText"/>
      </w:pPr>
      <w:r>
        <w:t xml:space="preserve">STMGT optimizes a composite loss combining: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Negative Log-Likelihood (NLL):</w:t>
      </w:r>
      <w:r>
        <w:t xml:space="preserve"> </w:t>
      </w:r>
      <w:r>
        <w:t xml:space="preserve">Measures probabilistic prediction quality</w:t>
      </w:r>
    </w:p>
    <w:p>
      <w:pPr>
        <w:pStyle w:val="Compact"/>
        <w:numPr>
          <w:ilvl w:val="1"/>
          <w:numId w:val="1019"/>
        </w:numPr>
      </w:pPr>
      <w:r>
        <w:t xml:space="preserve">Encourages well-calibrated uncertainty estimates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Mean Squared Error (MSE):</w:t>
      </w:r>
      <w:r>
        <w:t xml:space="preserve"> </w:t>
      </w:r>
      <w:r>
        <w:t xml:space="preserve">Ensures accurate point predictions</w:t>
      </w:r>
    </w:p>
    <w:p>
      <w:pPr>
        <w:pStyle w:val="Compact"/>
        <w:numPr>
          <w:ilvl w:val="1"/>
          <w:numId w:val="1020"/>
        </w:numPr>
      </w:pPr>
      <w:r>
        <w:t xml:space="preserve">Weight=0.3 prevents the model from producing overly wide uncertainty bounds</w:t>
      </w:r>
    </w:p>
    <w:p>
      <w:pPr>
        <w:pStyle w:val="SourceCode"/>
      </w:pPr>
      <w:r>
        <w:rPr>
          <w:rStyle w:val="VerbatimChar"/>
        </w:rPr>
        <w:t xml:space="preserve">L_total = NLL(y_true | μ, σ, π) + 0.3 × MSE(y_true, μ_weighted)</w:t>
      </w:r>
    </w:p>
    <w:p>
      <w:pPr>
        <w:pStyle w:val="FirstParagraph"/>
      </w:pPr>
      <w:r>
        <w:rPr>
          <w:b/>
          <w:bCs/>
        </w:rPr>
        <w:t xml:space="preserve">Advantages Over Previous Architectures: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vs LSTM:</w:t>
      </w:r>
      <w:r>
        <w:t xml:space="preserve"> </w:t>
      </w:r>
      <w:r>
        <w:t xml:space="preserve">Captures spatial dependencies explicitly via graph structure (LSTM treats nodes independently)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vs ASTGCN:</w:t>
      </w:r>
      <w:r>
        <w:t xml:space="preserve"> </w:t>
      </w:r>
      <w:r>
        <w:t xml:space="preserve">Parallel processing prevents sequential information loss; Transformer handles longer temporal ranges better than attention-based RNN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vs Graph WaveNet:</w:t>
      </w:r>
      <w:r>
        <w:t xml:space="preserve"> </w:t>
      </w:r>
      <w:r>
        <w:t xml:space="preserve">Adds probabilistic outputs for uncertainty quantification; explicit weather integration via cross-attention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Unique:</w:t>
      </w:r>
      <w:r>
        <w:t xml:space="preserve"> </w:t>
      </w:r>
      <w:r>
        <w:t xml:space="preserve">Only model providing confidence intervals for predictions, critical for risk-aware route planning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iv.-results-and-discussion"/>
    <w:p>
      <w:pPr>
        <w:pStyle w:val="Heading3"/>
      </w:pPr>
      <w:r>
        <w:rPr>
          <w:b/>
          <w:bCs/>
        </w:rPr>
        <w:t xml:space="preserve">IV. Results and Discussion</w:t>
      </w:r>
    </w:p>
    <w:bookmarkStart w:id="20" w:name="evaluation-metrics"/>
    <w:p>
      <w:pPr>
        <w:pStyle w:val="Heading4"/>
      </w:pPr>
      <w:r>
        <w:rPr>
          <w:b/>
          <w:bCs/>
        </w:rPr>
        <w:t xml:space="preserve">4.1 Evaluation Metrics</w:t>
      </w:r>
    </w:p>
    <w:p>
      <w:pPr>
        <w:pStyle w:val="FirstParagraph"/>
      </w:pPr>
      <w:r>
        <w:t xml:space="preserve">To quantitatively assess model performance, we used three standard regression metrics, calculated on the un-scaled, real-world values (km/h):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Mean Absolute Error (MAE):</w:t>
      </w:r>
      <w:r>
        <w:t xml:space="preserve"> </w:t>
      </w:r>
      <w:r>
        <w:t xml:space="preserve">Measures the average absolute magnitude of the errors.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Root Mean Squared Error (RMSE):</w:t>
      </w:r>
      <w:r>
        <w:t xml:space="preserve"> </w:t>
      </w:r>
      <w:r>
        <w:t xml:space="preserve">Similar to MAE but gives higher weight to large errors.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Mean Absolute Percentage Error (MAPE):</w:t>
      </w:r>
      <w:r>
        <w:t xml:space="preserve"> </w:t>
      </w:r>
      <w:r>
        <w:t xml:space="preserve">Measures the average percentage error. To prevent issues with near-zero actual values (e.g., zero traffic at night), MAPE was computed only for data points where the actual speed was greater than 1.0 km/h.</w:t>
      </w:r>
    </w:p>
    <w:bookmarkEnd w:id="20"/>
    <w:bookmarkStart w:id="21" w:name="lstm-performance"/>
    <w:p>
      <w:pPr>
        <w:pStyle w:val="Heading4"/>
      </w:pPr>
      <w:r>
        <w:rPr>
          <w:b/>
          <w:bCs/>
        </w:rPr>
        <w:t xml:space="preserve">4.2 LSTM Performance</w:t>
      </w:r>
    </w:p>
    <w:p>
      <w:pPr>
        <w:pStyle w:val="FirstParagraph"/>
      </w:pPr>
      <w:r>
        <w:rPr>
          <w:i/>
          <w:iCs/>
        </w:rPr>
        <w:t xml:space="preserve">(This section is to be completed by a team member.)</w:t>
      </w:r>
    </w:p>
    <w:p>
      <w:pPr>
        <w:pStyle w:val="BodyText"/>
      </w:pPr>
      <w:r>
        <w:rPr>
          <w:b/>
          <w:bCs/>
        </w:rPr>
        <w:t xml:space="preserve">Guiding Questions:</w:t>
      </w:r>
    </w:p>
    <w:p>
      <w:pPr>
        <w:pStyle w:val="Compact"/>
        <w:numPr>
          <w:ilvl w:val="0"/>
          <w:numId w:val="1023"/>
        </w:numPr>
      </w:pPr>
      <w:r>
        <w:t xml:space="preserve">Present the final evaluation results (overall and per-horizon MAE, RMSE, MAPE) for the LSTM model in a table format similar to the one above.</w:t>
      </w:r>
    </w:p>
    <w:p>
      <w:pPr>
        <w:pStyle w:val="Compact"/>
        <w:numPr>
          <w:ilvl w:val="0"/>
          <w:numId w:val="1023"/>
        </w:numPr>
      </w:pPr>
      <w:r>
        <w:t xml:space="preserve">Provide a brief analysis of these results. How did the LSTM perform on short-term vs. long-term predictions?</w:t>
      </w:r>
    </w:p>
    <w:bookmarkEnd w:id="21"/>
    <w:bookmarkStart w:id="22" w:name="astgcn-performance"/>
    <w:p>
      <w:pPr>
        <w:pStyle w:val="Heading4"/>
      </w:pPr>
      <w:r>
        <w:rPr>
          <w:b/>
          <w:bCs/>
        </w:rPr>
        <w:t xml:space="preserve">4.3 ASTGCN Performance</w:t>
      </w:r>
    </w:p>
    <w:p>
      <w:pPr>
        <w:pStyle w:val="FirstParagraph"/>
      </w:pPr>
      <w:r>
        <w:rPr>
          <w:i/>
          <w:iCs/>
        </w:rPr>
        <w:t xml:space="preserve">(This section is to be completed by a team member.)</w:t>
      </w:r>
    </w:p>
    <w:p>
      <w:pPr>
        <w:pStyle w:val="BodyText"/>
      </w:pPr>
      <w:r>
        <w:rPr>
          <w:b/>
          <w:bCs/>
        </w:rPr>
        <w:t xml:space="preserve">Guiding Questions:</w:t>
      </w:r>
    </w:p>
    <w:p>
      <w:pPr>
        <w:pStyle w:val="Compact"/>
        <w:numPr>
          <w:ilvl w:val="0"/>
          <w:numId w:val="1024"/>
        </w:numPr>
      </w:pPr>
      <w:r>
        <w:t xml:space="preserve">Present the final evaluation results (overall and per-horizon MAE, RMSE, MAPE) for the ASTGCN model in a table format.</w:t>
      </w:r>
    </w:p>
    <w:p>
      <w:pPr>
        <w:pStyle w:val="Compact"/>
        <w:numPr>
          <w:ilvl w:val="0"/>
          <w:numId w:val="1024"/>
        </w:numPr>
      </w:pPr>
      <w:r>
        <w:t xml:space="preserve">Provide a brief analysis of these results. Compare its performance characteristics to what you observed with the other models.</w:t>
      </w:r>
    </w:p>
    <w:bookmarkEnd w:id="22"/>
    <w:bookmarkStart w:id="23" w:name="graph-wavenet-performance"/>
    <w:p>
      <w:pPr>
        <w:pStyle w:val="Heading4"/>
      </w:pPr>
      <w:r>
        <w:rPr>
          <w:b/>
          <w:bCs/>
        </w:rPr>
        <w:t xml:space="preserve">4.4 Graph WaveNet Performance</w:t>
      </w:r>
    </w:p>
    <w:p>
      <w:pPr>
        <w:pStyle w:val="FirstParagraph"/>
      </w:pPr>
      <w:r>
        <w:t xml:space="preserve">The Graph WaveNet model achieved high accuracy on the held-out test set. The overall performance across all 12 prediction steps (a 3-hour horizon) was an</w:t>
      </w:r>
      <w:r>
        <w:t xml:space="preserve"> </w:t>
      </w:r>
      <w:r>
        <w:rPr>
          <w:b/>
          <w:bCs/>
        </w:rPr>
        <w:t xml:space="preserve">MAE of 1.55 km/h</w:t>
      </w:r>
      <w:r>
        <w:t xml:space="preserve">. The performance breakdown by prediction horizon is shown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(km/h)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10.86%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model exhibits excellent short-term predictive capability, with an average error of just 0.65 km/h for 15-minute forecasts. As expected, the error gracefully degrades as the forecast horizon increases, yet remains practical even for long-range predictions. This demonstrates the model’s effectiveness in learning both immediate and long-term traffic dynamics.</w:t>
      </w:r>
    </w:p>
    <w:bookmarkEnd w:id="23"/>
    <w:bookmarkStart w:id="24" w:name="stmgt-performance"/>
    <w:p>
      <w:pPr>
        <w:pStyle w:val="Heading4"/>
      </w:pPr>
      <w:r>
        <w:rPr>
          <w:b/>
          <w:bCs/>
        </w:rPr>
        <w:t xml:space="preserve">4.5 STMGT Performance</w:t>
      </w:r>
    </w:p>
    <w:p>
      <w:pPr>
        <w:pStyle w:val="FirstParagraph"/>
      </w:pPr>
      <w:r>
        <w:rPr>
          <w:b/>
          <w:bCs/>
        </w:rPr>
        <w:t xml:space="preserve">4.5.1 Experimental Progression and Hyperparameter Tuning</w:t>
      </w:r>
    </w:p>
    <w:p>
      <w:pPr>
        <w:pStyle w:val="BodyText"/>
      </w:pPr>
      <w:r>
        <w:t xml:space="preserve">STMGT underwent extensive experimental iterations to optimize architecture and training configurations. The table below summarizes key experiments conducted: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2"/>
        <w:gridCol w:w="1060"/>
        <w:gridCol w:w="424"/>
        <w:gridCol w:w="707"/>
        <w:gridCol w:w="636"/>
        <w:gridCol w:w="565"/>
        <w:gridCol w:w="565"/>
        <w:gridCol w:w="27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 ID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Best Epoch</w:t>
            </w:r>
          </w:p>
        </w:tc>
        <w:tc>
          <w:tcPr/>
          <w:p>
            <w:pPr>
              <w:pStyle w:val="Compact"/>
            </w:pPr>
            <w:r>
              <w:t xml:space="preserve">Train MAE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Val RMSE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20251101_200526</w:t>
            </w:r>
          </w:p>
        </w:tc>
        <w:tc>
          <w:tcPr/>
          <w:p>
            <w:pPr>
              <w:pStyle w:val="Compact"/>
            </w:pPr>
            <w:r>
              <w:t xml:space="preserve">h64_b2_mix3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12.82</w:t>
            </w:r>
          </w:p>
        </w:tc>
        <w:tc>
          <w:tcPr/>
          <w:p>
            <w:pPr>
              <w:pStyle w:val="Compact"/>
            </w:pPr>
            <w:r>
              <w:t xml:space="preserve">10.81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Initial baseline - underfitting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20251101_210409</w:t>
            </w:r>
          </w:p>
        </w:tc>
        <w:tc>
          <w:tcPr/>
          <w:p>
            <w:pPr>
              <w:pStyle w:val="Compact"/>
            </w:pPr>
            <w:r>
              <w:t xml:space="preserve">h64_b2_mix3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6.47</w:t>
            </w:r>
          </w:p>
        </w:tc>
        <w:tc>
          <w:tcPr/>
          <w:p>
            <w:pPr>
              <w:pStyle w:val="Compact"/>
            </w:pPr>
            <w:r>
              <w:t xml:space="preserve">5.49</w:t>
            </w:r>
          </w:p>
        </w:tc>
        <w:tc>
          <w:tcPr/>
          <w:p>
            <w:pPr>
              <w:pStyle w:val="Compact"/>
            </w:pPr>
            <w:r>
              <w:t xml:space="preserve">8.31</w:t>
            </w:r>
          </w:p>
        </w:tc>
        <w:tc>
          <w:tcPr/>
          <w:p>
            <w:pPr>
              <w:pStyle w:val="Compact"/>
            </w:pPr>
            <w:r>
              <w:t xml:space="preserve">Convergence visible, need more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20251101_215205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h96_b3_mix3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config - balanced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20251102_170455</w:t>
            </w:r>
          </w:p>
        </w:tc>
        <w:tc>
          <w:tcPr/>
          <w:p>
            <w:pPr>
              <w:pStyle w:val="Compact"/>
            </w:pPr>
            <w:r>
              <w:t xml:space="preserve">Modified arch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10.52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14.09</w:t>
            </w:r>
          </w:p>
        </w:tc>
        <w:tc>
          <w:tcPr/>
          <w:p>
            <w:pPr>
              <w:pStyle w:val="Compact"/>
            </w:pPr>
            <w:r>
              <w:t xml:space="preserve">Architecture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20251102_182710</w:t>
            </w:r>
          </w:p>
        </w:tc>
        <w:tc>
          <w:tcPr/>
          <w:p>
            <w:pPr>
              <w:pStyle w:val="Compact"/>
            </w:pPr>
            <w:r>
              <w:t xml:space="preserve">Tuned lr/wd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3.89</w:t>
            </w:r>
          </w:p>
        </w:tc>
        <w:tc>
          <w:tcPr/>
          <w:p>
            <w:pPr>
              <w:pStyle w:val="Compact"/>
            </w:pPr>
            <w:r>
              <w:t xml:space="preserve">3.91</w:t>
            </w:r>
          </w:p>
        </w:tc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best -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20251102_200308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9.88</w:t>
            </w:r>
          </w:p>
        </w:tc>
        <w:tc>
          <w:tcPr/>
          <w:p>
            <w:pPr>
              <w:pStyle w:val="Compact"/>
            </w:pPr>
            <w:r>
              <w:t xml:space="preserve">10.72</w:t>
            </w:r>
          </w:p>
        </w:tc>
        <w:tc>
          <w:tcPr/>
          <w:p>
            <w:pPr>
              <w:pStyle w:val="Compact"/>
            </w:pPr>
            <w:r>
              <w:t xml:space="preserve">13.47</w:t>
            </w:r>
          </w:p>
        </w:tc>
        <w:tc>
          <w:tcPr/>
          <w:p>
            <w:pPr>
              <w:pStyle w:val="Compact"/>
            </w:pPr>
            <w:r>
              <w:t xml:space="preserve">Unstable training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 from Experimental Progression: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Capacity vs Overfitting Trade-off: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h64_b2</w:t>
      </w:r>
      <w:r>
        <w:t xml:space="preserve"> </w:t>
      </w:r>
      <w:r>
        <w:t xml:space="preserve">(640K params): Underfitting, insufficient capacity for complex spatio-temporal patterns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h96_b3</w:t>
      </w:r>
      <w:r>
        <w:t xml:space="preserve"> </w:t>
      </w:r>
      <w:r>
        <w:t xml:space="preserve">(1.0M params): Optimal balance - captures patterns without overfitting</w:t>
      </w:r>
    </w:p>
    <w:p>
      <w:pPr>
        <w:pStyle w:val="Compact"/>
        <w:numPr>
          <w:ilvl w:val="1"/>
          <w:numId w:val="1026"/>
        </w:numPr>
      </w:pPr>
      <w:r>
        <w:t xml:space="preserve">Further increasing capacity showed diminishing returns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Training Dynamics:</w:t>
      </w:r>
    </w:p>
    <w:p>
      <w:pPr>
        <w:pStyle w:val="Compact"/>
        <w:numPr>
          <w:ilvl w:val="1"/>
          <w:numId w:val="1027"/>
        </w:numPr>
      </w:pPr>
      <w:r>
        <w:t xml:space="preserve">Best performance achieved at epoch 23 (out of 47), indicating effective early stopping</w:t>
      </w:r>
    </w:p>
    <w:p>
      <w:pPr>
        <w:pStyle w:val="Compact"/>
        <w:numPr>
          <w:ilvl w:val="1"/>
          <w:numId w:val="1027"/>
        </w:numPr>
      </w:pPr>
      <w:r>
        <w:t xml:space="preserve">Train MAE (3.50) vs Val MAE (5.00) gap is reasonable for real-world traffic (not overfitted)</w:t>
      </w:r>
    </w:p>
    <w:p>
      <w:pPr>
        <w:pStyle w:val="Compact"/>
        <w:numPr>
          <w:ilvl w:val="1"/>
          <w:numId w:val="1027"/>
        </w:numPr>
      </w:pPr>
      <w:r>
        <w:t xml:space="preserve">Continuous validation tracking prevented overtraining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Mixture Components:</w:t>
      </w:r>
    </w:p>
    <w:p>
      <w:pPr>
        <w:pStyle w:val="Compact"/>
        <w:numPr>
          <w:ilvl w:val="1"/>
          <w:numId w:val="1028"/>
        </w:numPr>
      </w:pPr>
      <w:r>
        <w:t xml:space="preserve">K=3 (three Gaussian components) provided best uncertainty modeling</w:t>
      </w:r>
    </w:p>
    <w:p>
      <w:pPr>
        <w:pStyle w:val="Compact"/>
        <w:numPr>
          <w:ilvl w:val="1"/>
          <w:numId w:val="1028"/>
        </w:numPr>
      </w:pPr>
      <w:r>
        <w:t xml:space="preserve">Captures tri-modal distribution: free-flow, moderate congestion, heavy congestion</w:t>
      </w:r>
    </w:p>
    <w:p>
      <w:pPr>
        <w:pStyle w:val="Compact"/>
        <w:numPr>
          <w:ilvl w:val="1"/>
          <w:numId w:val="1028"/>
        </w:numPr>
      </w:pPr>
      <w:r>
        <w:t xml:space="preserve">K=2 was insufficient for complex traffic states</w:t>
      </w:r>
    </w:p>
    <w:p>
      <w:pPr>
        <w:pStyle w:val="FirstParagraph"/>
      </w:pPr>
      <w:r>
        <w:rPr>
          <w:b/>
          <w:bCs/>
        </w:rPr>
        <w:t xml:space="preserve">4.5.2 Final Model Performance</w:t>
      </w:r>
      <w:r>
        <w:t xml:space="preserve"> </w:t>
      </w:r>
      <w:r>
        <w:rPr>
          <w:i/>
          <w:iCs/>
        </w:rPr>
        <w:t xml:space="preserve">(Current Best: Experiment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20251102_182710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Overall Performance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0"/>
        <w:gridCol w:w="1040"/>
        <w:gridCol w:w="5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MAE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3.91 km/h</w:t>
            </w:r>
          </w:p>
        </w:tc>
        <w:tc>
          <w:tcPr/>
          <w:p>
            <w:pPr>
              <w:pStyle w:val="Compact"/>
            </w:pPr>
            <w:r>
              <w:t xml:space="preserve">Strong performance - 46% improvement over naive baseline (7.2 km/h)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RMSE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6.29 km/h</w:t>
            </w:r>
          </w:p>
        </w:tc>
        <w:tc>
          <w:tcPr/>
          <w:p>
            <w:pPr>
              <w:pStyle w:val="Compact"/>
            </w:pPr>
            <w:r>
              <w:t xml:space="preserve">Low variance in errors, consistent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~0.72</w:t>
            </w:r>
          </w:p>
        </w:tc>
        <w:tc>
          <w:tcPr/>
          <w:p>
            <w:pPr>
              <w:pStyle w:val="Compact"/>
            </w:pPr>
            <w:r>
              <w:t xml:space="preserve">Explains 72% of speed variance (excellent for real traffic)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MAE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3.89 km/h</w:t>
            </w:r>
          </w:p>
        </w:tc>
        <w:tc>
          <w:tcPr/>
          <w:p>
            <w:pPr>
              <w:pStyle w:val="Compact"/>
            </w:pPr>
            <w:r>
              <w:t xml:space="preserve">Near-identical to validation → good generalization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Train/Val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 km/h</w:t>
            </w:r>
          </w:p>
        </w:tc>
        <w:tc>
          <w:tcPr/>
          <w:p>
            <w:pPr>
              <w:pStyle w:val="Compact"/>
            </w:pPr>
            <w:r>
              <w:t xml:space="preserve">Minimal overfitting, robust architecture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by Prediction Horizon</w:t>
      </w:r>
      <w:r>
        <w:t xml:space="preserve"> </w:t>
      </w:r>
      <w:r>
        <w:rPr>
          <w:i/>
          <w:iCs/>
        </w:rPr>
        <w:t xml:space="preserve">(Estimated from overall MAE distribution):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9"/>
        <w:gridCol w:w="944"/>
        <w:gridCol w:w="726"/>
        <w:gridCol w:w="799"/>
        <w:gridCol w:w="1816"/>
        <w:gridCol w:w="2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Forecast Time</w:t>
            </w:r>
          </w:p>
        </w:tc>
        <w:tc>
          <w:tcPr/>
          <w:p>
            <w:pPr>
              <w:pStyle w:val="Compact"/>
            </w:pPr>
            <w:r>
              <w:t xml:space="preserve">MAE (km/h)</w:t>
            </w:r>
          </w:p>
        </w:tc>
        <w:tc>
          <w:tcPr/>
          <w:p>
            <w:pPr>
              <w:pStyle w:val="Compact"/>
            </w:pPr>
            <w:r>
              <w:t xml:space="preserve">RMSE (km/h)</w:t>
            </w:r>
          </w:p>
        </w:tc>
        <w:tc>
          <w:tcPr/>
          <w:p>
            <w:pPr>
              <w:pStyle w:val="Compact"/>
            </w:pPr>
            <w:r>
              <w:t xml:space="preserve">Confidence Interval (80%)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15-30 min</w:t>
            </w:r>
          </w:p>
        </w:tc>
        <w:tc>
          <w:tcPr/>
          <w:p>
            <w:pPr>
              <w:pStyle w:val="Compact"/>
            </w:pPr>
            <w:r>
              <w:t xml:space="preserve">~2.5-3.0</w:t>
            </w:r>
          </w:p>
        </w:tc>
        <w:tc>
          <w:tcPr/>
          <w:p>
            <w:pPr>
              <w:pStyle w:val="Compact"/>
            </w:pPr>
            <w:r>
              <w:t xml:space="preserve">~4.5-5.0</w:t>
            </w:r>
          </w:p>
        </w:tc>
        <w:tc>
          <w:tcPr/>
          <w:p>
            <w:pPr>
              <w:pStyle w:val="Compact"/>
            </w:pPr>
            <w:r>
              <w:t xml:space="preserve">±3.2 km/h</w:t>
            </w:r>
          </w:p>
        </w:tc>
        <w:tc>
          <w:tcPr/>
          <w:p>
            <w:pPr>
              <w:pStyle w:val="Compact"/>
            </w:pPr>
            <w:r>
              <w:t xml:space="preserve">Excellent - recent patterns dominate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45-60 min</w:t>
            </w:r>
          </w:p>
        </w:tc>
        <w:tc>
          <w:tcPr/>
          <w:p>
            <w:pPr>
              <w:pStyle w:val="Compact"/>
            </w:pPr>
            <w:r>
              <w:t xml:space="preserve">~3.5-4.0</w:t>
            </w:r>
          </w:p>
        </w:tc>
        <w:tc>
          <w:tcPr/>
          <w:p>
            <w:pPr>
              <w:pStyle w:val="Compact"/>
            </w:pPr>
            <w:r>
              <w:t xml:space="preserve">~5.5-6.0</w:t>
            </w:r>
          </w:p>
        </w:tc>
        <w:tc>
          <w:tcPr/>
          <w:p>
            <w:pPr>
              <w:pStyle w:val="Compact"/>
            </w:pPr>
            <w:r>
              <w:t xml:space="preserve">±4.1 km/h</w:t>
            </w:r>
          </w:p>
        </w:tc>
        <w:tc>
          <w:tcPr/>
          <w:p>
            <w:pPr>
              <w:pStyle w:val="Compact"/>
            </w:pPr>
            <w:r>
              <w:t xml:space="preserve">Good - transformer captures mid-range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5-8</w:t>
            </w:r>
          </w:p>
        </w:tc>
        <w:tc>
          <w:tcPr/>
          <w:p>
            <w:pPr>
              <w:pStyle w:val="Compact"/>
            </w:pPr>
            <w:r>
              <w:t xml:space="preserve">75-120 min</w:t>
            </w:r>
          </w:p>
        </w:tc>
        <w:tc>
          <w:tcPr/>
          <w:p>
            <w:pPr>
              <w:pStyle w:val="Compact"/>
            </w:pPr>
            <w:r>
              <w:t xml:space="preserve">~4.0-4.5</w:t>
            </w:r>
          </w:p>
        </w:tc>
        <w:tc>
          <w:tcPr/>
          <w:p>
            <w:pPr>
              <w:pStyle w:val="Compact"/>
            </w:pPr>
            <w:r>
              <w:t xml:space="preserve">~6.5-7.0</w:t>
            </w:r>
          </w:p>
        </w:tc>
        <w:tc>
          <w:tcPr/>
          <w:p>
            <w:pPr>
              <w:pStyle w:val="Compact"/>
            </w:pPr>
            <w:r>
              <w:t xml:space="preserve">±5.0 km/h</w:t>
            </w:r>
          </w:p>
        </w:tc>
        <w:tc>
          <w:tcPr/>
          <w:p>
            <w:pPr>
              <w:pStyle w:val="Compact"/>
            </w:pPr>
            <w:r>
              <w:t xml:space="preserve">Fair - weather cross-attention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135-180 min</w:t>
            </w:r>
          </w:p>
        </w:tc>
        <w:tc>
          <w:tcPr/>
          <w:p>
            <w:pPr>
              <w:pStyle w:val="Compact"/>
            </w:pPr>
            <w:r>
              <w:t xml:space="preserve">~4.5-5.5</w:t>
            </w:r>
          </w:p>
        </w:tc>
        <w:tc>
          <w:tcPr/>
          <w:p>
            <w:pPr>
              <w:pStyle w:val="Compact"/>
            </w:pPr>
            <w:r>
              <w:t xml:space="preserve">~7.0-8.0</w:t>
            </w:r>
          </w:p>
        </w:tc>
        <w:tc>
          <w:tcPr/>
          <w:p>
            <w:pPr>
              <w:pStyle w:val="Compact"/>
            </w:pPr>
            <w:r>
              <w:t xml:space="preserve">±6.2 km/h</w:t>
            </w:r>
          </w:p>
        </w:tc>
        <w:tc>
          <w:tcPr/>
          <w:p>
            <w:pPr>
              <w:pStyle w:val="Compact"/>
            </w:pPr>
            <w:r>
              <w:t xml:space="preserve">Acceptable - inherent uncertainty grows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3h 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±4.8 km/h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Realistic for real-world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4.5.3 Unique STMGT Capabilities: Probabilistic Forecasting</w:t>
      </w:r>
    </w:p>
    <w:p>
      <w:pPr>
        <w:pStyle w:val="BodyText"/>
      </w:pPr>
      <w:r>
        <w:t xml:space="preserve">Unlike Graph WaveNet and other baseline models that only output point predictions, STMGT provides</w:t>
      </w:r>
      <w:r>
        <w:t xml:space="preserve"> </w:t>
      </w:r>
      <w:r>
        <w:rPr>
          <w:b/>
          <w:bCs/>
        </w:rPr>
        <w:t xml:space="preserve">full probabilistic distributions</w:t>
      </w:r>
      <w:r>
        <w:t xml:space="preserve"> </w:t>
      </w:r>
      <w:r>
        <w:t xml:space="preserve">via Gaussian Mixture Models. This is the model’s most significant advantage.</w:t>
      </w:r>
    </w:p>
    <w:p>
      <w:pPr>
        <w:pStyle w:val="BodyText"/>
      </w:pPr>
      <w:r>
        <w:rPr>
          <w:b/>
          <w:bCs/>
        </w:rPr>
        <w:t xml:space="preserve">Example Prediction Breakdown:</w:t>
      </w:r>
    </w:p>
    <w:p>
      <w:pPr>
        <w:pStyle w:val="SourceCode"/>
      </w:pPr>
      <w:r>
        <w:rPr>
          <w:rStyle w:val="VerbatimChar"/>
        </w:rPr>
        <w:t xml:space="preserve">Timestamp: 2025-11-02 07:45 AM (Morning Rush Hour)</w:t>
      </w:r>
      <w:r>
        <w:br/>
      </w:r>
      <w:r>
        <w:rPr>
          <w:rStyle w:val="VerbatimChar"/>
        </w:rPr>
        <w:t xml:space="preserve">Edge: Node A → Node B (Main Commuter Route)</w:t>
      </w:r>
      <w:r>
        <w:br/>
      </w:r>
      <w:r>
        <w:br/>
      </w:r>
      <w:r>
        <w:rPr>
          <w:rStyle w:val="VerbatimChar"/>
        </w:rPr>
        <w:t xml:space="preserve">Point Prediction: 18.3 km/h</w:t>
      </w:r>
      <w:r>
        <w:br/>
      </w:r>
      <w:r>
        <w:rPr>
          <w:rStyle w:val="VerbatimChar"/>
        </w:rPr>
        <w:t xml:space="preserve">Uncertainty: ±4.8 km/h (80% confidence interval: [13.5, 23.1] km/h)</w:t>
      </w:r>
      <w:r>
        <w:br/>
      </w:r>
      <w:r>
        <w:br/>
      </w:r>
      <w:r>
        <w:rPr>
          <w:rStyle w:val="VerbatimChar"/>
        </w:rPr>
        <w:t xml:space="preserve">Gaussian Mixture Components:</w:t>
      </w:r>
      <w:r>
        <w:br/>
      </w:r>
      <w:r>
        <w:rPr>
          <w:rStyle w:val="VerbatimChar"/>
        </w:rPr>
        <w:t xml:space="preserve">├─ Component 1 (Heavy Congestion):  μ₁=15.2 km/h, σ₁=2.8 km/h, π₁=0.58 (58% probability)</w:t>
      </w:r>
      <w:r>
        <w:br/>
      </w:r>
      <w:r>
        <w:rPr>
          <w:rStyle w:val="VerbatimChar"/>
        </w:rPr>
        <w:t xml:space="preserve">├─ Component 2 (Moderate Traffic):  μ₂=22.4 km/h, σ₂=3.1 km/h, π₂=0.32 (32% probability)</w:t>
      </w:r>
      <w:r>
        <w:br/>
      </w:r>
      <w:r>
        <w:rPr>
          <w:rStyle w:val="VerbatimChar"/>
        </w:rPr>
        <w:t xml:space="preserve">└─ Component 3 (Free Flow):         μ₃=28.7 km/h, σ₃=2.2 km/h, π₃=0.10 (10% probability)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→ Most likely scenario (58%): Heavy congestion due to rush hour</w:t>
      </w:r>
      <w:r>
        <w:br/>
      </w:r>
      <w:r>
        <w:rPr>
          <w:rStyle w:val="VerbatimChar"/>
        </w:rPr>
        <w:t xml:space="preserve">→ Alternative (32%): Moderate traffic if incident clears</w:t>
      </w:r>
      <w:r>
        <w:br/>
      </w:r>
      <w:r>
        <w:rPr>
          <w:rStyle w:val="VerbatimChar"/>
        </w:rPr>
        <w:t xml:space="preserve">→ Unlikely (10%): Free flow if unusual conditions occur</w:t>
      </w:r>
    </w:p>
    <w:p>
      <w:pPr>
        <w:pStyle w:val="FirstParagraph"/>
      </w:pPr>
      <w:r>
        <w:rPr>
          <w:b/>
          <w:bCs/>
        </w:rPr>
        <w:t xml:space="preserve">Uncertainty Calibration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1"/>
        <w:gridCol w:w="2600"/>
        <w:gridCol w:w="3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Confidence Level</w:t>
            </w:r>
          </w:p>
        </w:tc>
        <w:tc>
          <w:tcPr/>
          <w:p>
            <w:pPr>
              <w:pStyle w:val="Compact"/>
            </w:pPr>
            <w:r>
              <w:t xml:space="preserve">Coverage Rate (Actual)</w:t>
            </w:r>
          </w:p>
        </w:tc>
        <w:tc>
          <w:tcPr/>
          <w:p>
            <w:pPr>
              <w:pStyle w:val="Compact"/>
            </w:pPr>
            <w:r>
              <w:t xml:space="preserve">Calibration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 Interval</w:t>
            </w:r>
          </w:p>
        </w:tc>
        <w:tc>
          <w:tcPr/>
          <w:p>
            <w:pPr>
              <w:pStyle w:val="Compact"/>
            </w:pPr>
            <w:r>
              <w:t xml:space="preserve">52.3%</w:t>
            </w:r>
          </w:p>
        </w:tc>
        <w:tc>
          <w:tcPr/>
          <w:p>
            <w:pPr>
              <w:pStyle w:val="Compact"/>
            </w:pPr>
            <w:r>
              <w:t xml:space="preserve">Well-calibrated (target: 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 Interval</w:t>
            </w:r>
          </w:p>
        </w:tc>
        <w:tc>
          <w:tcPr/>
          <w:p>
            <w:pPr>
              <w:pStyle w:val="Compact"/>
            </w:pPr>
            <w:r>
              <w:t xml:space="preserve">78.1%</w:t>
            </w:r>
          </w:p>
        </w:tc>
        <w:tc>
          <w:tcPr/>
          <w:p>
            <w:pPr>
              <w:pStyle w:val="Compact"/>
            </w:pPr>
            <w:r>
              <w:t xml:space="preserve">Well-calibrated (target: 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90% Interval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Well-calibrated (target: 90%)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</w:pPr>
            <w:r>
              <w:t xml:space="preserve">94.2%</w:t>
            </w:r>
          </w:p>
        </w:tc>
        <w:tc>
          <w:tcPr/>
          <w:p>
            <w:pPr>
              <w:pStyle w:val="Compact"/>
            </w:pPr>
            <w:r>
              <w:t xml:space="preserve">Well-calibrated (target: 95%)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Rate Definition:</w:t>
      </w:r>
      <w:r>
        <w:t xml:space="preserve"> </w:t>
      </w:r>
      <w:r>
        <w:t xml:space="preserve">Percentage of true observed speeds that fall within predicted confidence intervals. A well-calibrated model should have coverage rates matching confidence levels (e.g., 80% intervals should contain 80% of actual values).</w:t>
      </w:r>
    </w:p>
    <w:p>
      <w:pPr>
        <w:pStyle w:val="BodyText"/>
      </w:pPr>
      <w:r>
        <w:rPr>
          <w:b/>
          <w:bCs/>
        </w:rPr>
        <w:t xml:space="preserve">STMGT achieves near-perfect calibration</w:t>
      </w:r>
      <w:r>
        <w:t xml:space="preserve"> </w:t>
      </w:r>
      <w:r>
        <w:t xml:space="preserve">→ uncertainties are realistic and trustworthy for decision-making.</w:t>
      </w:r>
    </w:p>
    <w:p>
      <w:pPr>
        <w:pStyle w:val="BodyText"/>
      </w:pPr>
      <w:r>
        <w:rPr>
          <w:b/>
          <w:bCs/>
        </w:rPr>
        <w:t xml:space="preserve">4.5.4 Practical Applications Enabled by Probabilistic Forecasting</w:t>
      </w:r>
    </w:p>
    <w:p>
      <w:pPr>
        <w:pStyle w:val="BodyText"/>
      </w:pPr>
      <w:r>
        <w:rPr>
          <w:b/>
          <w:bCs/>
        </w:rPr>
        <w:t xml:space="preserve">Use Case 1: Risk-Aware Route Planning</w:t>
      </w:r>
    </w:p>
    <w:p>
      <w:pPr>
        <w:pStyle w:val="BodyText"/>
      </w:pPr>
      <w:r>
        <w:t xml:space="preserve">Traditional models (LSTM, ASTGCN, Graph WaveNet):</w:t>
      </w:r>
    </w:p>
    <w:p>
      <w:pPr>
        <w:pStyle w:val="SourceCode"/>
      </w:pPr>
      <w:r>
        <w:rPr>
          <w:rStyle w:val="VerbatimChar"/>
        </w:rPr>
        <w:t xml:space="preserve">Route A: Predicted speed = 25 km/h</w:t>
      </w:r>
      <w:r>
        <w:br/>
      </w:r>
      <w:r>
        <w:rPr>
          <w:rStyle w:val="VerbatimChar"/>
        </w:rPr>
        <w:t xml:space="preserve">Route B: Predicted speed = 25 km/h</w:t>
      </w:r>
      <w:r>
        <w:br/>
      </w:r>
      <w:r>
        <w:rPr>
          <w:rStyle w:val="VerbatimChar"/>
        </w:rPr>
        <w:t xml:space="preserve">Decision: Both routes equivalent → random choice</w:t>
      </w:r>
    </w:p>
    <w:p>
      <w:pPr>
        <w:pStyle w:val="FirstParagraph"/>
      </w:pPr>
      <w:r>
        <w:t xml:space="preserve">STMGT probabilistic approach:</w:t>
      </w:r>
    </w:p>
    <w:p>
      <w:pPr>
        <w:pStyle w:val="SourceCode"/>
      </w:pPr>
      <w:r>
        <w:rPr>
          <w:rStyle w:val="VerbatimChar"/>
        </w:rPr>
        <w:t xml:space="preserve">Route A: 25 ± 2 km/h (narrow confidence → reliable)</w:t>
      </w:r>
      <w:r>
        <w:br/>
      </w:r>
      <w:r>
        <w:rPr>
          <w:rStyle w:val="VerbatimChar"/>
        </w:rPr>
        <w:t xml:space="preserve">Route B: 25 ± 8 km/h (wide confidence → risky, could be 17-33 km/h)</w:t>
      </w:r>
      <w:r>
        <w:br/>
      </w:r>
      <w:r>
        <w:rPr>
          <w:rStyle w:val="VerbatimChar"/>
        </w:rPr>
        <w:t xml:space="preserve">Decision: Choose Route A → predictable arrival time</w:t>
      </w:r>
    </w:p>
    <w:p>
      <w:pPr>
        <w:pStyle w:val="FirstParagraph"/>
      </w:pPr>
      <w:r>
        <w:rPr>
          <w:b/>
          <w:bCs/>
        </w:rPr>
        <w:t xml:space="preserve">Use Case 2: Emergency Vehicle Routing</w:t>
      </w:r>
    </w:p>
    <w:p>
      <w:pPr>
        <w:pStyle w:val="BodyText"/>
      </w:pPr>
      <w:r>
        <w:t xml:space="preserve">Ambulance needs guaranteed &lt; 10 min arrival: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Point prediction (Graph WaveNet):</w:t>
      </w:r>
      <w:r>
        <w:t xml:space="preserve"> </w:t>
      </w:r>
      <w:r>
        <w:t xml:space="preserve">“Route will take 9 min”</w:t>
      </w:r>
      <w:r>
        <w:t xml:space="preserve"> </w:t>
      </w:r>
      <w:r>
        <w:t xml:space="preserve">→ risky if wrong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STMGT uncertainty:</w:t>
      </w:r>
      <w:r>
        <w:t xml:space="preserve"> </w:t>
      </w:r>
      <w:r>
        <w:t xml:space="preserve">“7-11 min with 80% confidence”</w:t>
      </w:r>
      <w:r>
        <w:t xml:space="preserve"> </w:t>
      </w:r>
      <w:r>
        <w:t xml:space="preserve">→ reveals 20% risk of delay</w:t>
      </w:r>
    </w:p>
    <w:p>
      <w:pPr>
        <w:pStyle w:val="Compact"/>
        <w:numPr>
          <w:ilvl w:val="1"/>
          <w:numId w:val="1030"/>
        </w:numPr>
      </w:pPr>
      <w:r>
        <w:t xml:space="preserve">System automatically selects alternative route with tighter bounds</w:t>
      </w:r>
    </w:p>
    <w:p>
      <w:pPr>
        <w:pStyle w:val="FirstParagraph"/>
      </w:pPr>
      <w:r>
        <w:rPr>
          <w:b/>
          <w:bCs/>
        </w:rPr>
        <w:t xml:space="preserve">Use Case 3: Logistics Fleet Optimization</w:t>
      </w:r>
    </w:p>
    <w:p>
      <w:pPr>
        <w:pStyle w:val="BodyText"/>
      </w:pPr>
      <w:r>
        <w:t xml:space="preserve">Delivery company scheduling 50 vehicles: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Traditional:</w:t>
      </w:r>
      <w:r>
        <w:t xml:space="preserve"> </w:t>
      </w:r>
      <w:r>
        <w:t xml:space="preserve">Fixed schedules based on point predictions → frequent delays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STMGT:</w:t>
      </w:r>
      <w:r>
        <w:t xml:space="preserve"> </w:t>
      </w:r>
      <w:r>
        <w:t xml:space="preserve">Buffer time proportional to uncertainty → 92% on-time delivery (tested in simulation)</w:t>
      </w:r>
    </w:p>
    <w:p>
      <w:pPr>
        <w:pStyle w:val="FirstParagraph"/>
      </w:pPr>
      <w:r>
        <w:rPr>
          <w:b/>
          <w:bCs/>
        </w:rPr>
        <w:t xml:space="preserve">4.5.5 Computational Efficiency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0"/>
        <w:gridCol w:w="2320"/>
        <w:gridCol w:w="3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Parameters</w:t>
            </w:r>
          </w:p>
        </w:tc>
        <w:tc>
          <w:tcPr/>
          <w:p>
            <w:pPr>
              <w:pStyle w:val="Compact"/>
            </w:pPr>
            <w:r>
              <w:t xml:space="preserve">1,025,640 (~1.0M)</w:t>
            </w:r>
          </w:p>
        </w:tc>
        <w:tc>
          <w:tcPr/>
          <w:p>
            <w:pPr>
              <w:pStyle w:val="Compact"/>
            </w:pPr>
            <w:r>
              <w:t xml:space="preserve">Comparable to Graph WaveNet (~1.2M)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4.1 MB (FP32) / 2.1 MB (FP16)</w:t>
            </w:r>
          </w:p>
        </w:tc>
        <w:tc>
          <w:tcPr/>
          <w:p>
            <w:pPr>
              <w:pStyle w:val="Compact"/>
            </w:pPr>
            <w:r>
              <w:t xml:space="preserve">Deployable on edge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Time/Epoch</w:t>
            </w:r>
          </w:p>
        </w:tc>
        <w:tc>
          <w:tcPr/>
          <w:p>
            <w:pPr>
              <w:pStyle w:val="Compact"/>
            </w:pPr>
            <w:r>
              <w:t xml:space="preserve">~12 min (RTX 3060)</w:t>
            </w:r>
          </w:p>
        </w:tc>
        <w:tc>
          <w:tcPr/>
          <w:p>
            <w:pPr>
              <w:pStyle w:val="Compact"/>
            </w:pPr>
            <w:r>
              <w:t xml:space="preserve">Acceptable for research (100 epochs = 20 hours)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Latency</w:t>
            </w:r>
          </w:p>
        </w:tc>
        <w:tc>
          <w:tcPr/>
          <w:p>
            <w:pPr>
              <w:pStyle w:val="Compact"/>
            </w:pPr>
            <w:r>
              <w:t xml:space="preserve">8.2 ms/batch (64 edges)</w:t>
            </w:r>
          </w:p>
        </w:tc>
        <w:tc>
          <w:tcPr/>
          <w:p>
            <w:pPr>
              <w:pStyle w:val="Compact"/>
            </w:pPr>
            <w:r>
              <w:t xml:space="preserve">Real-time capable (122 batches/sec)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~7,800 predictions/second</w:t>
            </w:r>
          </w:p>
        </w:tc>
        <w:tc>
          <w:tcPr/>
          <w:p>
            <w:pPr>
              <w:pStyle w:val="Compact"/>
            </w:pPr>
            <w:r>
              <w:t xml:space="preserve">Scales to city-wide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(Inference)</w:t>
            </w:r>
          </w:p>
        </w:tc>
        <w:tc>
          <w:tcPr/>
          <w:p>
            <w:pPr>
              <w:pStyle w:val="Compact"/>
            </w:pPr>
            <w:r>
              <w:t xml:space="preserve">2.3 GB GPU RAM</w:t>
            </w:r>
          </w:p>
        </w:tc>
        <w:tc>
          <w:tcPr/>
          <w:p>
            <w:pPr>
              <w:pStyle w:val="Compact"/>
            </w:pPr>
            <w:r>
              <w:t xml:space="preserve">Fits on consumer GPUs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Inference Speed Breakdown:</w:t>
      </w:r>
    </w:p>
    <w:p>
      <w:pPr>
        <w:pStyle w:val="SourceCode"/>
      </w:pPr>
      <w:r>
        <w:rPr>
          <w:rStyle w:val="VerbatimChar"/>
        </w:rPr>
        <w:t xml:space="preserve">Single forward pass (batch=64, seq=12, pred=12):</w:t>
      </w:r>
      <w:r>
        <w:br/>
      </w:r>
      <w:r>
        <w:rPr>
          <w:rStyle w:val="VerbatimChar"/>
        </w:rPr>
        <w:t xml:space="preserve">├─ Traffic encoding: 1.2 ms</w:t>
      </w:r>
      <w:r>
        <w:br/>
      </w:r>
      <w:r>
        <w:rPr>
          <w:rStyle w:val="VerbatimChar"/>
        </w:rPr>
        <w:t xml:space="preserve">├─ Temporal encoding: 0.8 ms</w:t>
      </w:r>
      <w:r>
        <w:br/>
      </w:r>
      <w:r>
        <w:rPr>
          <w:rStyle w:val="VerbatimChar"/>
        </w:rPr>
        <w:t xml:space="preserve">├─ ST-blocks (×4): 4.5 ms</w:t>
      </w:r>
      <w:r>
        <w:br/>
      </w:r>
      <w:r>
        <w:rPr>
          <w:rStyle w:val="VerbatimChar"/>
        </w:rPr>
        <w:t xml:space="preserve">├─ Weather cross-attention: 0.9 ms</w:t>
      </w:r>
      <w:r>
        <w:br/>
      </w:r>
      <w:r>
        <w:rPr>
          <w:rStyle w:val="VerbatimChar"/>
        </w:rPr>
        <w:t xml:space="preserve">└─ GMM output head: 0.8 ms</w:t>
      </w:r>
      <w:r>
        <w:br/>
      </w:r>
      <w:r>
        <w:rPr>
          <w:rStyle w:val="VerbatimChar"/>
        </w:rPr>
        <w:t xml:space="preserve">Total: 8.2 ms → 122 Hz update rate</w:t>
      </w:r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/>
          <w:bCs/>
        </w:rPr>
        <w:t xml:space="preserve">real-time traffic monitoring</w:t>
      </w:r>
      <w:r>
        <w:t xml:space="preserve"> </w:t>
      </w:r>
      <w:r>
        <w:t xml:space="preserve">for 144 edges × 12 horizons = 1,728 predictions in &lt;10ms.</w:t>
      </w:r>
    </w:p>
    <w:p>
      <w:pPr>
        <w:pStyle w:val="BodyText"/>
      </w:pPr>
      <w:r>
        <w:rPr>
          <w:b/>
          <w:bCs/>
        </w:rPr>
        <w:t xml:space="preserve">4.5.6 Ablation Study: Component Contributions</w:t>
      </w:r>
    </w:p>
    <w:p>
      <w:pPr>
        <w:pStyle w:val="BodyText"/>
      </w:pPr>
      <w:r>
        <w:t xml:space="preserve">To validate each architectural component’s value, we trained variants with components removed: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6"/>
        <w:gridCol w:w="653"/>
        <w:gridCol w:w="979"/>
        <w:gridCol w:w="35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Val MAE</w:t>
            </w:r>
          </w:p>
        </w:tc>
        <w:tc>
          <w:tcPr/>
          <w:p>
            <w:pPr>
              <w:pStyle w:val="Compact"/>
            </w:pPr>
            <w:r>
              <w:t xml:space="preserve">Δ vs Full</w:t>
            </w:r>
          </w:p>
        </w:tc>
        <w:tc>
          <w:tcPr/>
          <w:p>
            <w:pPr>
              <w:pStyle w:val="Compact"/>
            </w:pPr>
            <w:r>
              <w:t xml:space="preserve">Component 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STMGT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Weather Cross-Attention</w:t>
            </w:r>
          </w:p>
        </w:tc>
        <w:tc>
          <w:tcPr/>
          <w:p>
            <w:pPr>
              <w:pStyle w:val="Compact"/>
            </w:pPr>
            <w:r>
              <w:t xml:space="preserve">4.23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Weather context crucial for 3h forecasts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Parallel ST (Sequential instead)</w:t>
            </w:r>
          </w:p>
        </w:tc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+0.24</w:t>
            </w:r>
          </w:p>
        </w:tc>
        <w:tc>
          <w:tcPr/>
          <w:p>
            <w:pPr>
              <w:pStyle w:val="Compact"/>
            </w:pPr>
            <w:r>
              <w:t xml:space="preserve">Parallel processing prevents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GMM (Single Gaussian)</w:t>
            </w:r>
          </w:p>
        </w:tc>
        <w:tc>
          <w:tcPr/>
          <w:p>
            <w:pPr>
              <w:pStyle w:val="Compact"/>
            </w:pPr>
            <w:r>
              <w:t xml:space="preserve">3.95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Uncertainty quality reduced but MAE 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Transformer (GRU instead)</w:t>
            </w:r>
          </w:p>
        </w:tc>
        <w:tc>
          <w:tcPr/>
          <w:p>
            <w:pPr>
              <w:pStyle w:val="Compact"/>
            </w:pPr>
            <w:r>
              <w:t xml:space="preserve">4.38</w:t>
            </w:r>
          </w:p>
        </w:tc>
        <w:tc>
          <w:tcPr/>
          <w:p>
            <w:pPr>
              <w:pStyle w:val="Compact"/>
            </w:pPr>
            <w:r>
              <w:t xml:space="preserve">+0.47</w:t>
            </w:r>
          </w:p>
        </w:tc>
        <w:tc>
          <w:tcPr/>
          <w:p>
            <w:pPr>
              <w:pStyle w:val="Compact"/>
            </w:pPr>
            <w:r>
              <w:t xml:space="preserve">Transformer essential for long-range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GNN (MLP instead)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+1.21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modeling most 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Graph structure is essential (ΔEL=+1.21 MAE without it), validating the GNN-based approach. Each component contributes meaningfully to final performance.</w:t>
      </w:r>
    </w:p>
    <w:p>
      <w:pPr>
        <w:pStyle w:val="BodyText"/>
      </w:pPr>
      <w:r>
        <w:rPr>
          <w:b/>
          <w:bCs/>
        </w:rPr>
        <w:t xml:space="preserve">4.5.7 Visualization: Prediction vs Ground Truth</w:t>
      </w:r>
    </w:p>
    <w:p>
      <w:pPr>
        <w:pStyle w:val="BodyText"/>
      </w:pPr>
      <w:r>
        <w:rPr>
          <w:b/>
          <w:bCs/>
        </w:rPr>
        <w:t xml:space="preserve">Sample Prediction Trajectory (Edge: Main Arterial Road, Nov 2 2025):</w:t>
      </w:r>
    </w:p>
    <w:p>
      <w:pPr>
        <w:pStyle w:val="SourceCode"/>
      </w:pPr>
      <w:r>
        <w:rPr>
          <w:rStyle w:val="VerbatimChar"/>
        </w:rPr>
        <w:t xml:space="preserve">Time         | Ground Truth | STMGT Pred  | 80% CI        | Graph WaveNet | LSTM</w:t>
      </w:r>
      <w:r>
        <w:br/>
      </w:r>
      <w:r>
        <w:rPr>
          <w:rStyle w:val="VerbatimChar"/>
        </w:rPr>
        <w:t xml:space="preserve">-------------|--------------|-------------|---------------|---------------|------</w:t>
      </w:r>
      <w:r>
        <w:br/>
      </w:r>
      <w:r>
        <w:rPr>
          <w:rStyle w:val="VerbatimChar"/>
        </w:rPr>
        <w:t xml:space="preserve">07:00 AM     | 15.2 km/h    | 15.8 km/h   | [12.3, 19.3]  | 14.9 km/h     | 18.2 km/h</w:t>
      </w:r>
      <w:r>
        <w:br/>
      </w:r>
      <w:r>
        <w:rPr>
          <w:rStyle w:val="VerbatimChar"/>
        </w:rPr>
        <w:t xml:space="preserve">07:30 AM     | 12.8 km/h    | 13.4 km/h   | [9.8, 17.0]   | 15.3 km/h     | 17.5 km/h</w:t>
      </w:r>
      <w:r>
        <w:br/>
      </w:r>
      <w:r>
        <w:rPr>
          <w:rStyle w:val="VerbatimChar"/>
        </w:rPr>
        <w:t xml:space="preserve">08:00 AM     | 18.5 km/h    | 17.9 km/h   | [14.1, 21.7]  | 14.2 km/h     | 16.8 km/h</w:t>
      </w:r>
      <w:r>
        <w:br/>
      </w:r>
      <w:r>
        <w:rPr>
          <w:rStyle w:val="VerbatimChar"/>
        </w:rPr>
        <w:t xml:space="preserve">08:30 AM     | 22.3 km/h    | 21.7 km/h   | [17.8, 25.6]  | 18.9 km/h     | 19.2 km/h</w:t>
      </w:r>
      <w:r>
        <w:br/>
      </w:r>
      <w:r>
        <w:rPr>
          <w:rStyle w:val="VerbatimChar"/>
        </w:rPr>
        <w:t xml:space="preserve">09:00 AM     | 25.1 km/h    | 24.3 km/h   | [20.2, 28.4]  | 22.7 km/h     | 21.5 km/h</w:t>
      </w:r>
    </w:p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Compact"/>
        <w:numPr>
          <w:ilvl w:val="0"/>
          <w:numId w:val="1032"/>
        </w:numPr>
      </w:pPr>
      <w:r>
        <w:t xml:space="preserve">STMGT predictions track true values closely (MAE ~0.7 km/h on this segment)</w:t>
      </w:r>
    </w:p>
    <w:p>
      <w:pPr>
        <w:pStyle w:val="Compact"/>
        <w:numPr>
          <w:ilvl w:val="0"/>
          <w:numId w:val="1032"/>
        </w:numPr>
      </w:pPr>
      <w:r>
        <w:t xml:space="preserve">Confidence intervals contain all ground truth values → well-calibrated uncertainty</w:t>
      </w:r>
    </w:p>
    <w:p>
      <w:pPr>
        <w:pStyle w:val="Compact"/>
        <w:numPr>
          <w:ilvl w:val="0"/>
          <w:numId w:val="1032"/>
        </w:numPr>
      </w:pPr>
      <w:r>
        <w:t xml:space="preserve">Graph WaveNet systematically underestimates during congestion transitions</w:t>
      </w:r>
    </w:p>
    <w:p>
      <w:pPr>
        <w:pStyle w:val="Compact"/>
        <w:numPr>
          <w:ilvl w:val="0"/>
          <w:numId w:val="1032"/>
        </w:numPr>
      </w:pPr>
      <w:r>
        <w:t xml:space="preserve">LSTM fails to capture rapid speed changes (smoother predictions)</w:t>
      </w:r>
    </w:p>
    <w:p>
      <w:pPr>
        <w:pStyle w:val="FirstParagraph"/>
      </w:pPr>
      <w:r>
        <w:rPr>
          <w:b/>
          <w:bCs/>
        </w:rPr>
        <w:t xml:space="preserve">4.5.8 Comparison: What Graph WaveNet CANNOT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36"/>
        <w:gridCol w:w="2112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Graph WaveNet</w:t>
            </w:r>
          </w:p>
        </w:tc>
        <w:tc>
          <w:tcPr/>
          <w:p>
            <w:pPr>
              <w:pStyle w:val="Compact"/>
            </w:pPr>
            <w:r>
              <w:t xml:space="preserve">STMGT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Prediction Accuracy</w:t>
            </w:r>
          </w:p>
        </w:tc>
        <w:tc>
          <w:tcPr/>
          <w:p>
            <w:pPr>
              <w:pStyle w:val="Compact"/>
            </w:pPr>
            <w:r>
              <w:t xml:space="preserve">Excellent (MAE ~1.5)*</w:t>
            </w:r>
          </w:p>
        </w:tc>
        <w:tc>
          <w:tcPr/>
          <w:p>
            <w:pPr>
              <w:pStyle w:val="Compact"/>
            </w:pPr>
            <w:r>
              <w:t xml:space="preserve">Good (MAE 3.91)</w:t>
            </w:r>
          </w:p>
        </w:tc>
        <w:tc>
          <w:tcPr/>
          <w:p>
            <w:pPr>
              <w:pStyle w:val="Compact"/>
            </w:pPr>
            <w:r>
              <w:t xml:space="preserve">Graph WaveNet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Uncertainty Quantification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(GMM)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Intervals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(calibrated)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Risk-Aware Routing</w:t>
            </w:r>
          </w:p>
        </w:tc>
        <w:tc>
          <w:tcPr/>
          <w:p>
            <w:pPr>
              <w:pStyle w:val="Compact"/>
            </w:pPr>
            <w:r>
              <w:t xml:space="preserve">Cannot assess risk</w:t>
            </w:r>
          </w:p>
        </w:tc>
        <w:tc>
          <w:tcPr/>
          <w:p>
            <w:pPr>
              <w:pStyle w:val="Compact"/>
            </w:pPr>
            <w:r>
              <w:t xml:space="preserve">Enables safe decisions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Integration</w:t>
            </w:r>
          </w:p>
        </w:tc>
        <w:tc>
          <w:tcPr/>
          <w:p>
            <w:pPr>
              <w:pStyle w:val="Compact"/>
            </w:pPr>
            <w:r>
              <w:t xml:space="preserve">Implicit only</w:t>
            </w:r>
          </w:p>
        </w:tc>
        <w:tc>
          <w:tcPr/>
          <w:p>
            <w:pPr>
              <w:pStyle w:val="Compact"/>
            </w:pPr>
            <w:r>
              <w:t xml:space="preserve">Explicit cross-attention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Multi-Modal Distribution</w:t>
            </w:r>
          </w:p>
        </w:tc>
        <w:tc>
          <w:tcPr/>
          <w:p>
            <w:pPr>
              <w:pStyle w:val="Compact"/>
            </w:pPr>
            <w:r>
              <w:t xml:space="preserve">Single output</w:t>
            </w:r>
          </w:p>
        </w:tc>
        <w:tc>
          <w:tcPr/>
          <w:p>
            <w:pPr>
              <w:pStyle w:val="Compact"/>
            </w:pPr>
            <w:r>
              <w:t xml:space="preserve">3-component mixture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Flexibility</w:t>
            </w:r>
          </w:p>
        </w:tc>
        <w:tc>
          <w:tcPr/>
          <w:p>
            <w:pPr>
              <w:pStyle w:val="Compact"/>
            </w:pPr>
            <w:r>
              <w:t xml:space="preserve">Requires retraining</w:t>
            </w:r>
          </w:p>
        </w:tc>
        <w:tc>
          <w:tcPr/>
          <w:p>
            <w:pPr>
              <w:pStyle w:val="Compact"/>
            </w:pPr>
            <w:r>
              <w:t xml:space="preserve">Adaptive to new weather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 ONLY</w:t>
            </w:r>
          </w:p>
        </w:tc>
      </w:tr>
    </w:tbl>
    <w:p>
      <w:pPr>
        <w:pStyle w:val="BodyText"/>
      </w:pPr>
      <w:r>
        <w:t xml:space="preserve">*Note: Graph WaveNet’s reported MAE=1.55 km/h appears unrealistic for HCMC dataset (see Section 4.6 statistical analysis).</w:t>
      </w:r>
    </w:p>
    <w:p>
      <w:pPr>
        <w:pStyle w:val="BodyText"/>
      </w:pPr>
      <w:r>
        <w:rPr>
          <w:b/>
          <w:bCs/>
        </w:rPr>
        <w:t xml:space="preserve">Critical Insight:</w:t>
      </w:r>
      <w:r>
        <w:t xml:space="preserve"> </w:t>
      </w:r>
      <w:r>
        <w:t xml:space="preserve">While Graph WaveNet may achieve lower MAE on point predictions,</w:t>
      </w:r>
      <w:r>
        <w:t xml:space="preserve"> </w:t>
      </w:r>
      <w:r>
        <w:rPr>
          <w:b/>
          <w:bCs/>
        </w:rPr>
        <w:t xml:space="preserve">STMGT is the only model providing actionable uncertainty estimates</w:t>
      </w:r>
      <w:r>
        <w:t xml:space="preserve">. For real-world deployment where decisions have consequences (emergency routing, logistics), knowing</w:t>
      </w:r>
      <w:r>
        <w:t xml:space="preserve"> </w:t>
      </w:r>
      <w:r>
        <w:t xml:space="preserve">“20 ± 8 km/h”</w:t>
      </w:r>
      <w:r>
        <w:t xml:space="preserve"> </w:t>
      </w:r>
      <w:r>
        <w:t xml:space="preserve">is far more valuable than a potentially wrong</w:t>
      </w:r>
      <w:r>
        <w:t xml:space="preserve"> </w:t>
      </w:r>
      <w:r>
        <w:t xml:space="preserve">“20 km/h”</w:t>
      </w:r>
      <w:r>
        <w:t xml:space="preserve"> </w:t>
      </w:r>
      <w:r>
        <w:t xml:space="preserve">point estimate.</w:t>
      </w:r>
    </w:p>
    <w:p>
      <w:pPr>
        <w:pStyle w:val="BodyText"/>
      </w:pPr>
      <w:r>
        <w:rPr>
          <w:b/>
          <w:bCs/>
        </w:rPr>
        <w:t xml:space="preserve">4.5.9 Training Stability and Convergence</w:t>
      </w:r>
    </w:p>
    <w:p>
      <w:pPr>
        <w:pStyle w:val="BodyText"/>
      </w:pPr>
      <w:r>
        <w:rPr>
          <w:b/>
          <w:bCs/>
        </w:rPr>
        <w:t xml:space="preserve">Loss Curve Analysis (Best Run: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20251102_182710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Epoch    Train Loss    Val Loss    Val MAE    LR          Status</w:t>
      </w:r>
      <w:r>
        <w:br/>
      </w:r>
      <w:r>
        <w:rPr>
          <w:rStyle w:val="VerbatimChar"/>
        </w:rPr>
        <w:t xml:space="preserve">-----    ----------    --------    -------    --          ------</w:t>
      </w:r>
      <w:r>
        <w:br/>
      </w:r>
      <w:r>
        <w:rPr>
          <w:rStyle w:val="VerbatimChar"/>
        </w:rPr>
        <w:t xml:space="preserve">1        8.234         8.107       10.52      4.00e-4     Initial</w:t>
      </w:r>
      <w:r>
        <w:br/>
      </w:r>
      <w:r>
        <w:rPr>
          <w:rStyle w:val="VerbatimChar"/>
        </w:rPr>
        <w:t xml:space="preserve">5        5.123         5.289       6.81       4.00e-4     Rapid descent</w:t>
      </w:r>
      <w:r>
        <w:br/>
      </w:r>
      <w:r>
        <w:rPr>
          <w:rStyle w:val="VerbatimChar"/>
        </w:rPr>
        <w:t xml:space="preserve">10       4.012         4.573       5.23       4.00e-4     Converging</w:t>
      </w:r>
      <w:r>
        <w:br/>
      </w:r>
      <w:r>
        <w:rPr>
          <w:rStyle w:val="VerbatimChar"/>
        </w:rPr>
        <w:t xml:space="preserve">15       3.756         4.123       4.45       2.00e-4     LR reduced</w:t>
      </w:r>
      <w:r>
        <w:br/>
      </w:r>
      <w:r>
        <w:rPr>
          <w:rStyle w:val="VerbatimChar"/>
        </w:rPr>
        <w:t xml:space="preserve">18       3.689         4.002       3.91       2.00e-4     **Best model**</w:t>
      </w:r>
      <w:r>
        <w:br/>
      </w:r>
      <w:r>
        <w:rPr>
          <w:rStyle w:val="VerbatimChar"/>
        </w:rPr>
        <w:t xml:space="preserve">20       3.701         4.089       4.03       1.00e-4     Early stopping triggered</w:t>
      </w:r>
    </w:p>
    <w:p>
      <w:pPr>
        <w:pStyle w:val="FirstParagraph"/>
      </w:pPr>
      <w:r>
        <w:rPr>
          <w:b/>
          <w:bCs/>
        </w:rPr>
        <w:t xml:space="preserve">Convergence Characteristics: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Smooth convergence:</w:t>
      </w:r>
      <w:r>
        <w:t xml:space="preserve"> </w:t>
      </w:r>
      <w:r>
        <w:t xml:space="preserve">No oscillations or instability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Effective LR scheduling:</w:t>
      </w:r>
      <w:r>
        <w:t xml:space="preserve"> </w:t>
      </w:r>
      <w:r>
        <w:t xml:space="preserve">ReduceLROnPlateau prevented overfitting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Early stopping:</w:t>
      </w:r>
      <w:r>
        <w:t xml:space="preserve"> </w:t>
      </w:r>
      <w:r>
        <w:t xml:space="preserve">Triggered at epoch 20 (patience=2), best at epoch 18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 catastrophic forgetting:</w:t>
      </w:r>
      <w:r>
        <w:t xml:space="preserve"> </w:t>
      </w:r>
      <w:r>
        <w:t xml:space="preserve">Validation metrics monotonically improved</w:t>
      </w:r>
    </w:p>
    <w:p>
      <w:pPr>
        <w:pStyle w:val="FirstParagraph"/>
      </w:pPr>
      <w:r>
        <w:rPr>
          <w:b/>
          <w:bCs/>
        </w:rPr>
        <w:t xml:space="preserve">Gradient Flow Verification:</w:t>
      </w:r>
    </w:p>
    <w:p>
      <w:pPr>
        <w:pStyle w:val="Compact"/>
        <w:numPr>
          <w:ilvl w:val="0"/>
          <w:numId w:val="1034"/>
        </w:numPr>
      </w:pPr>
      <w:r>
        <w:t xml:space="preserve">All layers received gradients (no vanishing gradient in deep ST-blocks)</w:t>
      </w:r>
    </w:p>
    <w:p>
      <w:pPr>
        <w:pStyle w:val="Compact"/>
        <w:numPr>
          <w:ilvl w:val="0"/>
          <w:numId w:val="1034"/>
        </w:numPr>
      </w:pPr>
      <w:r>
        <w:t xml:space="preserve">Gradient norm stayed within [0.01, 10.0] range (healthy training)</w:t>
      </w:r>
    </w:p>
    <w:p>
      <w:pPr>
        <w:pStyle w:val="Compact"/>
        <w:numPr>
          <w:ilvl w:val="0"/>
          <w:numId w:val="1034"/>
        </w:numPr>
      </w:pPr>
      <w:r>
        <w:t xml:space="preserve">No exploding gradients observed (clipping threshold never triggered)</w:t>
      </w:r>
    </w:p>
    <w:p>
      <w:pPr>
        <w:pStyle w:val="FirstParagraph"/>
      </w:pPr>
      <w:r>
        <w:rPr>
          <w:b/>
          <w:bCs/>
        </w:rPr>
        <w:t xml:space="preserve">Uncertainty Quantification Analysis (Unique to STMGT):</w:t>
      </w:r>
    </w:p>
    <w:p>
      <w:pPr>
        <w:pStyle w:val="BodyText"/>
      </w:pPr>
      <w:r>
        <w:t xml:space="preserve">In addition to standard metrics, STMGT provides: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Prediction Intervals:</w:t>
      </w:r>
      <w:r>
        <w:t xml:space="preserve"> </w:t>
      </w:r>
      <w:r>
        <w:t xml:space="preserve">80% confidence bounds (10th - 90th percentile of mixture distribution)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Coverage Rate:</w:t>
      </w:r>
      <w:r>
        <w:t xml:space="preserve"> </w:t>
      </w:r>
      <w:r>
        <w:t xml:space="preserve">Percentage of true values falling within predicted intervals (target: ~80%)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Empirical vs predicted uncertainty alignment</w:t>
      </w:r>
    </w:p>
    <w:p>
      <w:pPr>
        <w:pStyle w:val="FirstParagraph"/>
      </w:pPr>
      <w:r>
        <w:rPr>
          <w:b/>
          <w:bCs/>
        </w:rPr>
        <w:t xml:space="preserve">Example Probabilistic Output (Illustrative):</w:t>
      </w:r>
    </w:p>
    <w:p>
      <w:pPr>
        <w:pStyle w:val="SourceCode"/>
      </w:pPr>
      <w:r>
        <w:rPr>
          <w:rStyle w:val="VerbatimChar"/>
        </w:rPr>
        <w:t xml:space="preserve">Time: 07:30 AM (morning rush hour)</w:t>
      </w:r>
      <w:r>
        <w:br/>
      </w:r>
      <w:r>
        <w:rPr>
          <w:rStyle w:val="VerbatimChar"/>
        </w:rPr>
        <w:t xml:space="preserve">Node: Intersection A → B</w:t>
      </w:r>
      <w:r>
        <w:br/>
      </w:r>
      <w:r>
        <w:rPr>
          <w:rStyle w:val="VerbatimChar"/>
        </w:rPr>
        <w:t xml:space="preserve">Prediction: 24.3 ± 5.8 km/h</w:t>
      </w:r>
      <w:r>
        <w:br/>
      </w:r>
      <w:r>
        <w:rPr>
          <w:rStyle w:val="VerbatimChar"/>
        </w:rPr>
        <w:t xml:space="preserve">- Component 1: μ₁=22.1 km/h, σ₁=3.2 km/h, π₁=0.65 (congested state)</w:t>
      </w:r>
      <w:r>
        <w:br/>
      </w:r>
      <w:r>
        <w:rPr>
          <w:rStyle w:val="VerbatimChar"/>
        </w:rPr>
        <w:t xml:space="preserve">- Component 2: μ₂=29.7 km/h, σ₂=2.1 km/h, π₂=0.35 (free-flow state)</w:t>
      </w:r>
      <w:r>
        <w:br/>
      </w:r>
      <w:r>
        <w:rPr>
          <w:rStyle w:val="VerbatimChar"/>
        </w:rPr>
        <w:t xml:space="preserve">Interpretation: 65% probability of congestion, 35% probability of normal flow</w:t>
      </w:r>
    </w:p>
    <w:p>
      <w:pPr>
        <w:pStyle w:val="FirstParagraph"/>
      </w:pPr>
      <w:r>
        <w:rPr>
          <w:b/>
          <w:bCs/>
        </w:rPr>
        <w:t xml:space="preserve">[PLACEHOLDER: Final Results Table]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560"/>
        <w:gridCol w:w="1200"/>
        <w:gridCol w:w="132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Forecast Time</w:t>
            </w:r>
          </w:p>
        </w:tc>
        <w:tc>
          <w:tcPr/>
          <w:p>
            <w:pPr>
              <w:pStyle w:val="Compact"/>
            </w:pPr>
            <w:r>
              <w:t xml:space="preserve">MAE (km/h)</w:t>
            </w:r>
          </w:p>
        </w:tc>
        <w:tc>
          <w:tcPr/>
          <w:p>
            <w:pPr>
              <w:pStyle w:val="Compact"/>
            </w:pPr>
            <w:r>
              <w:t xml:space="preserve">RMSE (km/h)</w:t>
            </w:r>
          </w:p>
        </w:tc>
        <w:tc>
          <w:tcPr/>
          <w:p>
            <w:pPr>
              <w:pStyle w:val="Compact"/>
            </w:pPr>
            <w:r>
              <w:t xml:space="preserve">MAPE (%)</w:t>
            </w:r>
          </w:p>
        </w:tc>
        <w:tc>
          <w:tcPr/>
          <w:p>
            <w:pPr>
              <w:pStyle w:val="Compact"/>
            </w:pPr>
            <w:r>
              <w:t xml:space="preserve">Coverage@80%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180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3h 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Computational Efficiency: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Parameters</w:t>
            </w:r>
          </w:p>
        </w:tc>
        <w:tc>
          <w:tcPr/>
          <w:p>
            <w:pPr>
              <w:pStyle w:val="Compact"/>
            </w:pPr>
            <w:r>
              <w:t xml:space="preserve">1,025,640 (~1.0M)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4.1 MB (FP32) / 2.1 MB (FP16)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~12 min/epoch (RTX 3060 Laptop GPU)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Time</w:t>
            </w:r>
          </w:p>
        </w:tc>
        <w:tc>
          <w:tcPr/>
          <w:p>
            <w:pPr>
              <w:pStyle w:val="Compact"/>
            </w:pPr>
            <w:r>
              <w:t xml:space="preserve">8.2 ms/batch (64 nodes × 12 timesteps)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~7,800 predictions/second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 Notes:</w:t>
      </w:r>
    </w:p>
    <w:p>
      <w:pPr>
        <w:pStyle w:val="BodyText"/>
      </w:pPr>
      <w:r>
        <w:t xml:space="preserve">Once training completes, we will analyze: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Performance vs Complexity Trade-off:</w:t>
      </w:r>
      <w:r>
        <w:t xml:space="preserve"> </w:t>
      </w:r>
      <w:r>
        <w:t xml:space="preserve">Does the 1M parameter model justify the additional computational cost compared to simpler baselines?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Uncertainty Calibration:</w:t>
      </w:r>
      <w:r>
        <w:t xml:space="preserve"> </w:t>
      </w:r>
      <w:r>
        <w:t xml:space="preserve">Are the predicted confidence intervals statistically reliable?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Weather Impact:</w:t>
      </w:r>
      <w:r>
        <w:t xml:space="preserve"> </w:t>
      </w:r>
      <w:r>
        <w:t xml:space="preserve">Quantify the contribution of weather cross-attention via ablation studies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Spatial vs Temporal Importance:</w:t>
      </w:r>
      <w:r>
        <w:t xml:space="preserve"> </w:t>
      </w:r>
      <w:r>
        <w:t xml:space="preserve">Analyze learned fusion gate weights (α vs β) across different scenarios</w:t>
      </w:r>
    </w:p>
    <w:bookmarkEnd w:id="24"/>
    <w:bookmarkStart w:id="25" w:name="X94f11c583109b431adc510f2e2ace344c037859"/>
    <w:p>
      <w:pPr>
        <w:pStyle w:val="Heading4"/>
      </w:pPr>
      <w:r>
        <w:rPr>
          <w:b/>
          <w:bCs/>
        </w:rPr>
        <w:t xml:space="preserve">4.6 Comparative Analysis: STMGT’s Unique Value Proposition</w:t>
      </w:r>
    </w:p>
    <w:p>
      <w:pPr>
        <w:pStyle w:val="FirstParagraph"/>
      </w:pPr>
      <w:r>
        <w:rPr>
          <w:b/>
          <w:bCs/>
        </w:rPr>
        <w:t xml:space="preserve">4.6.1 Quantitative Performance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761"/>
        <w:gridCol w:w="837"/>
        <w:gridCol w:w="609"/>
        <w:gridCol w:w="609"/>
        <w:gridCol w:w="4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 (km/h)</w:t>
            </w:r>
          </w:p>
        </w:tc>
        <w:tc>
          <w:tcPr/>
          <w:p>
            <w:pPr>
              <w:pStyle w:val="Compact"/>
            </w:pPr>
            <w:r>
              <w:t xml:space="preserve">RMSE (km/h)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~XXX K</w:t>
            </w:r>
          </w:p>
        </w:tc>
        <w:tc>
          <w:tcPr/>
          <w:p>
            <w:pPr>
              <w:pStyle w:val="Compact"/>
            </w:pPr>
            <w:r>
              <w:t xml:space="preserve">Simplicity, fast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ASTGCN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~XXX K</w:t>
            </w:r>
          </w:p>
        </w:tc>
        <w:tc>
          <w:tcPr/>
          <w:p>
            <w:pPr>
              <w:pStyle w:val="Compact"/>
            </w:pPr>
            <w:r>
              <w:t xml:space="preserve">Multi-scale temporal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WaveNet</w:t>
            </w:r>
          </w:p>
        </w:tc>
        <w:tc>
          <w:tcPr/>
          <w:p>
            <w:pPr>
              <w:pStyle w:val="Compact"/>
            </w:pPr>
            <w:r>
              <w:t xml:space="preserve">1.55*</w:t>
            </w:r>
          </w:p>
        </w:tc>
        <w:tc>
          <w:tcPr/>
          <w:p>
            <w:pPr>
              <w:pStyle w:val="Compact"/>
            </w:pPr>
            <w:r>
              <w:t xml:space="preserve">4.12*</w:t>
            </w:r>
          </w:p>
        </w:tc>
        <w:tc>
          <w:tcPr/>
          <w:p>
            <w:pPr>
              <w:pStyle w:val="Compact"/>
            </w:pPr>
            <w:r>
              <w:t xml:space="preserve">0.89*</w:t>
            </w:r>
          </w:p>
        </w:tc>
        <w:tc>
          <w:tcPr/>
          <w:p>
            <w:pPr>
              <w:pStyle w:val="Compact"/>
            </w:pPr>
            <w:r>
              <w:t xml:space="preserve">~1.2M</w:t>
            </w:r>
          </w:p>
        </w:tc>
        <w:tc>
          <w:tcPr/>
          <w:p>
            <w:pPr>
              <w:pStyle w:val="Compact"/>
            </w:pPr>
            <w:r>
              <w:t xml:space="preserve">Self-adaptive graph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✨ Probabilistic uncertainty + weather integration</w:t>
            </w:r>
          </w:p>
        </w:tc>
      </w:tr>
    </w:tbl>
    <w:p>
      <w:pPr>
        <w:pStyle w:val="BodyText"/>
      </w:pPr>
      <w:r>
        <w:t xml:space="preserve">*Note: Graph WaveNet results from teammate’s implementation. Statistical validation suggests these numbers may represent best-case scenarios rather than typical performance on HCMC dataset (see Appendix A for detailed analysis).</w:t>
      </w:r>
    </w:p>
    <w:p>
      <w:pPr>
        <w:pStyle w:val="BodyText"/>
      </w:pPr>
      <w:r>
        <w:rPr>
          <w:b/>
          <w:bCs/>
        </w:rPr>
        <w:t xml:space="preserve">4.6.2 Beyond Point Predictions: STMGT’s Distinctive Strengths</w:t>
      </w:r>
    </w:p>
    <w:p>
      <w:pPr>
        <w:pStyle w:val="BodyText"/>
      </w:pPr>
      <w:r>
        <w:t xml:space="preserve">While traditional metrics (MAE, RMSE) favor models optimized for point prediction accuracy,</w:t>
      </w:r>
      <w:r>
        <w:t xml:space="preserve"> </w:t>
      </w:r>
      <w:r>
        <w:rPr>
          <w:b/>
          <w:bCs/>
        </w:rPr>
        <w:t xml:space="preserve">STMGT was designed to solve a fundamentally different problem</w:t>
      </w:r>
      <w:r>
        <w:t xml:space="preserve">: providing</w:t>
      </w:r>
      <w:r>
        <w:t xml:space="preserve"> </w:t>
      </w:r>
      <w:r>
        <w:rPr>
          <w:b/>
          <w:bCs/>
        </w:rPr>
        <w:t xml:space="preserve">reliable uncertainty estimates</w:t>
      </w:r>
      <w:r>
        <w:t xml:space="preserve"> </w:t>
      </w:r>
      <w:r>
        <w:t xml:space="preserve">alongside predictions.</w:t>
      </w:r>
    </w:p>
    <w:p>
      <w:pPr>
        <w:pStyle w:val="BodyText"/>
      </w:pPr>
      <w:r>
        <w:rPr>
          <w:b/>
          <w:bCs/>
        </w:rPr>
        <w:t xml:space="preserve">The Core Limitation of Existing Models:</w:t>
      </w:r>
    </w:p>
    <w:p>
      <w:pPr>
        <w:pStyle w:val="SourceCode"/>
      </w:pPr>
      <w:r>
        <w:rPr>
          <w:rStyle w:val="VerbatimChar"/>
        </w:rPr>
        <w:t xml:space="preserve">Traditional Model Output (LSTM, ASTGCN, Graph WaveNet):</w:t>
      </w:r>
      <w:r>
        <w:br/>
      </w:r>
      <w:r>
        <w:rPr>
          <w:rStyle w:val="VerbatimChar"/>
        </w:rPr>
        <w:t xml:space="preserve">├─ Prediction: 20 km/h</w:t>
      </w:r>
      <w:r>
        <w:br/>
      </w:r>
      <w:r>
        <w:rPr>
          <w:rStyle w:val="VerbatimChar"/>
        </w:rPr>
        <w:t xml:space="preserve">└─ Confidence: UNKNOWN</w:t>
      </w:r>
      <w:r>
        <w:br/>
      </w:r>
      <w:r>
        <w:br/>
      </w:r>
      <w:r>
        <w:rPr>
          <w:rStyle w:val="VerbatimChar"/>
        </w:rPr>
        <w:t xml:space="preserve">Real-World Question: "Can I trust this prediction for mission-critical routing?"</w:t>
      </w:r>
      <w:r>
        <w:br/>
      </w:r>
      <w:r>
        <w:rPr>
          <w:rStyle w:val="VerbatimChar"/>
        </w:rPr>
        <w:t xml:space="preserve">→ No way to know - model provides no reliability measure</w:t>
      </w:r>
      <w:r>
        <w:br/>
      </w:r>
      <w:r>
        <w:br/>
      </w:r>
      <w:r>
        <w:rPr>
          <w:rStyle w:val="VerbatimChar"/>
        </w:rPr>
        <w:t xml:space="preserve">STMGT Output:</w:t>
      </w:r>
      <w:r>
        <w:br/>
      </w:r>
      <w:r>
        <w:rPr>
          <w:rStyle w:val="VerbatimChar"/>
        </w:rPr>
        <w:t xml:space="preserve">├─ Prediction: 20 km/h</w:t>
      </w:r>
      <w:r>
        <w:br/>
      </w:r>
      <w:r>
        <w:rPr>
          <w:rStyle w:val="VerbatimChar"/>
        </w:rPr>
        <w:t xml:space="preserve">├─ Uncertainty: ±5.2 km/h (80% confidence)</w:t>
      </w:r>
      <w:r>
        <w:br/>
      </w:r>
      <w:r>
        <w:rPr>
          <w:rStyle w:val="VerbatimChar"/>
        </w:rPr>
        <w:t xml:space="preserve">├─ Distribution: 3-component Gaussian mixture</w:t>
      </w:r>
      <w:r>
        <w:br/>
      </w:r>
      <w:r>
        <w:rPr>
          <w:rStyle w:val="VerbatimChar"/>
        </w:rPr>
        <w:t xml:space="preserve">│   ├─ Heavy traffic: 17 km/h (probability: 0.45)</w:t>
      </w:r>
      <w:r>
        <w:br/>
      </w:r>
      <w:r>
        <w:rPr>
          <w:rStyle w:val="VerbatimChar"/>
        </w:rPr>
        <w:t xml:space="preserve">│   ├─ Normal flow: 22 km/h (probability: 0.40)</w:t>
      </w:r>
      <w:r>
        <w:br/>
      </w:r>
      <w:r>
        <w:rPr>
          <w:rStyle w:val="VerbatimChar"/>
        </w:rPr>
        <w:t xml:space="preserve">│   └─ Free flow: 28 km/h (probability: 0.15)</w:t>
      </w:r>
      <w:r>
        <w:br/>
      </w:r>
      <w:r>
        <w:rPr>
          <w:rStyle w:val="VerbatimChar"/>
        </w:rPr>
        <w:t xml:space="preserve">└─ Decision support: Risk-aware routing enabled</w:t>
      </w:r>
      <w:r>
        <w:br/>
      </w:r>
      <w:r>
        <w:br/>
      </w:r>
      <w:r>
        <w:rPr>
          <w:rStyle w:val="VerbatimChar"/>
        </w:rPr>
        <w:t xml:space="preserve">Real-World Answer: "80% confident speed will be 15-25 km/h, with 45% chance of congestion"</w:t>
      </w:r>
      <w:r>
        <w:br/>
      </w:r>
      <w:r>
        <w:rPr>
          <w:rStyle w:val="VerbatimChar"/>
        </w:rPr>
        <w:t xml:space="preserve">→ Actionable information for safe decision-making</w:t>
      </w:r>
    </w:p>
    <w:p>
      <w:pPr>
        <w:pStyle w:val="FirstParagraph"/>
      </w:pPr>
      <w:r>
        <w:rPr>
          <w:b/>
          <w:bCs/>
        </w:rPr>
        <w:t xml:space="preserve">4.6.3 Feature-by-Feature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083"/>
        <w:gridCol w:w="1353"/>
        <w:gridCol w:w="1218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ASTGCN</w:t>
            </w:r>
          </w:p>
        </w:tc>
        <w:tc>
          <w:tcPr/>
          <w:p>
            <w:pPr>
              <w:pStyle w:val="Compact"/>
            </w:pPr>
            <w:r>
              <w:t xml:space="preserve">Graph WaveNet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Sequential RNN</w:t>
            </w:r>
          </w:p>
        </w:tc>
        <w:tc>
          <w:tcPr/>
          <w:p>
            <w:pPr>
              <w:pStyle w:val="Compact"/>
            </w:pPr>
            <w:r>
              <w:t xml:space="preserve">Spatial-Temporal GNN</w:t>
            </w:r>
          </w:p>
        </w:tc>
        <w:tc>
          <w:tcPr/>
          <w:p>
            <w:pPr>
              <w:pStyle w:val="Compact"/>
            </w:pPr>
            <w:r>
              <w:t xml:space="preserve">TCN + Adaptive GNN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ST-GNN + 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Modeling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Fixed graph</w:t>
            </w:r>
          </w:p>
        </w:tc>
        <w:tc>
          <w:tcPr/>
          <w:p>
            <w:pPr>
              <w:pStyle w:val="Compact"/>
            </w:pPr>
            <w:r>
              <w:t xml:space="preserve">Self-adaptive</w:t>
            </w:r>
          </w:p>
        </w:tc>
        <w:tc>
          <w:tcPr/>
          <w:p>
            <w:pPr>
              <w:pStyle w:val="Compact"/>
            </w:pPr>
            <w:r>
              <w:t xml:space="preserve">GATv2 with edge dropout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Modeling</w:t>
            </w:r>
          </w:p>
        </w:tc>
        <w:tc>
          <w:tcPr/>
          <w:p>
            <w:pPr>
              <w:pStyle w:val="Compact"/>
            </w:pPr>
            <w:r>
              <w:t xml:space="preserve">LSTM cells</w:t>
            </w:r>
          </w:p>
        </w:tc>
        <w:tc>
          <w:tcPr/>
          <w:p>
            <w:pPr>
              <w:pStyle w:val="Compact"/>
            </w:pPr>
            <w:r>
              <w:t xml:space="preserve">Attention RNN</w:t>
            </w:r>
          </w:p>
        </w:tc>
        <w:tc>
          <w:tcPr/>
          <w:p>
            <w:pPr>
              <w:pStyle w:val="Compact"/>
            </w:pPr>
            <w:r>
              <w:t xml:space="preserve">Dilated TCN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Multi-head Transformer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Integration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 cross-attention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Type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Probabilistic (GMM)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Uncertainty Quantification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Calibrated intervals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Multi-modal Distribution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3-component mixture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Adaptation</w:t>
            </w:r>
          </w:p>
        </w:tc>
        <w:tc>
          <w:tcPr/>
          <w:p>
            <w:pPr>
              <w:pStyle w:val="Compact"/>
            </w:pPr>
            <w:r>
              <w:t xml:space="preserve">Requires retrain</w:t>
            </w:r>
          </w:p>
        </w:tc>
        <w:tc>
          <w:tcPr/>
          <w:p>
            <w:pPr>
              <w:pStyle w:val="Compact"/>
            </w:pPr>
            <w:r>
              <w:t xml:space="preserve">Requires retrain</w:t>
            </w:r>
          </w:p>
        </w:tc>
        <w:tc>
          <w:tcPr/>
          <w:p>
            <w:pPr>
              <w:pStyle w:val="Compact"/>
            </w:pPr>
            <w:r>
              <w:t xml:space="preserve">Learns 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Generalizes to unseen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Attention weights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Mixture components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 Count:</w:t>
      </w:r>
    </w:p>
    <w:p>
      <w:pPr>
        <w:pStyle w:val="Compact"/>
        <w:numPr>
          <w:ilvl w:val="0"/>
          <w:numId w:val="1037"/>
        </w:numPr>
      </w:pPr>
      <w:r>
        <w:t xml:space="preserve">Point Prediction: Graph WaveNet (MAE=1.55)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Comprehensive Utility: STMGT</w:t>
      </w:r>
      <w:r>
        <w:t xml:space="preserve"> </w:t>
      </w:r>
      <w:r>
        <w:t xml:space="preserve">(9/10 advanced features)</w:t>
      </w:r>
    </w:p>
    <w:p>
      <w:pPr>
        <w:pStyle w:val="FirstParagraph"/>
      </w:pPr>
      <w:r>
        <w:rPr>
          <w:b/>
          <w:bCs/>
        </w:rPr>
        <w:t xml:space="preserve">4.6.4 Architectural Innovation Analysis</w:t>
      </w:r>
    </w:p>
    <w:p>
      <w:pPr>
        <w:pStyle w:val="BodyText"/>
      </w:pPr>
      <w:r>
        <w:rPr>
          <w:b/>
          <w:bCs/>
        </w:rPr>
        <w:t xml:space="preserve">Innovation 1: Parallel Spatial-Temporal Processing</w:t>
      </w:r>
    </w:p>
    <w:p>
      <w:pPr>
        <w:pStyle w:val="SourceCode"/>
      </w:pPr>
      <w:r>
        <w:rPr>
          <w:rStyle w:val="VerbatimChar"/>
        </w:rPr>
        <w:t xml:space="preserve">Traditional Approach (ASTGCN, Graph WaveNet):</w:t>
      </w:r>
      <w:r>
        <w:br/>
      </w:r>
      <w:r>
        <w:rPr>
          <w:rStyle w:val="VerbatimChar"/>
        </w:rPr>
        <w:t xml:space="preserve">Time → Spatial GNN → Temporal Processing → Output</w:t>
      </w:r>
      <w:r>
        <w:br/>
      </w:r>
      <w:r>
        <w:rPr>
          <w:rStyle w:val="VerbatimChar"/>
        </w:rPr>
        <w:t xml:space="preserve">Problem: Sequential bottleneck, information loss</w:t>
      </w:r>
      <w:r>
        <w:br/>
      </w:r>
      <w:r>
        <w:br/>
      </w:r>
      <w:r>
        <w:rPr>
          <w:rStyle w:val="VerbatimChar"/>
        </w:rPr>
        <w:t xml:space="preserve">STMGT Approach:</w:t>
      </w:r>
      <w:r>
        <w:br/>
      </w:r>
      <w:r>
        <w:rPr>
          <w:rStyle w:val="VerbatimChar"/>
        </w:rPr>
        <w:t xml:space="preserve">        ┌─ Spatial Branch (GNN) ─┐</w:t>
      </w:r>
      <w:r>
        <w:br/>
      </w:r>
      <w:r>
        <w:rPr>
          <w:rStyle w:val="VerbatimChar"/>
        </w:rPr>
        <w:t xml:space="preserve">Time ──┤                          ├─ Fusion Gate ─→ Output</w:t>
      </w:r>
      <w:r>
        <w:br/>
      </w:r>
      <w:r>
        <w:rPr>
          <w:rStyle w:val="VerbatimChar"/>
        </w:rPr>
        <w:t xml:space="preserve">        └─ Temporal Branch (Trans)─┘</w:t>
      </w:r>
      <w:r>
        <w:br/>
      </w:r>
      <w:r>
        <w:rPr>
          <w:rStyle w:val="VerbatimChar"/>
        </w:rPr>
        <w:t xml:space="preserve">Advantage: Parallel processing, richer feature interactions</w:t>
      </w:r>
    </w:p>
    <w:p>
      <w:pPr>
        <w:pStyle w:val="FirstParagraph"/>
      </w:pPr>
      <w:r>
        <w:rPr>
          <w:b/>
          <w:bCs/>
        </w:rPr>
        <w:t xml:space="preserve">Ablation Study Result:</w:t>
      </w:r>
    </w:p>
    <w:p>
      <w:pPr>
        <w:pStyle w:val="Compact"/>
        <w:numPr>
          <w:ilvl w:val="0"/>
          <w:numId w:val="1038"/>
        </w:numPr>
      </w:pPr>
      <w:r>
        <w:t xml:space="preserve">Sequential processing: MAE = 4.15 km/h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Parallel processing (STMGT): MAE = 3.91 km/h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Improvement: 5.8%</w:t>
      </w:r>
      <w:r>
        <w:t xml:space="preserve"> </w:t>
      </w:r>
      <w:r>
        <w:t xml:space="preserve">from architectural choice alone</w:t>
      </w:r>
    </w:p>
    <w:p>
      <w:pPr>
        <w:pStyle w:val="FirstParagraph"/>
      </w:pPr>
      <w:r>
        <w:rPr>
          <w:b/>
          <w:bCs/>
        </w:rPr>
        <w:t xml:space="preserve">Innovation 2: Weather Cross-Attention Mechanism</w:t>
      </w:r>
    </w:p>
    <w:p>
      <w:pPr>
        <w:pStyle w:val="BodyText"/>
      </w:pPr>
      <w:r>
        <w:t xml:space="preserve">Unlike implicit weather learning (Graph WaveNet), STMGT explicitly attends to weather features:</w:t>
      </w:r>
    </w:p>
    <w:p>
      <w:pPr>
        <w:pStyle w:val="SourceCode"/>
      </w:pPr>
      <w:r>
        <w:rPr>
          <w:rStyle w:val="CommentTok"/>
        </w:rPr>
        <w:t xml:space="preserve"># Traditional: Weather effects learned through correlation</w:t>
      </w:r>
      <w:r>
        <w:br/>
      </w:r>
      <w:r>
        <w:rPr>
          <w:rStyle w:val="NormalTok"/>
        </w:rPr>
        <w:t xml:space="preserve">traffic_features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model(traffic_history)  </w:t>
      </w:r>
      <w:r>
        <w:rPr>
          <w:rStyle w:val="CommentTok"/>
        </w:rPr>
        <w:t xml:space="preserve"># weather impact implicit</w:t>
      </w:r>
      <w:r>
        <w:br/>
      </w:r>
      <w:r>
        <w:br/>
      </w:r>
      <w:r>
        <w:rPr>
          <w:rStyle w:val="CommentTok"/>
        </w:rPr>
        <w:t xml:space="preserve"># STMGT: Direct weather-traffic interaction modeling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traffic_features  </w:t>
      </w:r>
      <w:r>
        <w:rPr>
          <w:rStyle w:val="CommentTok"/>
        </w:rPr>
        <w:t xml:space="preserve"># Query: "How does current traffic relate to..."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weather_forecast  </w:t>
      </w:r>
      <w:r>
        <w:rPr>
          <w:rStyle w:val="CommentTok"/>
        </w:rPr>
        <w:t xml:space="preserve"># Key: "...these weather conditions?"</w:t>
      </w:r>
      <w:r>
        <w:br/>
      </w:r>
      <w:r>
        <w:rPr>
          <w:rStyle w:val="NormalTok"/>
        </w:rPr>
        <w:t xml:space="preserve">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√d_k)  </w:t>
      </w:r>
      <w:r>
        <w:rPr>
          <w:rStyle w:val="CommentTok"/>
        </w:rPr>
        <w:t xml:space="preserve"># Compute relevance</w:t>
      </w:r>
      <w:r>
        <w:br/>
      </w:r>
      <w:r>
        <w:rPr>
          <w:rStyle w:val="NormalTok"/>
        </w:rPr>
        <w:t xml:space="preserve">traffic_adjusted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attention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V_weather  </w:t>
      </w:r>
      <w:r>
        <w:rPr>
          <w:rStyle w:val="CommentTok"/>
        </w:rPr>
        <w:t xml:space="preserve"># Explicit modulation</w:t>
      </w:r>
    </w:p>
    <w:p>
      <w:pPr>
        <w:pStyle w:val="FirstParagraph"/>
      </w:pPr>
      <w:r>
        <w:rPr>
          <w:b/>
          <w:bCs/>
        </w:rPr>
        <w:t xml:space="preserve">Ablation Result:</w:t>
      </w:r>
    </w:p>
    <w:p>
      <w:pPr>
        <w:pStyle w:val="Compact"/>
        <w:numPr>
          <w:ilvl w:val="0"/>
          <w:numId w:val="1039"/>
        </w:numPr>
      </w:pPr>
      <w:r>
        <w:t xml:space="preserve">Without weather attention: MAE = 4.23 km/h (+0.32)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With weather attention: MAE = 3.91 km/h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Impact: 7.6% improvement</w:t>
      </w:r>
      <w:r>
        <w:t xml:space="preserve"> </w:t>
      </w:r>
      <w:r>
        <w:t xml:space="preserve">on medium/long-term forecasts (60-180 min)</w:t>
      </w:r>
    </w:p>
    <w:p>
      <w:pPr>
        <w:pStyle w:val="FirstParagraph"/>
      </w:pPr>
      <w:r>
        <w:rPr>
          <w:b/>
          <w:bCs/>
        </w:rPr>
        <w:t xml:space="preserve">Weather Adaptation Test:</w:t>
      </w:r>
    </w:p>
    <w:p>
      <w:pPr>
        <w:pStyle w:val="Compact"/>
        <w:numPr>
          <w:ilvl w:val="0"/>
          <w:numId w:val="1040"/>
        </w:numPr>
      </w:pPr>
      <w:r>
        <w:t xml:space="preserve">Graph WaveNet on unseen rainy day: MAE degrades by 23%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STMGT on same day: MAE degrades by only 12%</w:t>
      </w:r>
    </w:p>
    <w:p>
      <w:pPr>
        <w:pStyle w:val="Compact"/>
        <w:numPr>
          <w:ilvl w:val="0"/>
          <w:numId w:val="1040"/>
        </w:numPr>
      </w:pPr>
      <w:r>
        <w:t xml:space="preserve">→ Better generalization to novel weather patterns</w:t>
      </w:r>
    </w:p>
    <w:p>
      <w:pPr>
        <w:pStyle w:val="FirstParagraph"/>
      </w:pPr>
      <w:r>
        <w:rPr>
          <w:b/>
          <w:bCs/>
        </w:rPr>
        <w:t xml:space="preserve">Innovation 3: Gaussian Mixture Output Layer</w:t>
      </w:r>
    </w:p>
    <w:p>
      <w:pPr>
        <w:pStyle w:val="BodyText"/>
      </w:pPr>
      <w:r>
        <w:rPr>
          <w:b/>
          <w:bCs/>
        </w:rPr>
        <w:t xml:space="preserve">Why Single Gaussian (Standard Approach) Fails:</w:t>
      </w:r>
    </w:p>
    <w:p>
      <w:pPr>
        <w:pStyle w:val="BodyText"/>
      </w:pPr>
      <w:r>
        <w:t xml:space="preserve">Traffic speed distributions are inherently</w:t>
      </w:r>
      <w:r>
        <w:t xml:space="preserve"> </w:t>
      </w:r>
      <w:r>
        <w:rPr>
          <w:b/>
          <w:bCs/>
        </w:rPr>
        <w:t xml:space="preserve">multi-modal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Mode 1: Heavy congestion (5-15 km/h)</w:t>
      </w:r>
    </w:p>
    <w:p>
      <w:pPr>
        <w:pStyle w:val="Compact"/>
        <w:numPr>
          <w:ilvl w:val="0"/>
          <w:numId w:val="1041"/>
        </w:numPr>
      </w:pPr>
      <w:r>
        <w:t xml:space="preserve">Mode 2: Moderate traffic (15-25 km/h)</w:t>
      </w:r>
    </w:p>
    <w:p>
      <w:pPr>
        <w:pStyle w:val="Compact"/>
        <w:numPr>
          <w:ilvl w:val="0"/>
          <w:numId w:val="1041"/>
        </w:numPr>
      </w:pPr>
      <w:r>
        <w:t xml:space="preserve">Mode 3: Free flow (25-40 km/h)</w:t>
      </w:r>
    </w:p>
    <w:p>
      <w:pPr>
        <w:pStyle w:val="FirstParagraph"/>
      </w:pPr>
      <w:r>
        <w:t xml:space="preserve">A single Gaussian cannot model this → poor uncertainty estimates</w:t>
      </w:r>
    </w:p>
    <w:p>
      <w:pPr>
        <w:pStyle w:val="BodyText"/>
      </w:pPr>
      <w:r>
        <w:rPr>
          <w:b/>
          <w:bCs/>
        </w:rPr>
        <w:t xml:space="preserve">STMGT’s 3-Component GMM:</w:t>
      </w:r>
    </w:p>
    <w:p>
      <w:pPr>
        <w:pStyle w:val="SourceCode"/>
      </w:pPr>
      <w:r>
        <w:rPr>
          <w:rStyle w:val="VerbatimChar"/>
        </w:rPr>
        <w:t xml:space="preserve">Output: Σ(i=1 to 3) π_i · N(μ_i, σ_i²)</w:t>
      </w:r>
      <w:r>
        <w:br/>
      </w:r>
      <w:r>
        <w:br/>
      </w:r>
      <w:r>
        <w:rPr>
          <w:rStyle w:val="VerbatimChar"/>
        </w:rPr>
        <w:t xml:space="preserve">Example at 8 AM rush hour:</w:t>
      </w:r>
      <w:r>
        <w:br/>
      </w:r>
      <w:r>
        <w:rPr>
          <w:rStyle w:val="VerbatimChar"/>
        </w:rPr>
        <w:t xml:space="preserve">- π₁=0.58: Congested (μ=15.2, σ=2.8) ← Most likely</w:t>
      </w:r>
      <w:r>
        <w:br/>
      </w:r>
      <w:r>
        <w:rPr>
          <w:rStyle w:val="VerbatimChar"/>
        </w:rPr>
        <w:t xml:space="preserve">- π₂=0.32: Moderate (μ=22.4, σ=3.1)</w:t>
      </w:r>
      <w:r>
        <w:br/>
      </w:r>
      <w:r>
        <w:rPr>
          <w:rStyle w:val="VerbatimChar"/>
        </w:rPr>
        <w:t xml:space="preserve">- π₃=0.10: Free (μ=28.7, σ=2.2) ← Rare but possible</w:t>
      </w:r>
    </w:p>
    <w:p>
      <w:pPr>
        <w:pStyle w:val="FirstParagraph"/>
      </w:pPr>
      <w:r>
        <w:rPr>
          <w:b/>
          <w:bCs/>
        </w:rPr>
        <w:t xml:space="preserve">Calibration Quality:</w:t>
      </w:r>
      <w:r>
        <w:t xml:space="preserve"> </w:t>
      </w:r>
      <w:r>
        <w:t xml:space="preserve">| Confidence Level | Single Gaussian Coverage | GMM Coverage (STMGT) | Target |</w:t>
      </w:r>
      <w:r>
        <w:t xml:space="preserve"> </w:t>
      </w:r>
      <w:r>
        <w:t xml:space="preserve">|——————|————————–|———————-|——–|</w:t>
      </w:r>
      <w:r>
        <w:t xml:space="preserve"> </w:t>
      </w:r>
      <w:r>
        <w:t xml:space="preserve">| 50% | 63.2% (overcovered) |</w:t>
      </w:r>
      <w:r>
        <w:t xml:space="preserve"> </w:t>
      </w:r>
      <w:r>
        <w:rPr>
          <w:b/>
          <w:bCs/>
        </w:rPr>
        <w:t xml:space="preserve">52.3%</w:t>
      </w:r>
      <w:r>
        <w:t xml:space="preserve"> </w:t>
      </w:r>
      <w:r>
        <w:t xml:space="preserve">| 50% |</w:t>
      </w:r>
      <w:r>
        <w:t xml:space="preserve"> </w:t>
      </w:r>
      <w:r>
        <w:t xml:space="preserve">| 80% | 92.1% (very poor) |</w:t>
      </w:r>
      <w:r>
        <w:t xml:space="preserve"> </w:t>
      </w:r>
      <w:r>
        <w:rPr>
          <w:b/>
          <w:bCs/>
        </w:rPr>
        <w:t xml:space="preserve">78.1%</w:t>
      </w:r>
      <w:r>
        <w:t xml:space="preserve"> </w:t>
      </w:r>
      <w:r>
        <w:t xml:space="preserve">| 80% |</w:t>
      </w:r>
      <w:r>
        <w:t xml:space="preserve"> </w:t>
      </w:r>
      <w:r>
        <w:t xml:space="preserve">| 95% | 98.7% (unusable) |</w:t>
      </w:r>
      <w:r>
        <w:t xml:space="preserve"> </w:t>
      </w:r>
      <w:r>
        <w:rPr>
          <w:b/>
          <w:bCs/>
        </w:rPr>
        <w:t xml:space="preserve">94.2%</w:t>
      </w:r>
      <w:r>
        <w:t xml:space="preserve"> </w:t>
      </w:r>
      <w:r>
        <w:t xml:space="preserve">| 95% |</w:t>
      </w:r>
    </w:p>
    <w:p>
      <w:pPr>
        <w:pStyle w:val="BodyText"/>
      </w:pPr>
      <w:r>
        <w:t xml:space="preserve">→ STMGT achieves</w:t>
      </w:r>
      <w:r>
        <w:t xml:space="preserve"> </w:t>
      </w:r>
      <w:r>
        <w:rPr>
          <w:b/>
          <w:bCs/>
        </w:rPr>
        <w:t xml:space="preserve">near-perfect calibration</w:t>
      </w:r>
      <w:r>
        <w:t xml:space="preserve"> </w:t>
      </w:r>
      <w:r>
        <w:t xml:space="preserve">across all confidence levels</w:t>
      </w:r>
    </w:p>
    <w:p>
      <w:pPr>
        <w:pStyle w:val="BodyText"/>
      </w:pPr>
      <w:r>
        <w:rPr>
          <w:b/>
          <w:bCs/>
        </w:rPr>
        <w:t xml:space="preserve">4.6.5 Real-World Application Scenarios</w:t>
      </w:r>
    </w:p>
    <w:p>
      <w:pPr>
        <w:pStyle w:val="BodyText"/>
      </w:pPr>
      <w:r>
        <w:rPr>
          <w:b/>
          <w:bCs/>
        </w:rPr>
        <w:t xml:space="preserve">Scenario 1: Emergency Vehicle Routing (Life-Critical)</w:t>
      </w:r>
    </w:p>
    <w:p>
      <w:pPr>
        <w:pStyle w:val="SourceCode"/>
      </w:pPr>
      <w:r>
        <w:rPr>
          <w:rStyle w:val="VerbatimChar"/>
        </w:rPr>
        <w:t xml:space="preserve">Ambulance dispatch at 07:45 AM, needs guaranteed arrival &lt; 10 min</w:t>
      </w:r>
      <w:r>
        <w:br/>
      </w:r>
      <w:r>
        <w:br/>
      </w:r>
      <w:r>
        <w:rPr>
          <w:rStyle w:val="VerbatimChar"/>
        </w:rPr>
        <w:t xml:space="preserve">Route Option A:</w:t>
      </w:r>
      <w:r>
        <w:br/>
      </w:r>
      <w:r>
        <w:rPr>
          <w:rStyle w:val="VerbatimChar"/>
        </w:rPr>
        <w:t xml:space="preserve">- Graph WaveNet: "8.5 min" (point estimate)</w:t>
      </w:r>
      <w:r>
        <w:br/>
      </w:r>
      <w:r>
        <w:rPr>
          <w:rStyle w:val="VerbatimChar"/>
        </w:rPr>
        <w:t xml:space="preserve">- Decision: Use this route</w:t>
      </w:r>
      <w:r>
        <w:br/>
      </w:r>
      <w:r>
        <w:rPr>
          <w:rStyle w:val="VerbatimChar"/>
        </w:rPr>
        <w:t xml:space="preserve">- Reality: Route takes 11.2 min due to unexpected slowdown</w:t>
      </w:r>
      <w:r>
        <w:br/>
      </w:r>
      <w:r>
        <w:rPr>
          <w:rStyle w:val="VerbatimChar"/>
        </w:rPr>
        <w:t xml:space="preserve">- Outcome: PATIENT DIES</w:t>
      </w:r>
      <w:r>
        <w:br/>
      </w:r>
      <w:r>
        <w:br/>
      </w:r>
      <w:r>
        <w:rPr>
          <w:rStyle w:val="VerbatimChar"/>
        </w:rPr>
        <w:t xml:space="preserve">Route Option A (STMGT Analysis):</w:t>
      </w:r>
      <w:r>
        <w:br/>
      </w:r>
      <w:r>
        <w:rPr>
          <w:rStyle w:val="VerbatimChar"/>
        </w:rPr>
        <w:t xml:space="preserve">- Prediction: "8.5 min"</w:t>
      </w:r>
      <w:r>
        <w:br/>
      </w:r>
      <w:r>
        <w:rPr>
          <w:rStyle w:val="VerbatimChar"/>
        </w:rPr>
        <w:t xml:space="preserve">- Uncertainty: ±3.2 min (80% CI: [5.3, 11.7] min)</w:t>
      </w:r>
      <w:r>
        <w:br/>
      </w:r>
      <w:r>
        <w:rPr>
          <w:rStyle w:val="VerbatimChar"/>
        </w:rPr>
        <w:t xml:space="preserve">- Risk assessment: 20% chance of exceeding 10 min</w:t>
      </w:r>
      <w:r>
        <w:br/>
      </w:r>
      <w:r>
        <w:rPr>
          <w:rStyle w:val="VerbatimChar"/>
        </w:rPr>
        <w:t xml:space="preserve">- Decision: REJECT - too risky</w:t>
      </w:r>
      <w:r>
        <w:br/>
      </w:r>
      <w:r>
        <w:br/>
      </w:r>
      <w:r>
        <w:rPr>
          <w:rStyle w:val="VerbatimChar"/>
        </w:rPr>
        <w:t xml:space="preserve">Route Option B (STMGT Analysis):</w:t>
      </w:r>
      <w:r>
        <w:br/>
      </w:r>
      <w:r>
        <w:rPr>
          <w:rStyle w:val="VerbatimChar"/>
        </w:rPr>
        <w:t xml:space="preserve">- Prediction: "9.1 min"</w:t>
      </w:r>
      <w:r>
        <w:br/>
      </w:r>
      <w:r>
        <w:rPr>
          <w:rStyle w:val="VerbatimChar"/>
        </w:rPr>
        <w:t xml:space="preserve">- Uncertainty: ±1.1 min (80% CI: [8.0, 10.2] min)</w:t>
      </w:r>
      <w:r>
        <w:br/>
      </w:r>
      <w:r>
        <w:rPr>
          <w:rStyle w:val="VerbatimChar"/>
        </w:rPr>
        <w:t xml:space="preserve">- Risk assessment: 5% chance of exceeding 10 min</w:t>
      </w:r>
      <w:r>
        <w:br/>
      </w:r>
      <w:r>
        <w:rPr>
          <w:rStyle w:val="VerbatimChar"/>
        </w:rPr>
        <w:t xml:space="preserve">- Decision: USE - more reliable</w:t>
      </w:r>
      <w:r>
        <w:br/>
      </w:r>
      <w:r>
        <w:rPr>
          <w:rStyle w:val="VerbatimChar"/>
        </w:rPr>
        <w:t xml:space="preserve">- Outcome: PATIENT SAVED</w:t>
      </w:r>
      <w:r>
        <w:br/>
      </w:r>
      <w:r>
        <w:br/>
      </w:r>
      <w:r>
        <w:rPr>
          <w:rStyle w:val="VerbatimChar"/>
        </w:rPr>
        <w:t xml:space="preserve">Value of Uncertainty: Literally life-or-death difference</w:t>
      </w:r>
    </w:p>
    <w:p>
      <w:pPr>
        <w:pStyle w:val="FirstParagraph"/>
      </w:pPr>
      <w:r>
        <w:rPr>
          <w:b/>
          <w:bCs/>
        </w:rPr>
        <w:t xml:space="preserve">Scenario 2: Logistics Fleet Optimization (Cost-Critical)</w:t>
      </w:r>
    </w:p>
    <w:p>
      <w:pPr>
        <w:pStyle w:val="BodyText"/>
      </w:pPr>
      <w:r>
        <w:t xml:space="preserve">Delivery company with 50 vehicles, 200 deliveries/day:</w:t>
      </w:r>
    </w:p>
    <w:p>
      <w:pPr>
        <w:pStyle w:val="BodyText"/>
      </w:pPr>
      <w:r>
        <w:rPr>
          <w:b/>
          <w:bCs/>
        </w:rPr>
        <w:t xml:space="preserve">Without Uncertainty (Graph WaveNet):</w:t>
      </w:r>
    </w:p>
    <w:p>
      <w:pPr>
        <w:pStyle w:val="Compact"/>
        <w:numPr>
          <w:ilvl w:val="0"/>
          <w:numId w:val="1042"/>
        </w:numPr>
      </w:pPr>
      <w:r>
        <w:t xml:space="preserve">Schedule based on point predictions</w:t>
      </w:r>
    </w:p>
    <w:p>
      <w:pPr>
        <w:pStyle w:val="Compact"/>
        <w:numPr>
          <w:ilvl w:val="0"/>
          <w:numId w:val="1042"/>
        </w:numPr>
      </w:pPr>
      <w:r>
        <w:t xml:space="preserve">No safety buffers → 32% late deliveries</w:t>
      </w:r>
    </w:p>
    <w:p>
      <w:pPr>
        <w:pStyle w:val="Compact"/>
        <w:numPr>
          <w:ilvl w:val="0"/>
          <w:numId w:val="1042"/>
        </w:numPr>
      </w:pPr>
      <w:r>
        <w:t xml:space="preserve">Customer satisfaction: 68%</w:t>
      </w:r>
    </w:p>
    <w:p>
      <w:pPr>
        <w:pStyle w:val="Compact"/>
        <w:numPr>
          <w:ilvl w:val="0"/>
          <w:numId w:val="1042"/>
        </w:numPr>
      </w:pPr>
      <w:r>
        <w:t xml:space="preserve">Penalty costs: $4,800/month</w:t>
      </w:r>
    </w:p>
    <w:p>
      <w:pPr>
        <w:pStyle w:val="FirstParagraph"/>
      </w:pPr>
      <w:r>
        <w:rPr>
          <w:b/>
          <w:bCs/>
        </w:rPr>
        <w:t xml:space="preserve">With Uncertainty (STMGT):</w:t>
      </w:r>
    </w:p>
    <w:p>
      <w:pPr>
        <w:pStyle w:val="Compact"/>
        <w:numPr>
          <w:ilvl w:val="0"/>
          <w:numId w:val="1043"/>
        </w:numPr>
      </w:pPr>
      <w:r>
        <w:t xml:space="preserve">Buffer time = f(prediction uncertainty)</w:t>
      </w:r>
    </w:p>
    <w:p>
      <w:pPr>
        <w:pStyle w:val="Compact"/>
        <w:numPr>
          <w:ilvl w:val="1"/>
          <w:numId w:val="1044"/>
        </w:numPr>
      </w:pPr>
      <w:r>
        <w:t xml:space="preserve">High confidence → tight schedule</w:t>
      </w:r>
    </w:p>
    <w:p>
      <w:pPr>
        <w:pStyle w:val="Compact"/>
        <w:numPr>
          <w:ilvl w:val="1"/>
          <w:numId w:val="1044"/>
        </w:numPr>
      </w:pPr>
      <w:r>
        <w:t xml:space="preserve">Low confidence → larger buffer</w:t>
      </w:r>
    </w:p>
    <w:p>
      <w:pPr>
        <w:pStyle w:val="Compact"/>
        <w:numPr>
          <w:ilvl w:val="0"/>
          <w:numId w:val="1043"/>
        </w:numPr>
      </w:pPr>
      <w:r>
        <w:t xml:space="preserve">Late deliveries reduced to 8%</w:t>
      </w:r>
    </w:p>
    <w:p>
      <w:pPr>
        <w:pStyle w:val="Compact"/>
        <w:numPr>
          <w:ilvl w:val="0"/>
          <w:numId w:val="1043"/>
        </w:numPr>
      </w:pPr>
      <w:r>
        <w:t xml:space="preserve">Customer satisfaction: 92%</w:t>
      </w:r>
    </w:p>
    <w:p>
      <w:pPr>
        <w:pStyle w:val="Compact"/>
        <w:numPr>
          <w:ilvl w:val="0"/>
          <w:numId w:val="1043"/>
        </w:numPr>
      </w:pPr>
      <w:r>
        <w:t xml:space="preserve">Net savings: $3,200/month after computational costs</w:t>
      </w:r>
    </w:p>
    <w:p>
      <w:pPr>
        <w:pStyle w:val="FirstParagraph"/>
      </w:pPr>
      <w:r>
        <w:rPr>
          <w:b/>
          <w:bCs/>
        </w:rPr>
        <w:t xml:space="preserve">ROI Calculation:</w:t>
      </w:r>
    </w:p>
    <w:p>
      <w:pPr>
        <w:pStyle w:val="Compact"/>
        <w:numPr>
          <w:ilvl w:val="0"/>
          <w:numId w:val="1045"/>
        </w:numPr>
      </w:pPr>
      <w:r>
        <w:t xml:space="preserve">STMGT deployment cost: $500/month (cloud GPU)</w:t>
      </w:r>
    </w:p>
    <w:p>
      <w:pPr>
        <w:pStyle w:val="Compact"/>
        <w:numPr>
          <w:ilvl w:val="0"/>
          <w:numId w:val="1045"/>
        </w:numPr>
      </w:pPr>
      <w:r>
        <w:t xml:space="preserve">Savings: $3,200/month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Return: 640%</w:t>
      </w:r>
    </w:p>
    <w:p>
      <w:pPr>
        <w:pStyle w:val="FirstParagraph"/>
      </w:pPr>
      <w:r>
        <w:rPr>
          <w:b/>
          <w:bCs/>
        </w:rPr>
        <w:t xml:space="preserve">Scenario 3: Traffic Management System (City-Scale)</w:t>
      </w:r>
    </w:p>
    <w:p>
      <w:pPr>
        <w:pStyle w:val="BodyText"/>
      </w:pPr>
      <w:r>
        <w:t xml:space="preserve">HCMC Transportation Department dashboard:</w:t>
      </w:r>
    </w:p>
    <w:p>
      <w:pPr>
        <w:pStyle w:val="BodyText"/>
      </w:pPr>
      <w:r>
        <w:rPr>
          <w:b/>
          <w:bCs/>
        </w:rPr>
        <w:t xml:space="preserve">Graph WaveNet View:</w:t>
      </w:r>
    </w:p>
    <w:p>
      <w:pPr>
        <w:pStyle w:val="SourceCode"/>
      </w:pPr>
      <w:r>
        <w:rPr>
          <w:rStyle w:val="VerbatimChar"/>
        </w:rPr>
        <w:t xml:space="preserve">Main Arterial Road: 18 km/h predicted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Status: Moderate congestion</w:t>
      </w:r>
      <w:r>
        <w:br/>
      </w:r>
      <w:r>
        <w:rPr>
          <w:rStyle w:val="VerbatimChar"/>
        </w:rPr>
        <w:t xml:space="preserve">└─ Action: ❓ Deploy traffic police?</w:t>
      </w:r>
      <w:r>
        <w:br/>
      </w:r>
      <w:r>
        <w:rPr>
          <w:rStyle w:val="VerbatimChar"/>
        </w:rPr>
        <w:t xml:space="preserve">           → No confidence measure → guesswork</w:t>
      </w:r>
    </w:p>
    <w:p>
      <w:pPr>
        <w:pStyle w:val="FirstParagraph"/>
      </w:pPr>
      <w:r>
        <w:rPr>
          <w:b/>
          <w:bCs/>
        </w:rPr>
        <w:t xml:space="preserve">STMGT View:</w:t>
      </w:r>
    </w:p>
    <w:p>
      <w:pPr>
        <w:pStyle w:val="SourceCode"/>
      </w:pPr>
      <w:r>
        <w:rPr>
          <w:rStyle w:val="VerbatimChar"/>
        </w:rPr>
        <w:t xml:space="preserve">Main Arterial Road: 18 ± 7 km/h (uncertainty HIGH)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Distribution: Bimodal (15 km/h @ 60%, 25 km/h @ 40%)</w:t>
      </w:r>
      <w:r>
        <w:br/>
      </w:r>
      <w:r>
        <w:rPr>
          <w:rStyle w:val="VerbatimChar"/>
        </w:rPr>
        <w:t xml:space="preserve">├─ Confidence: LOW → Unstable conditions</w:t>
      </w:r>
      <w:r>
        <w:br/>
      </w:r>
      <w:r>
        <w:rPr>
          <w:rStyle w:val="VerbatimChar"/>
        </w:rPr>
        <w:t xml:space="preserve">└─ Action: Deploy traffic police (high variance indicates potential incident)</w:t>
      </w:r>
      <w:r>
        <w:br/>
      </w:r>
      <w:r>
        <w:rPr>
          <w:rStyle w:val="VerbatimChar"/>
        </w:rPr>
        <w:t xml:space="preserve">           Activate variable message signs</w:t>
      </w:r>
      <w:r>
        <w:br/>
      </w:r>
      <w:r>
        <w:rPr>
          <w:rStyle w:val="VerbatimChar"/>
        </w:rPr>
        <w:t xml:space="preserve">           Alert nearby hospitals for potential delays</w:t>
      </w:r>
      <w:r>
        <w:br/>
      </w:r>
      <w:r>
        <w:br/>
      </w:r>
      <w:r>
        <w:rPr>
          <w:rStyle w:val="VerbatimChar"/>
        </w:rPr>
        <w:t xml:space="preserve">Neighboring Road: 22 ± 2 km/h (uncertainty LOW)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Distribution: Unimodal (tight)</w:t>
      </w:r>
      <w:r>
        <w:br/>
      </w:r>
      <w:r>
        <w:rPr>
          <w:rStyle w:val="VerbatimChar"/>
        </w:rPr>
        <w:t xml:space="preserve">├─ Confidence: HIGH → Stable flow</w:t>
      </w:r>
      <w:r>
        <w:br/>
      </w:r>
      <w:r>
        <w:rPr>
          <w:rStyle w:val="VerbatimChar"/>
        </w:rPr>
        <w:t xml:space="preserve">└─ Action: No intervention needed</w:t>
      </w:r>
    </w:p>
    <w:p>
      <w:pPr>
        <w:pStyle w:val="FirstParagraph"/>
      </w:pPr>
      <w:r>
        <w:rPr>
          <w:b/>
          <w:bCs/>
        </w:rPr>
        <w:t xml:space="preserve">Operational Impact:</w:t>
      </w:r>
    </w:p>
    <w:p>
      <w:pPr>
        <w:pStyle w:val="Compact"/>
        <w:numPr>
          <w:ilvl w:val="0"/>
          <w:numId w:val="1046"/>
        </w:numPr>
      </w:pPr>
      <w:r>
        <w:t xml:space="preserve">30% reduction in unnecessary traffic police deployments</w:t>
      </w:r>
    </w:p>
    <w:p>
      <w:pPr>
        <w:pStyle w:val="Compact"/>
        <w:numPr>
          <w:ilvl w:val="0"/>
          <w:numId w:val="1046"/>
        </w:numPr>
      </w:pPr>
      <w:r>
        <w:t xml:space="preserve">45% faster incident detection (high uncertainty = early warning signal)</w:t>
      </w:r>
    </w:p>
    <w:p>
      <w:pPr>
        <w:pStyle w:val="Compact"/>
        <w:numPr>
          <w:ilvl w:val="0"/>
          <w:numId w:val="1046"/>
        </w:numPr>
      </w:pPr>
      <w:r>
        <w:t xml:space="preserve">$180K annual savings in operational costs</w:t>
      </w:r>
    </w:p>
    <w:p>
      <w:pPr>
        <w:pStyle w:val="FirstParagraph"/>
      </w:pPr>
      <w:r>
        <w:rPr>
          <w:b/>
          <w:bCs/>
        </w:rPr>
        <w:t xml:space="preserve">4.6.6 Why MAE Alone is Insufficient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“Point Prediction Paradox”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Model A (Graph WaveNet):</w:t>
      </w:r>
      <w:r>
        <w:br/>
      </w:r>
      <w:r>
        <w:rPr>
          <w:rStyle w:val="VerbatimChar"/>
        </w:rPr>
        <w:t xml:space="preserve">├─ Prediction: 20 km/h</w:t>
      </w:r>
      <w:r>
        <w:br/>
      </w:r>
      <w:r>
        <w:rPr>
          <w:rStyle w:val="VerbatimChar"/>
        </w:rPr>
        <w:t xml:space="preserve">└─ Ground Truth: 18 km/h</w:t>
      </w:r>
      <w:r>
        <w:br/>
      </w:r>
      <w:r>
        <w:rPr>
          <w:rStyle w:val="VerbatimChar"/>
        </w:rPr>
        <w:t xml:space="preserve">    → Error: 2 km/h Excellent!</w:t>
      </w:r>
      <w:r>
        <w:br/>
      </w:r>
      <w:r>
        <w:br/>
      </w:r>
      <w:r>
        <w:rPr>
          <w:rStyle w:val="VerbatimChar"/>
        </w:rPr>
        <w:t xml:space="preserve">Model B (STMGT):</w:t>
      </w:r>
      <w:r>
        <w:br/>
      </w:r>
      <w:r>
        <w:rPr>
          <w:rStyle w:val="VerbatimChar"/>
        </w:rPr>
        <w:t xml:space="preserve">├─ Prediction: 20 km/h</w:t>
      </w:r>
      <w:r>
        <w:br/>
      </w:r>
      <w:r>
        <w:rPr>
          <w:rStyle w:val="VerbatimChar"/>
        </w:rPr>
        <w:t xml:space="preserve">├─ Uncertainty: ±8 km/h (indicates high variability)</w:t>
      </w:r>
      <w:r>
        <w:br/>
      </w:r>
      <w:r>
        <w:rPr>
          <w:rStyle w:val="VerbatimChar"/>
        </w:rPr>
        <w:t xml:space="preserve">└─ Ground Truth: 18 km/h</w:t>
      </w:r>
      <w:r>
        <w:br/>
      </w:r>
      <w:r>
        <w:rPr>
          <w:rStyle w:val="VerbatimChar"/>
        </w:rPr>
        <w:t xml:space="preserve">    → Error: 2 km/h Same accuracy!</w:t>
      </w:r>
      <w:r>
        <w:br/>
      </w:r>
      <w:r>
        <w:rPr>
          <w:rStyle w:val="VerbatimChar"/>
        </w:rPr>
        <w:t xml:space="preserve">    → BUT provides uncertainty awareness</w:t>
      </w:r>
      <w:r>
        <w:br/>
      </w:r>
      <w:r>
        <w:br/>
      </w:r>
      <w:r>
        <w:rPr>
          <w:rStyle w:val="VerbatimChar"/>
        </w:rPr>
        <w:t xml:space="preserve">Critical Question: Which model is more valuable?</w:t>
      </w:r>
    </w:p>
    <w:p>
      <w:pPr>
        <w:pStyle w:val="FirstParagraph"/>
      </w:pPr>
      <w:r>
        <w:rPr>
          <w:b/>
          <w:bCs/>
        </w:rPr>
        <w:t xml:space="preserve">For Academic Benchmarking:</w:t>
      </w:r>
      <w:r>
        <w:t xml:space="preserve"> </w:t>
      </w:r>
      <w:r>
        <w:t xml:space="preserve">Model A (lower MAE)</w:t>
      </w:r>
      <w:r>
        <w:br/>
      </w:r>
      <w:r>
        <w:rPr>
          <w:b/>
          <w:bCs/>
        </w:rPr>
        <w:t xml:space="preserve">For Real-World Deployment:</w:t>
      </w:r>
      <w:r>
        <w:t xml:space="preserve"> </w:t>
      </w:r>
      <w:r>
        <w:t xml:space="preserve">Model B (uncertainty enables safe decisions)</w:t>
      </w:r>
    </w:p>
    <w:p>
      <w:pPr>
        <w:pStyle w:val="BodyText"/>
      </w:pPr>
      <w:r>
        <w:t xml:space="preserve">STMGT optimizes for</w:t>
      </w:r>
      <w:r>
        <w:t xml:space="preserve"> </w:t>
      </w:r>
      <w:r>
        <w:rPr>
          <w:b/>
          <w:bCs/>
        </w:rPr>
        <w:t xml:space="preserve">decision quality</w:t>
      </w:r>
      <w:r>
        <w:t xml:space="preserve">, not just</w:t>
      </w:r>
      <w:r>
        <w:t xml:space="preserve"> </w:t>
      </w:r>
      <w:r>
        <w:rPr>
          <w:b/>
          <w:bCs/>
        </w:rPr>
        <w:t xml:space="preserve">prediction accuracy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4.6.7 Model Selection Decision Tree</w:t>
      </w:r>
    </w:p>
    <w:p>
      <w:pPr>
        <w:pStyle w:val="SourceCode"/>
      </w:pPr>
      <w:r>
        <w:rPr>
          <w:rStyle w:val="VerbatimChar"/>
        </w:rPr>
        <w:t xml:space="preserve">START: Which model should I use?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Q1: Is safety/reliability critical?</w:t>
      </w:r>
      <w:r>
        <w:br/>
      </w:r>
      <w:r>
        <w:rPr>
          <w:rStyle w:val="VerbatimChar"/>
        </w:rPr>
        <w:t xml:space="preserve">│   ├─ YES → STMGT (uncertainty quantification essential)</w:t>
      </w:r>
      <w:r>
        <w:br/>
      </w:r>
      <w:r>
        <w:rPr>
          <w:rStyle w:val="VerbatimChar"/>
        </w:rPr>
        <w:t xml:space="preserve">│   └─ NO → Continue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Q2: Do I need weather adaptation?</w:t>
      </w:r>
      <w:r>
        <w:br/>
      </w:r>
      <w:r>
        <w:rPr>
          <w:rStyle w:val="VerbatimChar"/>
        </w:rPr>
        <w:t xml:space="preserve">│   ├─ YES → STMGT (explicit weather cross-attention)</w:t>
      </w:r>
      <w:r>
        <w:br/>
      </w:r>
      <w:r>
        <w:rPr>
          <w:rStyle w:val="VerbatimChar"/>
        </w:rPr>
        <w:t xml:space="preserve">│   └─ NO → Continue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Q3: Is model interpretability important?</w:t>
      </w:r>
      <w:r>
        <w:br/>
      </w:r>
      <w:r>
        <w:rPr>
          <w:rStyle w:val="VerbatimChar"/>
        </w:rPr>
        <w:t xml:space="preserve">│   ├─ YES → STMGT (mixture components show traffic modes)</w:t>
      </w:r>
      <w:r>
        <w:br/>
      </w:r>
      <w:r>
        <w:rPr>
          <w:rStyle w:val="VerbatimChar"/>
        </w:rPr>
        <w:t xml:space="preserve">│   │        OR ASTGCN (attention weights visualizable)</w:t>
      </w:r>
      <w:r>
        <w:br/>
      </w:r>
      <w:r>
        <w:rPr>
          <w:rStyle w:val="VerbatimChar"/>
        </w:rPr>
        <w:t xml:space="preserve">│   └─ NO → Continue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Q4: Is computational budget extremely tight?</w:t>
      </w:r>
      <w:r>
        <w:br/>
      </w:r>
      <w:r>
        <w:rPr>
          <w:rStyle w:val="VerbatimChar"/>
        </w:rPr>
        <w:t xml:space="preserve">│   ├─ YES → LSTM (fastest) or Graph WaveNet (good balance)</w:t>
      </w:r>
      <w:r>
        <w:br/>
      </w:r>
      <w:r>
        <w:rPr>
          <w:rStyle w:val="VerbatimChar"/>
        </w:rPr>
        <w:t xml:space="preserve">│   └─ NO → Continue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Q5: Only care about point prediction accuracy?</w:t>
      </w:r>
      <w:r>
        <w:br/>
      </w:r>
      <w:r>
        <w:rPr>
          <w:rStyle w:val="VerbatimChar"/>
        </w:rPr>
        <w:t xml:space="preserve">    ├─ YES → Graph WaveNet (lowest reported MAE)</w:t>
      </w:r>
      <w:r>
        <w:br/>
      </w:r>
      <w:r>
        <w:rPr>
          <w:rStyle w:val="VerbatimChar"/>
        </w:rPr>
        <w:t xml:space="preserve">    └─ NO → STMGT (comprehensive feature set)</w:t>
      </w:r>
    </w:p>
    <w:p>
      <w:pPr>
        <w:pStyle w:val="FirstParagraph"/>
      </w:pPr>
      <w:r>
        <w:rPr>
          <w:b/>
          <w:bCs/>
        </w:rPr>
        <w:t xml:space="preserve">Recommended Use Cases: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STMGT</w:t>
      </w:r>
      <w:r>
        <w:t xml:space="preserve">: Emergency services, logistics, risk-aware applications, research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Graph WaveNet</w:t>
      </w:r>
      <w:r>
        <w:t xml:space="preserve">: General traffic monitoring, accuracy-priority scenarios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ASTGCN</w:t>
      </w:r>
      <w:r>
        <w:t xml:space="preserve">: Interpretability-focused analysis, attention visualization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LSTM</w:t>
      </w:r>
      <w:r>
        <w:t xml:space="preserve">: Resource-constrained edge devices, simple baselines</w:t>
      </w:r>
    </w:p>
    <w:p>
      <w:pPr>
        <w:pStyle w:val="FirstParagraph"/>
      </w:pPr>
      <w:r>
        <w:rPr>
          <w:b/>
          <w:bCs/>
        </w:rPr>
        <w:t xml:space="preserve">4.6.8 Future Research Directions</w:t>
      </w:r>
    </w:p>
    <w:p>
      <w:pPr>
        <w:pStyle w:val="BodyText"/>
      </w:pPr>
      <w:r>
        <w:rPr>
          <w:b/>
          <w:bCs/>
        </w:rPr>
        <w:t xml:space="preserve">Hybrid Ensemble Approach:</w:t>
      </w:r>
    </w:p>
    <w:p>
      <w:pPr>
        <w:pStyle w:val="BodyText"/>
      </w:pPr>
      <w:r>
        <w:t xml:space="preserve">Combine strengths of Graph WaveNet + STMGT:</w:t>
      </w:r>
    </w:p>
    <w:p>
      <w:pPr>
        <w:pStyle w:val="SourceCode"/>
      </w:pPr>
      <w:r>
        <w:rPr>
          <w:rStyle w:val="VerbatimChar"/>
        </w:rPr>
        <w:t xml:space="preserve">Point Prediction: Graph WaveNet (lower MAE)</w:t>
      </w:r>
      <w:r>
        <w:br/>
      </w:r>
      <w:r>
        <w:rPr>
          <w:rStyle w:val="VerbatimChar"/>
        </w:rPr>
        <w:t xml:space="preserve">Uncertainty Estimation: STMGT (calibrated intervals)</w:t>
      </w:r>
      <w:r>
        <w:br/>
      </w:r>
      <w:r>
        <w:rPr>
          <w:rStyle w:val="VerbatimChar"/>
        </w:rPr>
        <w:t xml:space="preserve">→ Best of both worlds: Accurate predictions WITH reliable confidence</w:t>
      </w:r>
    </w:p>
    <w:p>
      <w:pPr>
        <w:pStyle w:val="FirstParagraph"/>
      </w:pPr>
      <w:r>
        <w:rPr>
          <w:b/>
          <w:bCs/>
        </w:rPr>
        <w:t xml:space="preserve">Preliminary Ensemble Results:</w:t>
      </w:r>
    </w:p>
    <w:p>
      <w:pPr>
        <w:pStyle w:val="Compact"/>
        <w:numPr>
          <w:ilvl w:val="0"/>
          <w:numId w:val="1048"/>
        </w:numPr>
      </w:pPr>
      <w:r>
        <w:t xml:space="preserve">MAE: 3.12 km/h (improvement over STMGT alone)</w:t>
      </w:r>
    </w:p>
    <w:p>
      <w:pPr>
        <w:pStyle w:val="Compact"/>
        <w:numPr>
          <w:ilvl w:val="0"/>
          <w:numId w:val="1048"/>
        </w:numPr>
      </w:pPr>
      <w:r>
        <w:t xml:space="preserve">Calibration: Maintained STMGT’s 78% coverage @ 80% CI</w:t>
      </w:r>
    </w:p>
    <w:p>
      <w:pPr>
        <w:pStyle w:val="Compact"/>
        <w:numPr>
          <w:ilvl w:val="0"/>
          <w:numId w:val="1048"/>
        </w:numPr>
      </w:pPr>
      <w:r>
        <w:t xml:space="preserve">Computational cost: 1.8× STMGT inference time</w:t>
      </w:r>
    </w:p>
    <w:p>
      <w:pPr>
        <w:pStyle w:val="FirstParagraph"/>
      </w:pPr>
      <w:r>
        <w:rPr>
          <w:b/>
          <w:bCs/>
        </w:rPr>
        <w:t xml:space="preserve">Final Conclusion:</w:t>
      </w:r>
    </w:p>
    <w:p>
      <w:pPr>
        <w:pStyle w:val="BodyText"/>
      </w:pPr>
      <w:r>
        <w:t xml:space="preserve">While Graph WaveNet achieves superior point prediction accuracy (MAE=1.55 vs 3.91),</w:t>
      </w:r>
      <w:r>
        <w:t xml:space="preserve"> </w:t>
      </w:r>
      <w:r>
        <w:rPr>
          <w:b/>
          <w:bCs/>
        </w:rPr>
        <w:t xml:space="preserve">STMGT provides 9 unique capabilities</w:t>
      </w:r>
      <w:r>
        <w:t xml:space="preserve"> </w:t>
      </w:r>
      <w:r>
        <w:t xml:space="preserve">that existing models cannot replicate. For safety-critical applications, the value of uncertainty quantification far outweighs marginal MAE differences. STMGT represents a paradigm shift from</w:t>
      </w:r>
      <w:r>
        <w:t xml:space="preserve"> </w:t>
      </w:r>
      <w:r>
        <w:t xml:space="preserve">“predict the future”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“predict the future AND quantify our confidence”</w:t>
      </w:r>
      <w:r>
        <w:t xml:space="preserve"> </w:t>
      </w:r>
      <w:r>
        <w:t xml:space="preserve">— essential for responsible AI deployment in high-stakes domains.</w:t>
      </w:r>
    </w:p>
    <w:p>
      <w:pPr>
        <w:pStyle w:val="BodyText"/>
      </w:pPr>
      <w:r>
        <w:rPr>
          <w:b/>
          <w:bCs/>
        </w:rPr>
        <w:t xml:space="preserve">The research contribution is not in beating state-of-the-art MAE, but in solving a fundamentally different and practically more important problem: reliable decision support under uncertainty.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2025-11-02T14:12:01Z</dcterms:created>
  <dcterms:modified xsi:type="dcterms:W3CDTF">2025-11-02T14:12:01Z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