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7B22" w14:textId="76074B3D" w:rsidR="00AB705A" w:rsidRPr="00AB705A" w:rsidRDefault="003F0566" w:rsidP="00AB705A">
      <w:pPr>
        <w:spacing w:after="0"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bookmarkStart w:id="0" w:name="_top"/>
      <w:bookmarkEnd w:id="0"/>
      <w:r>
        <w:rPr>
          <w:rFonts w:ascii="Arial" w:hAnsi="Arial" w:cs="Arial"/>
          <w:b/>
          <w:bCs/>
          <w:sz w:val="40"/>
          <w:szCs w:val="40"/>
        </w:rPr>
        <w:t>THATO MOENG</w:t>
      </w:r>
    </w:p>
    <w:p w14:paraId="057BE360" w14:textId="3CE7CB4A" w:rsidR="00AB705A" w:rsidRPr="00A04435" w:rsidRDefault="00AB705A" w:rsidP="00A0443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B705A">
        <w:rPr>
          <w:rFonts w:ascii="Arial" w:hAnsi="Arial" w:cs="Arial"/>
          <w:b/>
          <w:bCs/>
          <w:sz w:val="28"/>
          <w:szCs w:val="28"/>
        </w:rPr>
        <w:t xml:space="preserve">Bachelor of </w:t>
      </w:r>
      <w:r w:rsidR="003F0566">
        <w:rPr>
          <w:rFonts w:ascii="Arial" w:hAnsi="Arial" w:cs="Arial"/>
          <w:b/>
          <w:bCs/>
          <w:sz w:val="28"/>
          <w:szCs w:val="28"/>
        </w:rPr>
        <w:t>Commerce</w:t>
      </w:r>
      <w:r w:rsidRPr="00AB705A">
        <w:rPr>
          <w:rFonts w:ascii="Arial" w:hAnsi="Arial" w:cs="Arial"/>
          <w:b/>
          <w:bCs/>
          <w:sz w:val="28"/>
          <w:szCs w:val="28"/>
        </w:rPr>
        <w:t xml:space="preserve"> </w:t>
      </w:r>
      <w:r w:rsidR="003F0566">
        <w:rPr>
          <w:rFonts w:ascii="Arial" w:hAnsi="Arial" w:cs="Arial"/>
          <w:b/>
          <w:bCs/>
          <w:sz w:val="28"/>
          <w:szCs w:val="28"/>
        </w:rPr>
        <w:t>–</w:t>
      </w:r>
      <w:r w:rsidRPr="00AB705A">
        <w:rPr>
          <w:rFonts w:ascii="Arial" w:hAnsi="Arial" w:cs="Arial"/>
          <w:b/>
          <w:bCs/>
          <w:sz w:val="28"/>
          <w:szCs w:val="28"/>
        </w:rPr>
        <w:t xml:space="preserve"> </w:t>
      </w:r>
      <w:r w:rsidR="003F0566">
        <w:rPr>
          <w:rFonts w:ascii="Arial" w:hAnsi="Arial" w:cs="Arial"/>
          <w:b/>
          <w:bCs/>
          <w:sz w:val="28"/>
          <w:szCs w:val="28"/>
        </w:rPr>
        <w:t>Statistics and Data Science</w:t>
      </w:r>
    </w:p>
    <w:p w14:paraId="56D075F1" w14:textId="16498DF9" w:rsidR="001E6D14" w:rsidRDefault="001E6D14" w:rsidP="00AB705A">
      <w:pPr>
        <w:jc w:val="center"/>
        <w:rPr>
          <w:rFonts w:ascii="Arial" w:hAnsi="Arial" w:cs="Arial"/>
          <w:sz w:val="20"/>
          <w:szCs w:val="20"/>
        </w:rPr>
      </w:pPr>
      <w:r w:rsidRPr="00AB705A">
        <w:rPr>
          <w:rFonts w:ascii="Arial" w:hAnsi="Arial" w:cs="Arial"/>
          <w:sz w:val="20"/>
          <w:szCs w:val="20"/>
        </w:rPr>
        <w:t xml:space="preserve">Residential Area: </w:t>
      </w:r>
      <w:r>
        <w:rPr>
          <w:rFonts w:ascii="Arial" w:hAnsi="Arial" w:cs="Arial"/>
          <w:sz w:val="20"/>
          <w:szCs w:val="20"/>
        </w:rPr>
        <w:t>Midrand</w:t>
      </w:r>
      <w:r w:rsidRPr="00AB705A">
        <w:rPr>
          <w:rFonts w:ascii="Arial" w:hAnsi="Arial" w:cs="Arial"/>
          <w:sz w:val="20"/>
          <w:szCs w:val="20"/>
        </w:rPr>
        <w:t>, Johannesburg</w:t>
      </w:r>
    </w:p>
    <w:p w14:paraId="1F6429BE" w14:textId="7287979E" w:rsidR="00AB705A" w:rsidRPr="002B691F" w:rsidRDefault="002B691F" w:rsidP="00AB705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07</w:t>
      </w:r>
      <w:r w:rsidR="003F0566">
        <w:rPr>
          <w:rFonts w:ascii="Arial" w:hAnsi="Arial" w:cs="Arial"/>
          <w:sz w:val="20"/>
          <w:szCs w:val="20"/>
        </w:rPr>
        <w:t xml:space="preserve">6 175 6591 </w:t>
      </w:r>
      <w:r w:rsidR="00AB705A" w:rsidRPr="00AB705A">
        <w:rPr>
          <w:rFonts w:ascii="Arial" w:hAnsi="Arial" w:cs="Arial"/>
          <w:sz w:val="20"/>
          <w:szCs w:val="20"/>
        </w:rPr>
        <w:t xml:space="preserve">| </w:t>
      </w:r>
      <w:hyperlink r:id="rId8" w:history="1">
        <w:r w:rsidR="001E6D14" w:rsidRPr="00421A78">
          <w:rPr>
            <w:rStyle w:val="Hyperlink"/>
          </w:rPr>
          <w:t>moengt472@gmail.com</w:t>
        </w:r>
      </w:hyperlink>
    </w:p>
    <w:p w14:paraId="4B604DDE" w14:textId="053C2C89" w:rsidR="00AB705A" w:rsidRDefault="00675F47" w:rsidP="00675F47">
      <w:pPr>
        <w:spacing w:after="0"/>
        <w:ind w:right="645"/>
        <w:jc w:val="center"/>
        <w:rPr>
          <w:rFonts w:ascii="Arial" w:hAnsi="Arial" w:cs="Arial"/>
          <w:sz w:val="20"/>
          <w:szCs w:val="20"/>
        </w:rPr>
      </w:pPr>
      <w:hyperlink r:id="rId9" w:history="1">
        <w:r w:rsidRPr="00675F47">
          <w:rPr>
            <w:rStyle w:val="Hyperlink"/>
            <w:rFonts w:ascii="Arial" w:hAnsi="Arial" w:cs="Arial"/>
            <w:sz w:val="20"/>
            <w:szCs w:val="20"/>
          </w:rPr>
          <w:t>My Project Portfolio</w:t>
        </w:r>
      </w:hyperlink>
      <w:r w:rsidR="00AB705A" w:rsidRPr="00AB705A">
        <w:rPr>
          <w:rFonts w:ascii="Arial" w:hAnsi="Arial" w:cs="Arial"/>
          <w:sz w:val="20"/>
          <w:szCs w:val="20"/>
        </w:rPr>
        <w:t xml:space="preserve">| </w:t>
      </w:r>
      <w:hyperlink r:id="rId10" w:history="1">
        <w:r w:rsidR="0065171B" w:rsidRPr="0065171B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</w:p>
    <w:p w14:paraId="4BD9BA1C" w14:textId="4BF0EFF3" w:rsidR="001E6D14" w:rsidRDefault="001E6D14" w:rsidP="003F0566">
      <w:pPr>
        <w:spacing w:after="0"/>
        <w:ind w:right="645"/>
        <w:jc w:val="right"/>
        <w:rPr>
          <w:rFonts w:ascii="Arial" w:hAnsi="Arial" w:cs="Arial"/>
          <w:sz w:val="20"/>
          <w:szCs w:val="20"/>
        </w:rPr>
      </w:pPr>
    </w:p>
    <w:p w14:paraId="74895705" w14:textId="77777777" w:rsidR="003F0566" w:rsidRPr="003F0566" w:rsidRDefault="003F0566" w:rsidP="003F0566">
      <w:pPr>
        <w:spacing w:after="0"/>
        <w:ind w:right="645"/>
        <w:jc w:val="right"/>
        <w:rPr>
          <w:rFonts w:ascii="Arial" w:hAnsi="Arial" w:cs="Arial"/>
          <w:iCs/>
          <w:sz w:val="20"/>
          <w:szCs w:val="20"/>
        </w:rPr>
      </w:pPr>
    </w:p>
    <w:p w14:paraId="5290EA5C" w14:textId="64B68D32" w:rsidR="004176C6" w:rsidRPr="00C83B48" w:rsidRDefault="00AB705A" w:rsidP="00C83B48">
      <w:pPr>
        <w:pStyle w:val="Heading1"/>
        <w:pBdr>
          <w:bottom w:val="single" w:sz="6" w:space="1" w:color="auto"/>
        </w:pBdr>
        <w:spacing w:before="0" w:after="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PROFESSIONAL </w:t>
      </w:r>
      <w:r w:rsidR="003D06DD" w:rsidRPr="00C83B48">
        <w:rPr>
          <w:rFonts w:ascii="Arial" w:hAnsi="Arial" w:cs="Arial"/>
          <w:sz w:val="28"/>
          <w:szCs w:val="28"/>
        </w:rPr>
        <w:t>PROFILE</w:t>
      </w:r>
    </w:p>
    <w:p w14:paraId="49ACB7A3" w14:textId="77777777" w:rsidR="00C83B48" w:rsidRPr="00AB705A" w:rsidRDefault="00C83B48" w:rsidP="00AB705A">
      <w:pPr>
        <w:spacing w:after="0"/>
        <w:rPr>
          <w:rFonts w:ascii="Arial" w:hAnsi="Arial" w:cs="Arial"/>
          <w:b/>
          <w:bCs/>
          <w:sz w:val="12"/>
          <w:szCs w:val="12"/>
        </w:rPr>
      </w:pPr>
    </w:p>
    <w:p w14:paraId="13DDD116" w14:textId="77777777" w:rsid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  <w:r w:rsidRPr="00701B86">
        <w:rPr>
          <w:rFonts w:ascii="Arial" w:hAnsi="Arial" w:cs="Arial"/>
          <w:noProof/>
          <w:sz w:val="20"/>
          <w:szCs w:val="20"/>
          <w:lang w:val="en-ZA"/>
        </w:rPr>
        <w:t>Analytical and technically driven BCom (Statistics &amp; Data Science) graduate with hands-on experience in data analysis, financial reporting, and building data-driven solutions within a corporate environment at BMW Group South Africa.</w:t>
      </w:r>
    </w:p>
    <w:p w14:paraId="6CB972A8" w14:textId="77777777" w:rsidR="00701B86" w:rsidRP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</w:p>
    <w:p w14:paraId="3FAAE3B4" w14:textId="77777777" w:rsid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  <w:r w:rsidRPr="00701B86">
        <w:rPr>
          <w:rFonts w:ascii="Arial" w:hAnsi="Arial" w:cs="Arial"/>
          <w:noProof/>
          <w:sz w:val="20"/>
          <w:szCs w:val="20"/>
          <w:lang w:val="en-ZA"/>
        </w:rPr>
        <w:t>Currently working as an NSC Controlling Student, contributing to dashboard development, data validation, and reporting automation, while collaborating with the BMW IT Hub SA on a pricing and profitability dashboard project.</w:t>
      </w:r>
    </w:p>
    <w:p w14:paraId="73A695BC" w14:textId="77777777" w:rsidR="00701B86" w:rsidRP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</w:p>
    <w:p w14:paraId="19EE3866" w14:textId="77777777" w:rsid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  <w:r w:rsidRPr="00701B86">
        <w:rPr>
          <w:rFonts w:ascii="Arial" w:hAnsi="Arial" w:cs="Arial"/>
          <w:noProof/>
          <w:sz w:val="20"/>
          <w:szCs w:val="20"/>
          <w:lang w:val="en-ZA"/>
        </w:rPr>
        <w:t xml:space="preserve">Strong foundation in </w:t>
      </w:r>
      <w:r w:rsidRPr="00701B86">
        <w:rPr>
          <w:rFonts w:ascii="Arial" w:hAnsi="Arial" w:cs="Arial"/>
          <w:b/>
          <w:bCs/>
          <w:noProof/>
          <w:sz w:val="20"/>
          <w:szCs w:val="20"/>
          <w:lang w:val="en-ZA"/>
        </w:rPr>
        <w:t>Python, SQL, data modelling, and data quality processes</w:t>
      </w:r>
      <w:r w:rsidRPr="00701B86">
        <w:rPr>
          <w:rFonts w:ascii="Arial" w:hAnsi="Arial" w:cs="Arial"/>
          <w:noProof/>
          <w:sz w:val="20"/>
          <w:szCs w:val="20"/>
          <w:lang w:val="en-ZA"/>
        </w:rPr>
        <w:t xml:space="preserve">, with practical exposure to </w:t>
      </w:r>
      <w:r w:rsidRPr="00701B86">
        <w:rPr>
          <w:rFonts w:ascii="Arial" w:hAnsi="Arial" w:cs="Arial"/>
          <w:b/>
          <w:bCs/>
          <w:noProof/>
          <w:sz w:val="20"/>
          <w:szCs w:val="20"/>
          <w:lang w:val="en-ZA"/>
        </w:rPr>
        <w:t>integrating multiple data sources, transforming datasets, and delivering analytics-ready outputs</w:t>
      </w:r>
      <w:r w:rsidRPr="00701B86">
        <w:rPr>
          <w:rFonts w:ascii="Arial" w:hAnsi="Arial" w:cs="Arial"/>
          <w:noProof/>
          <w:sz w:val="20"/>
          <w:szCs w:val="20"/>
          <w:lang w:val="en-ZA"/>
        </w:rPr>
        <w:t>.</w:t>
      </w:r>
    </w:p>
    <w:p w14:paraId="0AB0D5F1" w14:textId="77777777" w:rsidR="00701B86" w:rsidRP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</w:p>
    <w:p w14:paraId="62F669E2" w14:textId="77777777" w:rsid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  <w:r w:rsidRPr="00701B86">
        <w:rPr>
          <w:rFonts w:ascii="Arial" w:hAnsi="Arial" w:cs="Arial"/>
          <w:noProof/>
          <w:sz w:val="20"/>
          <w:szCs w:val="20"/>
          <w:lang w:val="en-ZA"/>
        </w:rPr>
        <w:t xml:space="preserve">Actively building expertise in </w:t>
      </w:r>
      <w:r w:rsidRPr="00701B86">
        <w:rPr>
          <w:rFonts w:ascii="Arial" w:hAnsi="Arial" w:cs="Arial"/>
          <w:b/>
          <w:bCs/>
          <w:noProof/>
          <w:sz w:val="20"/>
          <w:szCs w:val="20"/>
          <w:lang w:val="en-ZA"/>
        </w:rPr>
        <w:t>data engineering and cloud-based data platforms</w:t>
      </w:r>
      <w:r w:rsidRPr="00701B86">
        <w:rPr>
          <w:rFonts w:ascii="Arial" w:hAnsi="Arial" w:cs="Arial"/>
          <w:noProof/>
          <w:sz w:val="20"/>
          <w:szCs w:val="20"/>
          <w:lang w:val="en-ZA"/>
        </w:rPr>
        <w:t xml:space="preserve">, including an ongoing </w:t>
      </w:r>
      <w:r w:rsidRPr="00701B86">
        <w:rPr>
          <w:rFonts w:ascii="Arial" w:hAnsi="Arial" w:cs="Arial"/>
          <w:b/>
          <w:bCs/>
          <w:noProof/>
          <w:sz w:val="20"/>
          <w:szCs w:val="20"/>
          <w:lang w:val="en-ZA"/>
        </w:rPr>
        <w:t>Agentic Azure project focused on intelligent, automated data workflows and analytics solutions</w:t>
      </w:r>
      <w:r w:rsidRPr="00701B86">
        <w:rPr>
          <w:rFonts w:ascii="Arial" w:hAnsi="Arial" w:cs="Arial"/>
          <w:noProof/>
          <w:sz w:val="20"/>
          <w:szCs w:val="20"/>
          <w:lang w:val="en-ZA"/>
        </w:rPr>
        <w:t>.</w:t>
      </w:r>
    </w:p>
    <w:p w14:paraId="19A5942C" w14:textId="77777777" w:rsidR="00701B86" w:rsidRP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</w:p>
    <w:p w14:paraId="2248F239" w14:textId="77777777" w:rsidR="00701B86" w:rsidRPr="00701B86" w:rsidRDefault="00701B86" w:rsidP="00701B86">
      <w:pPr>
        <w:spacing w:after="0"/>
        <w:rPr>
          <w:rFonts w:ascii="Arial" w:hAnsi="Arial" w:cs="Arial"/>
          <w:noProof/>
          <w:sz w:val="20"/>
          <w:szCs w:val="20"/>
          <w:lang w:val="en-ZA"/>
        </w:rPr>
      </w:pPr>
      <w:r w:rsidRPr="00701B86">
        <w:rPr>
          <w:rFonts w:ascii="Arial" w:hAnsi="Arial" w:cs="Arial"/>
          <w:noProof/>
          <w:sz w:val="20"/>
          <w:szCs w:val="20"/>
          <w:lang w:val="en-ZA"/>
        </w:rPr>
        <w:t>Passionate about developing scalable data pipelines, ensuring data integrity, and supporting advanced analytics within financial services.</w:t>
      </w:r>
    </w:p>
    <w:p w14:paraId="14D0E7B4" w14:textId="77777777" w:rsidR="006E35DA" w:rsidRPr="00C83B48" w:rsidRDefault="006E35DA" w:rsidP="006E35DA">
      <w:pPr>
        <w:spacing w:after="0"/>
        <w:rPr>
          <w:rFonts w:ascii="Arial" w:eastAsia="Dotum" w:hAnsi="Arial" w:cs="Arial"/>
          <w:sz w:val="20"/>
          <w:szCs w:val="20"/>
          <w:lang w:val="en-ZA"/>
        </w:rPr>
      </w:pPr>
    </w:p>
    <w:p w14:paraId="19574A5B" w14:textId="06A1841C" w:rsidR="009F5D92" w:rsidRPr="00C83B48" w:rsidRDefault="003D06DD" w:rsidP="00C83B48">
      <w:pPr>
        <w:pStyle w:val="Heading1"/>
        <w:pBdr>
          <w:bottom w:val="single" w:sz="6" w:space="1" w:color="auto"/>
        </w:pBdr>
        <w:spacing w:before="0" w:after="0" w:line="276" w:lineRule="auto"/>
        <w:rPr>
          <w:rFonts w:ascii="Arial" w:eastAsiaTheme="minorEastAsia" w:hAnsi="Arial" w:cs="Arial"/>
          <w:noProof/>
          <w:sz w:val="28"/>
          <w:szCs w:val="28"/>
        </w:rPr>
      </w:pPr>
      <w:r w:rsidRPr="00C83B48">
        <w:rPr>
          <w:rFonts w:ascii="Arial" w:eastAsiaTheme="minorEastAsia" w:hAnsi="Arial" w:cs="Arial"/>
          <w:noProof/>
          <w:sz w:val="28"/>
          <w:szCs w:val="28"/>
        </w:rPr>
        <w:t>WORK EXPERIENCE</w:t>
      </w:r>
    </w:p>
    <w:p w14:paraId="7E6A8989" w14:textId="77777777" w:rsidR="00C83B48" w:rsidRPr="00AB705A" w:rsidRDefault="00C83B48" w:rsidP="00C83B48">
      <w:pPr>
        <w:spacing w:after="0"/>
        <w:rPr>
          <w:rFonts w:ascii="Arial" w:hAnsi="Arial" w:cs="Arial"/>
          <w:b/>
          <w:bCs/>
          <w:sz w:val="12"/>
          <w:szCs w:val="12"/>
        </w:rPr>
      </w:pPr>
    </w:p>
    <w:p w14:paraId="4ADCE448" w14:textId="22EE2601" w:rsidR="0062403D" w:rsidRDefault="006E35DA" w:rsidP="00E85552">
      <w:pPr>
        <w:spacing w:after="0"/>
        <w:jc w:val="both"/>
        <w:rPr>
          <w:rFonts w:ascii="Arial" w:eastAsia="Dotum" w:hAnsi="Arial" w:cs="Arial"/>
          <w:b/>
          <w:bCs/>
          <w:sz w:val="22"/>
          <w:szCs w:val="22"/>
          <w:lang w:val="en-ZA"/>
        </w:rPr>
      </w:pPr>
      <w:r w:rsidRPr="006E35DA">
        <w:rPr>
          <w:rFonts w:ascii="Arial" w:eastAsia="Dotum" w:hAnsi="Arial" w:cs="Arial"/>
          <w:b/>
          <w:bCs/>
          <w:sz w:val="22"/>
          <w:szCs w:val="22"/>
          <w:lang w:val="en-ZA"/>
        </w:rPr>
        <w:t>NSC Controlling Student | BMW Group South Africa (April 2026 – Present)</w:t>
      </w:r>
    </w:p>
    <w:p w14:paraId="73BB0ADF" w14:textId="77777777" w:rsidR="006E35DA" w:rsidRPr="005971BC" w:rsidRDefault="006E35DA" w:rsidP="00E85552">
      <w:pPr>
        <w:spacing w:after="0"/>
        <w:jc w:val="both"/>
        <w:rPr>
          <w:rFonts w:ascii="Arial" w:eastAsia="Dotum" w:hAnsi="Arial" w:cs="Arial"/>
          <w:b/>
          <w:bCs/>
          <w:sz w:val="20"/>
          <w:szCs w:val="20"/>
          <w:lang w:val="en-ZA"/>
        </w:rPr>
      </w:pPr>
    </w:p>
    <w:p w14:paraId="6C502084" w14:textId="0AEA2C90" w:rsidR="003B37C0" w:rsidRDefault="004B3693" w:rsidP="006E35DA">
      <w:p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5971BC">
        <w:rPr>
          <w:rFonts w:ascii="Arial" w:eastAsia="Dotum" w:hAnsi="Arial" w:cs="Arial"/>
          <w:b/>
          <w:bCs/>
          <w:sz w:val="20"/>
          <w:szCs w:val="20"/>
          <w:lang w:val="en-ZA"/>
        </w:rPr>
        <w:t>Overview</w:t>
      </w:r>
      <w:r w:rsidRPr="0044346F">
        <w:rPr>
          <w:rFonts w:ascii="Arial" w:eastAsia="Dotum" w:hAnsi="Arial" w:cs="Arial"/>
          <w:b/>
          <w:bCs/>
          <w:sz w:val="20"/>
          <w:szCs w:val="20"/>
          <w:lang w:val="en-ZA"/>
        </w:rPr>
        <w:t>:</w:t>
      </w:r>
      <w:r w:rsidRPr="0044346F">
        <w:rPr>
          <w:rFonts w:ascii="Arial" w:eastAsia="Dotum" w:hAnsi="Arial" w:cs="Arial"/>
          <w:sz w:val="20"/>
          <w:szCs w:val="20"/>
          <w:lang w:val="en-ZA"/>
        </w:rPr>
        <w:t xml:space="preserve"> </w:t>
      </w:r>
      <w:r w:rsidR="006E35DA" w:rsidRPr="006E35DA">
        <w:rPr>
          <w:rFonts w:ascii="Arial" w:eastAsia="Dotum" w:hAnsi="Arial" w:cs="Arial"/>
          <w:sz w:val="20"/>
          <w:szCs w:val="20"/>
          <w:lang w:val="en-ZA"/>
        </w:rPr>
        <w:t>I support the NSC Controlling team in profitability reporting, dashboard development, and data analysis, contributing to business performance tracking across multiple areas.</w:t>
      </w:r>
    </w:p>
    <w:p w14:paraId="5678A2EE" w14:textId="77777777" w:rsidR="006E35DA" w:rsidRDefault="006E35DA" w:rsidP="006E35DA">
      <w:pPr>
        <w:spacing w:after="0"/>
        <w:jc w:val="both"/>
        <w:rPr>
          <w:rFonts w:ascii="Arial" w:eastAsia="Dotum" w:hAnsi="Arial" w:cs="Arial"/>
          <w:b/>
          <w:bCs/>
          <w:sz w:val="20"/>
          <w:szCs w:val="20"/>
          <w:lang w:val="en-ZA"/>
        </w:rPr>
      </w:pPr>
    </w:p>
    <w:p w14:paraId="7BCDA067" w14:textId="1951D57B" w:rsidR="00A43EEA" w:rsidRPr="005971BC" w:rsidRDefault="003B37C0" w:rsidP="003B37C0">
      <w:pPr>
        <w:spacing w:after="0"/>
        <w:rPr>
          <w:rFonts w:ascii="Arial" w:eastAsia="Dotum" w:hAnsi="Arial" w:cs="Arial"/>
          <w:b/>
          <w:bCs/>
          <w:sz w:val="20"/>
          <w:szCs w:val="20"/>
          <w:lang w:val="en-ZA"/>
        </w:rPr>
      </w:pPr>
      <w:r>
        <w:rPr>
          <w:rFonts w:ascii="Arial" w:eastAsia="Dotum" w:hAnsi="Arial" w:cs="Arial"/>
          <w:b/>
          <w:bCs/>
          <w:sz w:val="20"/>
          <w:szCs w:val="20"/>
          <w:lang w:val="en-ZA"/>
        </w:rPr>
        <w:t>Key Responsibilities</w:t>
      </w:r>
    </w:p>
    <w:p w14:paraId="2C49EC8D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Develop and maintain Power BI dashboards supporting profitability analysis across vehicles, motorcycles, and customer support.</w:t>
      </w:r>
    </w:p>
    <w:p w14:paraId="2B04AEE5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Perform financial data analysis, reconciliation, and reporting, ensuring data accuracy and consistency.</w:t>
      </w:r>
    </w:p>
    <w:p w14:paraId="6DB66094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Conduct data validation and quality assurance checks, identifying and resolving anomalies.</w:t>
      </w:r>
    </w:p>
    <w:p w14:paraId="08A4025C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Transform and prepare analysis-ready datasets from multiple SAP and Excel sources.</w:t>
      </w:r>
    </w:p>
    <w:p w14:paraId="16FB28D0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Collaborate with business stakeholders to translate reporting requirements into data solutions.</w:t>
      </w:r>
    </w:p>
    <w:p w14:paraId="3C597F8A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Support process automation initiatives, improving reporting efficiency and reducing manual effort.</w:t>
      </w:r>
    </w:p>
    <w:p w14:paraId="507EB204" w14:textId="77777777" w:rsidR="00701B86" w:rsidRP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Contribute to a pricing and profitability dashboard project in collaboration with BMW IT Hub SA.</w:t>
      </w:r>
    </w:p>
    <w:p w14:paraId="2B798D86" w14:textId="77777777" w:rsidR="00701B86" w:rsidRDefault="00701B86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lang w:val="en-ZA" w:eastAsia="en-ZA"/>
        </w:rPr>
      </w:pPr>
      <w:r w:rsidRPr="00701B86">
        <w:rPr>
          <w:rFonts w:ascii="Segoe UI" w:eastAsia="Times New Roman" w:hAnsi="Segoe UI" w:cs="Segoe UI"/>
          <w:lang w:val="en-ZA" w:eastAsia="en-ZA"/>
        </w:rPr>
        <w:t>Apply structured logic and transformation steps aligned to ETL concepts (Extract, Transform, Load).</w:t>
      </w:r>
    </w:p>
    <w:p w14:paraId="756382F7" w14:textId="7EE0572E" w:rsidR="004B3693" w:rsidRDefault="00022BBB" w:rsidP="003B37C0">
      <w:pPr>
        <w:spacing w:after="0"/>
        <w:rPr>
          <w:rFonts w:ascii="Arial" w:eastAsia="Dotum" w:hAnsi="Arial" w:cs="Arial"/>
          <w:b/>
          <w:bCs/>
          <w:sz w:val="22"/>
          <w:szCs w:val="22"/>
          <w:lang w:val="en-ZA"/>
        </w:rPr>
      </w:pPr>
      <w:r w:rsidRPr="00022BBB">
        <w:rPr>
          <w:rFonts w:ascii="Arial" w:eastAsia="Dotum" w:hAnsi="Arial" w:cs="Arial"/>
          <w:b/>
          <w:bCs/>
          <w:sz w:val="22"/>
          <w:szCs w:val="22"/>
          <w:lang w:val="en-ZA"/>
        </w:rPr>
        <w:t>Student Aid Intern | University of Pretoria (January 2026 – February 2026)</w:t>
      </w:r>
    </w:p>
    <w:p w14:paraId="0A0D5367" w14:textId="77777777" w:rsidR="00022BBB" w:rsidRPr="007A016C" w:rsidRDefault="00022BBB" w:rsidP="003B37C0">
      <w:pPr>
        <w:spacing w:after="0"/>
        <w:rPr>
          <w:rFonts w:ascii="Arial" w:eastAsia="Dotum" w:hAnsi="Arial" w:cs="Arial"/>
          <w:sz w:val="20"/>
          <w:szCs w:val="20"/>
          <w:lang w:val="en-ZA"/>
        </w:rPr>
      </w:pPr>
    </w:p>
    <w:p w14:paraId="031E67E9" w14:textId="621524D7" w:rsidR="00B45604" w:rsidRPr="005971BC" w:rsidRDefault="004B3693" w:rsidP="004B3693">
      <w:p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5971BC">
        <w:rPr>
          <w:rFonts w:ascii="Arial" w:eastAsia="Dotum" w:hAnsi="Arial" w:cs="Arial"/>
          <w:b/>
          <w:bCs/>
          <w:sz w:val="20"/>
          <w:szCs w:val="20"/>
          <w:lang w:val="en-ZA"/>
        </w:rPr>
        <w:t>Overview:</w:t>
      </w:r>
      <w:r w:rsidRPr="005971BC">
        <w:rPr>
          <w:rFonts w:ascii="Arial" w:eastAsia="Dotum" w:hAnsi="Arial" w:cs="Arial"/>
          <w:sz w:val="20"/>
          <w:szCs w:val="20"/>
          <w:lang w:val="en-ZA"/>
        </w:rPr>
        <w:t xml:space="preserve"> </w:t>
      </w:r>
      <w:r w:rsidR="00022BBB" w:rsidRPr="00022BBB">
        <w:rPr>
          <w:rFonts w:ascii="Arial" w:eastAsia="Dotum" w:hAnsi="Arial" w:cs="Arial"/>
          <w:sz w:val="20"/>
          <w:szCs w:val="20"/>
          <w:lang w:val="en-ZA"/>
        </w:rPr>
        <w:t>Worked in a high-volume environment managing and maintaining structured student data while ensuring accuracy and compliance.</w:t>
      </w:r>
    </w:p>
    <w:p w14:paraId="67AA2B81" w14:textId="77777777" w:rsidR="004B3693" w:rsidRPr="005971BC" w:rsidRDefault="004B3693" w:rsidP="004B3693">
      <w:p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</w:p>
    <w:p w14:paraId="40550CC8" w14:textId="3E643384" w:rsidR="003C37BC" w:rsidRPr="005971BC" w:rsidRDefault="003B37C0" w:rsidP="004B3693">
      <w:pPr>
        <w:spacing w:after="0"/>
        <w:jc w:val="both"/>
        <w:rPr>
          <w:rFonts w:ascii="Arial" w:eastAsia="Dotum" w:hAnsi="Arial" w:cs="Arial"/>
          <w:b/>
          <w:bCs/>
          <w:sz w:val="20"/>
          <w:szCs w:val="20"/>
          <w:lang w:val="en-ZA"/>
        </w:rPr>
      </w:pPr>
      <w:r>
        <w:rPr>
          <w:rFonts w:ascii="Arial" w:eastAsia="Dotum" w:hAnsi="Arial" w:cs="Arial"/>
          <w:b/>
          <w:bCs/>
          <w:sz w:val="20"/>
          <w:szCs w:val="20"/>
          <w:lang w:val="en-ZA"/>
        </w:rPr>
        <w:t>Key Responsibilities</w:t>
      </w:r>
    </w:p>
    <w:p w14:paraId="5FFEF798" w14:textId="77777777" w:rsidR="00701B86" w:rsidRPr="00701B86" w:rsidRDefault="00701B86">
      <w:pPr>
        <w:pStyle w:val="ListParagraph"/>
        <w:numPr>
          <w:ilvl w:val="0"/>
          <w:numId w:val="3"/>
        </w:numPr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701B86">
        <w:rPr>
          <w:rFonts w:ascii="Arial" w:eastAsia="Dotum" w:hAnsi="Arial" w:cs="Arial"/>
          <w:sz w:val="20"/>
          <w:szCs w:val="20"/>
          <w:lang w:val="en-ZA"/>
        </w:rPr>
        <w:t>Managed and maintained structured datasets in a high-volume environment.</w:t>
      </w:r>
    </w:p>
    <w:p w14:paraId="536D638D" w14:textId="77777777" w:rsidR="00701B86" w:rsidRPr="00701B86" w:rsidRDefault="00701B86">
      <w:pPr>
        <w:pStyle w:val="ListParagraph"/>
        <w:numPr>
          <w:ilvl w:val="0"/>
          <w:numId w:val="3"/>
        </w:numPr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701B86">
        <w:rPr>
          <w:rFonts w:ascii="Arial" w:eastAsia="Dotum" w:hAnsi="Arial" w:cs="Arial"/>
          <w:sz w:val="20"/>
          <w:szCs w:val="20"/>
          <w:lang w:val="en-ZA"/>
        </w:rPr>
        <w:t>Performed data validation, cleansing, and consistency checks.</w:t>
      </w:r>
    </w:p>
    <w:p w14:paraId="2690F031" w14:textId="77777777" w:rsidR="00701B86" w:rsidRPr="00701B86" w:rsidRDefault="00701B86">
      <w:pPr>
        <w:pStyle w:val="ListParagraph"/>
        <w:numPr>
          <w:ilvl w:val="0"/>
          <w:numId w:val="3"/>
        </w:numPr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701B86">
        <w:rPr>
          <w:rFonts w:ascii="Arial" w:eastAsia="Dotum" w:hAnsi="Arial" w:cs="Arial"/>
          <w:sz w:val="20"/>
          <w:szCs w:val="20"/>
          <w:lang w:val="en-ZA"/>
        </w:rPr>
        <w:t>Investigated and resolved data discrepancies and data quality issues.</w:t>
      </w:r>
    </w:p>
    <w:p w14:paraId="44DAA0D8" w14:textId="77777777" w:rsidR="00701B86" w:rsidRPr="00701B86" w:rsidRDefault="00701B86">
      <w:pPr>
        <w:pStyle w:val="ListParagraph"/>
        <w:numPr>
          <w:ilvl w:val="0"/>
          <w:numId w:val="3"/>
        </w:numPr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701B86">
        <w:rPr>
          <w:rFonts w:ascii="Arial" w:eastAsia="Dotum" w:hAnsi="Arial" w:cs="Arial"/>
          <w:sz w:val="20"/>
          <w:szCs w:val="20"/>
          <w:lang w:val="en-ZA"/>
        </w:rPr>
        <w:t>Applied structured processes to ensure accuracy and governance compliance.</w:t>
      </w:r>
    </w:p>
    <w:p w14:paraId="6C1B6086" w14:textId="4568142B" w:rsidR="0062403D" w:rsidRPr="005971BC" w:rsidRDefault="0062403D" w:rsidP="00701B86">
      <w:pPr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5971BC">
        <w:rPr>
          <w:rFonts w:ascii="Arial" w:eastAsia="Dotum" w:hAnsi="Arial" w:cs="Arial"/>
          <w:sz w:val="20"/>
          <w:szCs w:val="20"/>
          <w:lang w:val="en-ZA"/>
        </w:rPr>
        <w:t>----------------------------------------------------------------------------------------------------------------------------------------------</w:t>
      </w:r>
      <w:r w:rsidR="003B37C0">
        <w:rPr>
          <w:rFonts w:ascii="Arial" w:eastAsia="Dotum" w:hAnsi="Arial" w:cs="Arial"/>
          <w:sz w:val="20"/>
          <w:szCs w:val="20"/>
          <w:lang w:val="en-ZA"/>
        </w:rPr>
        <w:t>---------------</w:t>
      </w:r>
    </w:p>
    <w:p w14:paraId="72194947" w14:textId="3F88F34E" w:rsidR="0062403D" w:rsidRDefault="00022BBB" w:rsidP="0044346F">
      <w:pPr>
        <w:spacing w:after="0"/>
        <w:jc w:val="both"/>
        <w:rPr>
          <w:rFonts w:ascii="Arial" w:eastAsia="Dotum" w:hAnsi="Arial" w:cs="Arial"/>
          <w:b/>
          <w:bCs/>
          <w:sz w:val="22"/>
          <w:szCs w:val="22"/>
          <w:lang w:val="en-ZA"/>
        </w:rPr>
      </w:pPr>
      <w:r w:rsidRPr="00022BBB">
        <w:rPr>
          <w:rFonts w:ascii="Arial" w:eastAsia="Dotum" w:hAnsi="Arial" w:cs="Arial"/>
          <w:b/>
          <w:bCs/>
          <w:sz w:val="22"/>
          <w:szCs w:val="22"/>
          <w:lang w:val="en-ZA"/>
        </w:rPr>
        <w:t>Academic Support Assistant (Statistics) | University of Pretoria (February 2025 – November 2025)</w:t>
      </w:r>
    </w:p>
    <w:p w14:paraId="6092F219" w14:textId="77777777" w:rsidR="00022BBB" w:rsidRPr="007A016C" w:rsidRDefault="00022BBB" w:rsidP="0044346F">
      <w:pPr>
        <w:spacing w:after="0"/>
        <w:jc w:val="both"/>
        <w:rPr>
          <w:rFonts w:ascii="Arial" w:eastAsia="Yu Gothic UI Light" w:hAnsi="Arial" w:cs="Arial"/>
          <w:w w:val="110"/>
          <w:sz w:val="20"/>
          <w:szCs w:val="20"/>
        </w:rPr>
      </w:pPr>
    </w:p>
    <w:p w14:paraId="317CE334" w14:textId="0843E88D" w:rsidR="004069D9" w:rsidRPr="005971BC" w:rsidRDefault="0062403D" w:rsidP="0044346F">
      <w:p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44346F">
        <w:rPr>
          <w:rFonts w:ascii="Arial" w:eastAsia="Yu Gothic UI Light" w:hAnsi="Arial" w:cs="Arial"/>
          <w:b/>
          <w:bCs/>
          <w:w w:val="110"/>
          <w:sz w:val="20"/>
          <w:szCs w:val="20"/>
        </w:rPr>
        <w:t>O</w:t>
      </w:r>
      <w:r w:rsidR="0043465B" w:rsidRPr="0044346F">
        <w:rPr>
          <w:rFonts w:ascii="Arial" w:eastAsia="Yu Gothic UI Light" w:hAnsi="Arial" w:cs="Arial"/>
          <w:b/>
          <w:bCs/>
          <w:w w:val="110"/>
          <w:sz w:val="20"/>
          <w:szCs w:val="20"/>
        </w:rPr>
        <w:t>verview:</w:t>
      </w:r>
      <w:r w:rsidR="0043465B" w:rsidRPr="0044346F">
        <w:rPr>
          <w:rFonts w:ascii="Arial" w:eastAsia="Yu Gothic UI Light" w:hAnsi="Arial" w:cs="Arial"/>
          <w:w w:val="110"/>
          <w:sz w:val="20"/>
          <w:szCs w:val="20"/>
        </w:rPr>
        <w:t xml:space="preserve"> </w:t>
      </w:r>
      <w:r w:rsidR="00022BBB" w:rsidRPr="00022BBB">
        <w:rPr>
          <w:rFonts w:ascii="Arial" w:eastAsia="Yu Gothic UI Light" w:hAnsi="Arial" w:cs="Arial"/>
          <w:w w:val="110"/>
          <w:sz w:val="20"/>
          <w:szCs w:val="20"/>
        </w:rPr>
        <w:t>Supported students in understanding statistical concepts and applying analytical problem-solving techniques.</w:t>
      </w:r>
    </w:p>
    <w:p w14:paraId="69A95979" w14:textId="77777777" w:rsidR="0043465B" w:rsidRPr="005971BC" w:rsidRDefault="0043465B" w:rsidP="0044346F">
      <w:p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</w:p>
    <w:p w14:paraId="76301B2A" w14:textId="70D95928" w:rsidR="004069D9" w:rsidRPr="005971BC" w:rsidRDefault="0043465B" w:rsidP="0043465B">
      <w:pPr>
        <w:spacing w:after="0"/>
        <w:jc w:val="both"/>
        <w:rPr>
          <w:rFonts w:ascii="Arial" w:eastAsia="Dotum" w:hAnsi="Arial" w:cs="Arial"/>
          <w:b/>
          <w:bCs/>
          <w:sz w:val="20"/>
          <w:szCs w:val="20"/>
          <w:lang w:val="en-ZA"/>
        </w:rPr>
      </w:pPr>
      <w:r w:rsidRPr="005971BC">
        <w:rPr>
          <w:rFonts w:ascii="Arial" w:eastAsia="Dotum" w:hAnsi="Arial" w:cs="Arial"/>
          <w:b/>
          <w:bCs/>
          <w:sz w:val="20"/>
          <w:szCs w:val="20"/>
          <w:lang w:val="en-ZA"/>
        </w:rPr>
        <w:lastRenderedPageBreak/>
        <w:t>Key Re</w:t>
      </w:r>
      <w:r w:rsidR="0044346F">
        <w:rPr>
          <w:rFonts w:ascii="Arial" w:eastAsia="Dotum" w:hAnsi="Arial" w:cs="Arial"/>
          <w:b/>
          <w:bCs/>
          <w:sz w:val="20"/>
          <w:szCs w:val="20"/>
          <w:lang w:val="en-ZA"/>
        </w:rPr>
        <w:t>sponsibilities</w:t>
      </w:r>
    </w:p>
    <w:p w14:paraId="15C15506" w14:textId="77777777" w:rsidR="00022BBB" w:rsidRDefault="00022BBB">
      <w:pPr>
        <w:pStyle w:val="ListParagraph"/>
        <w:numPr>
          <w:ilvl w:val="0"/>
          <w:numId w:val="1"/>
        </w:num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022BBB">
        <w:rPr>
          <w:rFonts w:ascii="Arial" w:eastAsia="Dotum" w:hAnsi="Arial" w:cs="Arial"/>
          <w:sz w:val="20"/>
          <w:szCs w:val="20"/>
          <w:lang w:val="en-ZA"/>
        </w:rPr>
        <w:t xml:space="preserve">Assisted with statistical concepts such as probability and distributions. </w:t>
      </w:r>
    </w:p>
    <w:p w14:paraId="5685A8A5" w14:textId="77777777" w:rsidR="00022BBB" w:rsidRDefault="00022BBB">
      <w:pPr>
        <w:pStyle w:val="ListParagraph"/>
        <w:numPr>
          <w:ilvl w:val="0"/>
          <w:numId w:val="1"/>
        </w:num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022BBB">
        <w:rPr>
          <w:rFonts w:ascii="Arial" w:eastAsia="Dotum" w:hAnsi="Arial" w:cs="Arial"/>
          <w:sz w:val="20"/>
          <w:szCs w:val="20"/>
          <w:lang w:val="en-ZA"/>
        </w:rPr>
        <w:t xml:space="preserve">Explained complex concepts in a simple and structured way. </w:t>
      </w:r>
    </w:p>
    <w:p w14:paraId="3909C6C1" w14:textId="7F37C4F5" w:rsidR="0044346F" w:rsidRPr="00022BBB" w:rsidRDefault="00022BBB">
      <w:pPr>
        <w:pStyle w:val="ListParagraph"/>
        <w:numPr>
          <w:ilvl w:val="0"/>
          <w:numId w:val="1"/>
        </w:numPr>
        <w:spacing w:after="0"/>
        <w:jc w:val="both"/>
        <w:rPr>
          <w:rFonts w:ascii="Arial" w:eastAsia="Dotum" w:hAnsi="Arial" w:cs="Arial"/>
          <w:sz w:val="20"/>
          <w:szCs w:val="20"/>
          <w:lang w:val="en-ZA"/>
        </w:rPr>
      </w:pPr>
      <w:r w:rsidRPr="00022BBB">
        <w:rPr>
          <w:rFonts w:ascii="Arial" w:eastAsia="Yu Gothic UI Light" w:hAnsi="Arial" w:cs="Arial"/>
          <w:sz w:val="20"/>
          <w:szCs w:val="20"/>
          <w:shd w:val="clear" w:color="auto" w:fill="FFFFFF"/>
        </w:rPr>
        <w:t xml:space="preserve">Supported students in applying data analysis techniques. </w:t>
      </w:r>
    </w:p>
    <w:p w14:paraId="6ECEE318" w14:textId="77777777" w:rsidR="00C83B48" w:rsidRPr="005971BC" w:rsidRDefault="00C83B48" w:rsidP="004E0F6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8262A59" w14:textId="38B25F13" w:rsidR="0026386D" w:rsidRDefault="0026386D" w:rsidP="00BD4CBA">
      <w:pPr>
        <w:rPr>
          <w:rFonts w:ascii="Arial" w:hAnsi="Arial" w:cs="Arial"/>
          <w:b/>
          <w:noProof/>
          <w:sz w:val="28"/>
          <w:szCs w:val="28"/>
        </w:rPr>
      </w:pPr>
      <w:r w:rsidRPr="0026386D">
        <w:rPr>
          <w:rFonts w:ascii="Arial" w:hAnsi="Arial" w:cs="Arial"/>
          <w:b/>
          <w:noProof/>
          <w:sz w:val="28"/>
          <w:szCs w:val="28"/>
        </w:rPr>
        <w:t xml:space="preserve">PROJECT EXPERIENCE </w:t>
      </w:r>
    </w:p>
    <w:p w14:paraId="5A9DBE81" w14:textId="77777777" w:rsidR="00BD4CBA" w:rsidRPr="0026386D" w:rsidRDefault="00BD4CBA" w:rsidP="00BD4CBA">
      <w:pPr>
        <w:pBdr>
          <w:bottom w:val="single" w:sz="4" w:space="1" w:color="auto"/>
        </w:pBdr>
        <w:rPr>
          <w:rFonts w:ascii="Arial" w:hAnsi="Arial" w:cs="Arial"/>
          <w:b/>
          <w:noProof/>
          <w:sz w:val="16"/>
          <w:szCs w:val="16"/>
        </w:rPr>
      </w:pPr>
    </w:p>
    <w:p w14:paraId="53B15882" w14:textId="77777777" w:rsidR="00375DCB" w:rsidRDefault="00375DCB">
      <w:p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Hackaprompt Cost of Retail Dashboard | Python, pandas, openpyxl, Pillow, Chart.js, HTML/CSS/JavaScript</w:t>
      </w:r>
    </w:p>
    <w:p w14:paraId="68AFC43B" w14:textId="77777777" w:rsidR="00375DCB" w:rsidRPr="00375DCB" w:rsidRDefault="00375DCB">
      <w:pPr>
        <w:pStyle w:val="ListParagraph"/>
        <w:numPr>
          <w:ilvl w:val="0"/>
          <w:numId w:val="4"/>
        </w:numPr>
        <w:rPr>
          <w:kern w:val="2"/>
          <w:lang w:val="en-ZA" w:eastAsia="en-ZA"/>
          <w14:ligatures w14:val="standardContextual"/>
        </w:rPr>
      </w:pPr>
      <w:r w:rsidRPr="00375DCB">
        <w:rPr>
          <w:rFonts w:ascii="Arial" w:hAnsi="Arial" w:cs="Arial"/>
          <w:sz w:val="20"/>
          <w:szCs w:val="20"/>
        </w:rPr>
        <w:t>Built a self-contained interactive HTML dashboard that consolidates transactions, targets, margin workbooks, and planning files into one portable analytics application.</w:t>
      </w:r>
    </w:p>
    <w:p w14:paraId="3A080904" w14:textId="6CD006C0" w:rsidR="00375DCB" w:rsidRDefault="00375DCB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Developed a Python ETL pipeline to clean, normalize, join, and serialize data from 10+ source files and 20+ Excel worksheets into embedded JSON for client-side analysis.</w:t>
      </w:r>
    </w:p>
    <w:p w14:paraId="614EA269" w14:textId="79D8A9CB" w:rsidR="00375DCB" w:rsidRDefault="00375DCB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Implemented dynamic KPI cards, cost percentage gauges, stacked charts, model drilldowns, and best/worst model rankings using JavaScript and Chart.js.</w:t>
      </w:r>
    </w:p>
    <w:p w14:paraId="20B98CAF" w14:textId="77777777" w:rsidR="00375DCB" w:rsidRDefault="00375DCB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sz w:val="20"/>
          <w:szCs w:val="20"/>
        </w:rPr>
        <w:t>Automated reference image cleanup with Pillow, improving dashboard presentation through banner cropping, background masking, and image caching.</w:t>
      </w:r>
    </w:p>
    <w:p w14:paraId="0956D6B1" w14:textId="77777777" w:rsidR="00375DCB" w:rsidRPr="00375DCB" w:rsidRDefault="00375DCB">
      <w:pPr>
        <w:pStyle w:val="ListParagraph"/>
        <w:numPr>
          <w:ilvl w:val="0"/>
          <w:numId w:val="4"/>
        </w:numPr>
      </w:pPr>
      <w:r>
        <w:rPr>
          <w:rFonts w:ascii="Arial" w:hAnsi="Arial" w:cs="Arial"/>
          <w:b/>
          <w:bCs/>
          <w:sz w:val="20"/>
          <w:szCs w:val="20"/>
        </w:rPr>
        <w:t>Impact:</w:t>
      </w:r>
      <w:r>
        <w:rPr>
          <w:rFonts w:ascii="Arial" w:hAnsi="Arial" w:cs="Arial"/>
          <w:sz w:val="20"/>
          <w:szCs w:val="20"/>
        </w:rPr>
        <w:t xml:space="preserve"> Reduced monthly reporting preparation from approximately 4 hours to about 15 minutes and removed the need for BI licenses by producing a single browser-based output.</w:t>
      </w:r>
    </w:p>
    <w:p w14:paraId="27B847E9" w14:textId="77777777" w:rsidR="00375DCB" w:rsidRDefault="00375DCB" w:rsidP="00375DCB"/>
    <w:p w14:paraId="01404774" w14:textId="77777777" w:rsidR="00375DCB" w:rsidRDefault="00375DCB">
      <w:p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Hackaprompt Contribution Margin Automation | VBA, Excel Automation, Financial Reporting, Data Cleaning</w:t>
      </w:r>
    </w:p>
    <w:p w14:paraId="55224809" w14:textId="77777777" w:rsidR="00375DCB" w:rsidRPr="00375DCB" w:rsidRDefault="00375DCB">
      <w:pPr>
        <w:pStyle w:val="ListParagraph"/>
        <w:numPr>
          <w:ilvl w:val="0"/>
          <w:numId w:val="5"/>
        </w:numPr>
        <w:rPr>
          <w:kern w:val="2"/>
          <w:lang w:val="en-ZA" w:eastAsia="en-ZA"/>
          <w14:ligatures w14:val="standardContextual"/>
        </w:rPr>
      </w:pPr>
      <w:r w:rsidRPr="00375DCB">
        <w:rPr>
          <w:rFonts w:ascii="Arial" w:hAnsi="Arial" w:cs="Arial"/>
          <w:sz w:val="20"/>
          <w:szCs w:val="20"/>
        </w:rPr>
        <w:t>Created a VBA automation engine that calculates monthly contribution margin by scanning large general ledger exports and matching relevant GL account codes.</w:t>
      </w:r>
    </w:p>
    <w:p w14:paraId="1F32738A" w14:textId="77777777" w:rsidR="00375DCB" w:rsidRDefault="00375DCB">
      <w:pPr>
        <w:pStyle w:val="ListParagraph"/>
        <w:numPr>
          <w:ilvl w:val="0"/>
          <w:numId w:val="5"/>
        </w:numPr>
      </w:pPr>
      <w:r>
        <w:rPr>
          <w:rFonts w:ascii="Arial" w:hAnsi="Arial" w:cs="Arial"/>
          <w:sz w:val="20"/>
          <w:szCs w:val="20"/>
        </w:rPr>
        <w:t>Used dictionary-based aggregation to calculate grand total CM, category-level CM, and per-model CM based on cleaned TAIS model codes.</w:t>
      </w:r>
    </w:p>
    <w:p w14:paraId="6D8728AE" w14:textId="77777777" w:rsidR="00375DCB" w:rsidRDefault="00375DCB">
      <w:pPr>
        <w:pStyle w:val="ListParagraph"/>
        <w:numPr>
          <w:ilvl w:val="0"/>
          <w:numId w:val="5"/>
        </w:numPr>
      </w:pPr>
      <w:r>
        <w:rPr>
          <w:rFonts w:ascii="Arial" w:hAnsi="Arial" w:cs="Arial"/>
          <w:sz w:val="20"/>
          <w:szCs w:val="20"/>
        </w:rPr>
        <w:t>Built robust data-cleaning logic to handle inconsistent spacing, hidden characters, and model codes that Excel could otherwise reformat incorrectly.</w:t>
      </w:r>
    </w:p>
    <w:p w14:paraId="75309A36" w14:textId="77777777" w:rsidR="00375DCB" w:rsidRDefault="00375DCB">
      <w:pPr>
        <w:pStyle w:val="ListParagraph"/>
        <w:numPr>
          <w:ilvl w:val="0"/>
          <w:numId w:val="5"/>
        </w:numPr>
      </w:pPr>
      <w:r>
        <w:rPr>
          <w:rFonts w:ascii="Arial" w:hAnsi="Arial" w:cs="Arial"/>
          <w:sz w:val="20"/>
          <w:szCs w:val="20"/>
        </w:rPr>
        <w:t>Designed stable output ranges so the results could feed directly into downstream reporting and dashboard pipelines.</w:t>
      </w:r>
    </w:p>
    <w:p w14:paraId="64990552" w14:textId="47A8B7F1" w:rsidR="00375DCB" w:rsidRPr="00375DCB" w:rsidRDefault="00375DCB">
      <w:pPr>
        <w:pStyle w:val="ListParagraph"/>
        <w:numPr>
          <w:ilvl w:val="0"/>
          <w:numId w:val="5"/>
        </w:numPr>
      </w:pPr>
      <w:r>
        <w:rPr>
          <w:rFonts w:ascii="Arial" w:hAnsi="Arial" w:cs="Arial"/>
          <w:b/>
          <w:bCs/>
          <w:sz w:val="20"/>
          <w:szCs w:val="20"/>
        </w:rPr>
        <w:t>Impact:</w:t>
      </w:r>
      <w:r>
        <w:rPr>
          <w:rFonts w:ascii="Arial" w:hAnsi="Arial" w:cs="Arial"/>
          <w:sz w:val="20"/>
          <w:szCs w:val="20"/>
        </w:rPr>
        <w:t xml:space="preserve"> Replaced a manual monthly filter-and-sum process with a one-click calculation and standardized contribution margin logic across multiple reporting workbooks.</w:t>
      </w:r>
    </w:p>
    <w:p w14:paraId="23F3F007" w14:textId="77777777" w:rsidR="00375DCB" w:rsidRDefault="00375DCB" w:rsidP="00375DCB"/>
    <w:p w14:paraId="7948E8C7" w14:textId="77777777" w:rsidR="00375DCB" w:rsidRDefault="00375DCB">
      <w:p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Car Allowance Dashboard | JavaScript, SheetJS, Financial Modelling, Client-Side Data Processing</w:t>
      </w:r>
    </w:p>
    <w:p w14:paraId="198B6D25" w14:textId="77777777" w:rsidR="00375DCB" w:rsidRPr="00375DCB" w:rsidRDefault="00375DCB">
      <w:pPr>
        <w:pStyle w:val="ListParagraph"/>
        <w:numPr>
          <w:ilvl w:val="0"/>
          <w:numId w:val="6"/>
        </w:numPr>
        <w:rPr>
          <w:kern w:val="2"/>
          <w:lang w:val="en-ZA" w:eastAsia="en-ZA"/>
          <w14:ligatures w14:val="standardContextual"/>
        </w:rPr>
      </w:pPr>
      <w:r w:rsidRPr="00375DCB">
        <w:rPr>
          <w:rFonts w:ascii="Arial" w:hAnsi="Arial" w:cs="Arial"/>
          <w:sz w:val="20"/>
          <w:szCs w:val="20"/>
        </w:rPr>
        <w:t>Rebuilt a multi-tab employee vehicle scheme workbook as a single browser-based financial dashboard with no macros, server, or installation required.</w:t>
      </w:r>
    </w:p>
    <w:p w14:paraId="14E6D1B3" w14:textId="77777777" w:rsidR="00375DCB" w:rsidRDefault="00375DCB">
      <w:pPr>
        <w:pStyle w:val="ListParagraph"/>
        <w:numPr>
          <w:ilvl w:val="0"/>
          <w:numId w:val="6"/>
        </w:numPr>
      </w:pPr>
      <w:r>
        <w:rPr>
          <w:rFonts w:ascii="Arial" w:hAnsi="Arial" w:cs="Arial"/>
          <w:sz w:val="20"/>
          <w:szCs w:val="20"/>
        </w:rPr>
        <w:t>Parsed 8+ linked Excel workbooks client-side using SheetJS and reimplemented key Excel formula logic in JavaScript for portfolio-wide financial analysis.</w:t>
      </w:r>
    </w:p>
    <w:p w14:paraId="76078EC6" w14:textId="77777777" w:rsidR="00375DCB" w:rsidRDefault="00375DCB">
      <w:pPr>
        <w:pStyle w:val="ListParagraph"/>
        <w:numPr>
          <w:ilvl w:val="0"/>
          <w:numId w:val="6"/>
        </w:numPr>
      </w:pPr>
      <w:r>
        <w:rPr>
          <w:rFonts w:ascii="Arial" w:hAnsi="Arial" w:cs="Arial"/>
          <w:sz w:val="20"/>
          <w:szCs w:val="20"/>
        </w:rPr>
        <w:t>Added profitability and tax calculation views, editable assumptions, viability verdicts, executive roll-ups, and CSV export for finance review.</w:t>
      </w:r>
    </w:p>
    <w:p w14:paraId="1AFD3E77" w14:textId="77777777" w:rsidR="00375DCB" w:rsidRDefault="00375DCB">
      <w:pPr>
        <w:pStyle w:val="ListParagraph"/>
        <w:numPr>
          <w:ilvl w:val="0"/>
          <w:numId w:val="6"/>
        </w:numPr>
      </w:pPr>
      <w:r>
        <w:rPr>
          <w:rFonts w:ascii="Arial" w:hAnsi="Arial" w:cs="Arial"/>
          <w:sz w:val="20"/>
          <w:szCs w:val="20"/>
        </w:rPr>
        <w:t>Used fixed-position lookups and fuzzy header matching to make the model resilient to workbook layout and naming inconsistencies.</w:t>
      </w:r>
    </w:p>
    <w:p w14:paraId="00520A84" w14:textId="77777777" w:rsidR="00375DCB" w:rsidRPr="00375DCB" w:rsidRDefault="00375DCB">
      <w:pPr>
        <w:pStyle w:val="ListParagraph"/>
        <w:numPr>
          <w:ilvl w:val="0"/>
          <w:numId w:val="6"/>
        </w:numPr>
      </w:pPr>
      <w:r>
        <w:rPr>
          <w:rFonts w:ascii="Arial" w:hAnsi="Arial" w:cs="Arial"/>
          <w:b/>
          <w:bCs/>
          <w:sz w:val="20"/>
          <w:szCs w:val="20"/>
        </w:rPr>
        <w:t>Impact:</w:t>
      </w:r>
      <w:r>
        <w:rPr>
          <w:rFonts w:ascii="Arial" w:hAnsi="Arial" w:cs="Arial"/>
          <w:sz w:val="20"/>
          <w:szCs w:val="20"/>
        </w:rPr>
        <w:t xml:space="preserve"> Turned a single-model protected Excel workflow into a portfolio-wide viability tool that highlights high-volume, loss-making models and keeps sensitive data inside the user’s browser.</w:t>
      </w:r>
    </w:p>
    <w:p w14:paraId="1A7E8AE2" w14:textId="77777777" w:rsidR="00375DCB" w:rsidRDefault="00375DCB" w:rsidP="00375DCB"/>
    <w:p w14:paraId="20EF1ABB" w14:textId="77777777" w:rsidR="00375DCB" w:rsidRDefault="00375DCB">
      <w:p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Closing Balance Reconciliation Validator | VBA, Excel Automation, Reconciliation, Data Validation</w:t>
      </w:r>
    </w:p>
    <w:p w14:paraId="2673B4EE" w14:textId="1D8483AE" w:rsidR="00375DCB" w:rsidRPr="00375DCB" w:rsidRDefault="00375DCB">
      <w:pPr>
        <w:pStyle w:val="ListParagraph"/>
        <w:numPr>
          <w:ilvl w:val="0"/>
          <w:numId w:val="7"/>
        </w:numPr>
        <w:rPr>
          <w:kern w:val="2"/>
          <w:lang w:val="en-ZA" w:eastAsia="en-ZA"/>
          <w14:ligatures w14:val="standardContextual"/>
        </w:rPr>
      </w:pPr>
      <w:r w:rsidRPr="00375DCB">
        <w:rPr>
          <w:rFonts w:ascii="Arial" w:hAnsi="Arial" w:cs="Arial"/>
          <w:sz w:val="20"/>
          <w:szCs w:val="20"/>
        </w:rPr>
        <w:t>Developed a VBA macro that validates month-end reconciliation balances by following workbook links from a master checklist and searching for linked recon files automatically.</w:t>
      </w:r>
    </w:p>
    <w:p w14:paraId="3FF0E7EE" w14:textId="77777777" w:rsidR="00375DCB" w:rsidRDefault="00375DCB">
      <w:pPr>
        <w:pStyle w:val="ListParagraph"/>
        <w:numPr>
          <w:ilvl w:val="0"/>
          <w:numId w:val="7"/>
        </w:numPr>
      </w:pPr>
      <w:r>
        <w:rPr>
          <w:rFonts w:ascii="Arial" w:hAnsi="Arial" w:cs="Arial"/>
          <w:sz w:val="20"/>
          <w:szCs w:val="20"/>
        </w:rPr>
        <w:t>Built logic to open each workbook read-only, search Summary or Recon tabs, and compare reported balances using a tolerance-based numeric match.</w:t>
      </w:r>
    </w:p>
    <w:p w14:paraId="17FE5B4C" w14:textId="77777777" w:rsidR="00375DCB" w:rsidRDefault="00375DCB">
      <w:pPr>
        <w:pStyle w:val="ListParagraph"/>
        <w:numPr>
          <w:ilvl w:val="0"/>
          <w:numId w:val="7"/>
        </w:numPr>
      </w:pPr>
      <w:r>
        <w:rPr>
          <w:rFonts w:ascii="Arial" w:hAnsi="Arial" w:cs="Arial"/>
          <w:sz w:val="20"/>
          <w:szCs w:val="20"/>
        </w:rPr>
        <w:t>Returned clear Upload / Do Not Upload decisions with specific exception reasons such as missing links, unreadable files, or missing source tabs.</w:t>
      </w:r>
    </w:p>
    <w:p w14:paraId="1401312D" w14:textId="41735441" w:rsidR="00375DCB" w:rsidRDefault="00375DCB">
      <w:pPr>
        <w:pStyle w:val="ListParagraph"/>
        <w:numPr>
          <w:ilvl w:val="0"/>
          <w:numId w:val="7"/>
        </w:numPr>
      </w:pPr>
      <w:r>
        <w:rPr>
          <w:rFonts w:ascii="Arial" w:hAnsi="Arial" w:cs="Arial"/>
          <w:sz w:val="20"/>
          <w:szCs w:val="20"/>
        </w:rPr>
        <w:t>Added green/red tab color coding in the source workbook to provide immediate visual feedback to preparers and reviewers.</w:t>
      </w:r>
    </w:p>
    <w:p w14:paraId="0CC85887" w14:textId="77777777" w:rsidR="00375DCB" w:rsidRDefault="00375DCB">
      <w:pPr>
        <w:pStyle w:val="ListParagraph"/>
        <w:numPr>
          <w:ilvl w:val="0"/>
          <w:numId w:val="7"/>
        </w:numPr>
      </w:pPr>
      <w:r>
        <w:rPr>
          <w:rFonts w:ascii="Arial" w:hAnsi="Arial" w:cs="Arial"/>
          <w:b/>
          <w:bCs/>
          <w:sz w:val="20"/>
          <w:szCs w:val="20"/>
        </w:rPr>
        <w:t>Impact:</w:t>
      </w:r>
      <w:r>
        <w:rPr>
          <w:rFonts w:ascii="Arial" w:hAnsi="Arial" w:cs="Arial"/>
          <w:sz w:val="20"/>
          <w:szCs w:val="20"/>
        </w:rPr>
        <w:t xml:space="preserve"> Replaced manual file-by-file review with a one-click batch validation process, reducing month-end control risk and improving auditability.</w:t>
      </w:r>
    </w:p>
    <w:p w14:paraId="5F7C61F4" w14:textId="77777777" w:rsidR="008F5DCE" w:rsidRDefault="008F5DCE">
      <w:pPr>
        <w:pStyle w:val="Heading1"/>
        <w:spacing w:before="0" w:after="0" w:line="276" w:lineRule="auto"/>
        <w:divId w:val="1671641856"/>
        <w:rPr>
          <w:kern w:val="36"/>
          <w:lang w:val="en-ZA" w:eastAsia="en-ZA"/>
          <w14:ligatures w14:val="standardContextual"/>
        </w:rPr>
      </w:pPr>
      <w:r>
        <w:rPr>
          <w:rFonts w:ascii="Arial" w:hAnsi="Arial" w:cs="Arial"/>
          <w:sz w:val="28"/>
          <w:szCs w:val="28"/>
        </w:rPr>
        <w:lastRenderedPageBreak/>
        <w:t>TECHNICAL SKILLS</w:t>
      </w:r>
    </w:p>
    <w:p w14:paraId="44A0B286" w14:textId="77777777" w:rsidR="008F5DCE" w:rsidRDefault="008F5DCE">
      <w:p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>Data Engineering &amp; Analytics:</w:t>
      </w:r>
      <w:r>
        <w:rPr>
          <w:rFonts w:ascii="Arial" w:hAnsi="Arial" w:cs="Arial"/>
          <w:sz w:val="20"/>
          <w:szCs w:val="20"/>
        </w:rPr>
        <w:t xml:space="preserve"> Data cleaning, transformation, validation, ETL concepts, data workflows, relational data modelling, data quality, governance awareness, structured and semi-structured data handling.</w:t>
      </w:r>
    </w:p>
    <w:p w14:paraId="0436B1FB" w14:textId="77777777" w:rsidR="008F5DCE" w:rsidRDefault="008F5DCE">
      <w:p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>Programming &amp; Tools:</w:t>
      </w:r>
      <w:r>
        <w:rPr>
          <w:rFonts w:ascii="Arial" w:hAnsi="Arial" w:cs="Arial"/>
          <w:sz w:val="20"/>
          <w:szCs w:val="20"/>
        </w:rPr>
        <w:t xml:space="preserve"> Python, pandas, NumPy, SQL, Power BI, Excel, VBA, Jupyter Notebook, basic exposure to R and SAS.</w:t>
      </w:r>
    </w:p>
    <w:p w14:paraId="1687F3F4" w14:textId="77777777" w:rsidR="008F5DCE" w:rsidRDefault="008F5DC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Cloud &amp; Modern Data Platforms:</w:t>
      </w:r>
      <w:r>
        <w:rPr>
          <w:rFonts w:ascii="Arial" w:hAnsi="Arial" w:cs="Arial"/>
          <w:sz w:val="20"/>
          <w:szCs w:val="20"/>
        </w:rPr>
        <w:t xml:space="preserve"> Azure fundamentals, Microsoft Fabric conceptual understanding, Data Factory, and cloud pipeline fundamentals.</w:t>
      </w:r>
    </w:p>
    <w:p w14:paraId="14C3802A" w14:textId="77777777" w:rsidR="00657A3D" w:rsidRDefault="00657A3D">
      <w:pPr>
        <w:rPr>
          <w:kern w:val="2"/>
          <w:lang w:val="en-ZA" w:eastAsia="en-ZA"/>
          <w14:ligatures w14:val="standardContextual"/>
        </w:rPr>
      </w:pPr>
    </w:p>
    <w:p w14:paraId="10923E72" w14:textId="77777777" w:rsidR="008F5DCE" w:rsidRDefault="008F5DCE">
      <w:pPr>
        <w:pStyle w:val="Heading1"/>
        <w:spacing w:before="0" w:after="0" w:line="276" w:lineRule="auto"/>
        <w:jc w:val="both"/>
        <w:divId w:val="659230519"/>
        <w:rPr>
          <w:kern w:val="36"/>
          <w:lang w:val="en-ZA" w:eastAsia="en-ZA"/>
          <w14:ligatures w14:val="standardContextual"/>
        </w:rPr>
      </w:pPr>
      <w:r>
        <w:rPr>
          <w:rFonts w:ascii="Arial" w:hAnsi="Arial" w:cs="Arial"/>
          <w:sz w:val="28"/>
          <w:szCs w:val="28"/>
        </w:rPr>
        <w:t>EDUCATION</w:t>
      </w:r>
    </w:p>
    <w:p w14:paraId="422EFFEF" w14:textId="77777777" w:rsidR="00C94C6A" w:rsidRDefault="00C94C6A">
      <w:pPr>
        <w:spacing w:after="0"/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0"/>
          <w:szCs w:val="20"/>
        </w:rPr>
        <w:t>2026 - Present: FNB App Academy 2026</w:t>
      </w:r>
      <w:r>
        <w:rPr>
          <w:rFonts w:ascii="Arial" w:hAnsi="Arial" w:cs="Arial"/>
          <w:sz w:val="20"/>
          <w:szCs w:val="20"/>
        </w:rPr>
        <w:t xml:space="preserve"> | First National Bank in partnership with Johannesburg Business School</w:t>
      </w:r>
    </w:p>
    <w:p w14:paraId="3A3AC7B9" w14:textId="77777777" w:rsidR="00C94C6A" w:rsidRDefault="00C94C6A">
      <w:pPr>
        <w:pStyle w:val="ListParagraph"/>
        <w:numPr>
          <w:ilvl w:val="0"/>
          <w:numId w:val="11"/>
        </w:numPr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sz w:val="20"/>
          <w:szCs w:val="20"/>
        </w:rPr>
        <w:t>Currently completing an online coding and app development programme focused on Python fundamentals, application design, object-oriented programming, Kivy UI basics, APIs, and live data integration.</w:t>
      </w:r>
    </w:p>
    <w:p w14:paraId="7C0CDE91" w14:textId="77777777" w:rsidR="00C94C6A" w:rsidRPr="00C94C6A" w:rsidRDefault="00C94C6A">
      <w:pPr>
        <w:pStyle w:val="ListParagraph"/>
        <w:numPr>
          <w:ilvl w:val="0"/>
          <w:numId w:val="11"/>
        </w:numPr>
        <w:jc w:val="both"/>
      </w:pPr>
      <w:r>
        <w:rPr>
          <w:rFonts w:ascii="Arial" w:hAnsi="Arial" w:cs="Arial"/>
          <w:sz w:val="20"/>
          <w:szCs w:val="20"/>
        </w:rPr>
        <w:t>Developing practical digital and entrepreneurial skills through a structured curriculum that progresses from programming foundations to collaborative app development and final project showcase.</w:t>
      </w:r>
    </w:p>
    <w:p w14:paraId="3630D319" w14:textId="77777777" w:rsidR="00C94C6A" w:rsidRDefault="00C94C6A" w:rsidP="00C94C6A">
      <w:pPr>
        <w:jc w:val="both"/>
      </w:pPr>
    </w:p>
    <w:p w14:paraId="7D39C2DF" w14:textId="77777777" w:rsidR="008F5DCE" w:rsidRDefault="008F5DCE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2025 - Incomplete: Bachelor of Commerce Honours (Statistics and Data Science)</w:t>
      </w:r>
      <w:r>
        <w:rPr>
          <w:rFonts w:ascii="Arial" w:hAnsi="Arial" w:cs="Arial"/>
          <w:sz w:val="20"/>
          <w:szCs w:val="20"/>
        </w:rPr>
        <w:t xml:space="preserve"> | University of Pretoria</w:t>
      </w:r>
    </w:p>
    <w:p w14:paraId="243474DA" w14:textId="77777777" w:rsidR="00C94C6A" w:rsidRDefault="00C94C6A">
      <w:pPr>
        <w:spacing w:after="0"/>
        <w:jc w:val="both"/>
        <w:rPr>
          <w:kern w:val="2"/>
          <w:lang w:val="en-ZA" w:eastAsia="en-ZA"/>
          <w14:ligatures w14:val="standardContextual"/>
        </w:rPr>
      </w:pPr>
    </w:p>
    <w:p w14:paraId="5C3EA8D3" w14:textId="77777777" w:rsidR="008F5DCE" w:rsidRDefault="008F5DCE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2020 - 2024: Bachelor of Commerce (Statistics and Data Science)</w:t>
      </w:r>
      <w:r>
        <w:rPr>
          <w:rFonts w:ascii="Arial" w:hAnsi="Arial" w:cs="Arial"/>
          <w:sz w:val="20"/>
          <w:szCs w:val="20"/>
        </w:rPr>
        <w:t xml:space="preserve"> | University of Pretoria</w:t>
      </w:r>
    </w:p>
    <w:p w14:paraId="69F88BB0" w14:textId="77777777" w:rsidR="00C94C6A" w:rsidRDefault="00C94C6A">
      <w:pPr>
        <w:spacing w:after="0"/>
        <w:jc w:val="both"/>
        <w:rPr>
          <w:kern w:val="2"/>
          <w:lang w:val="en-ZA" w:eastAsia="en-ZA"/>
          <w14:ligatures w14:val="standardContextual"/>
        </w:rPr>
      </w:pPr>
    </w:p>
    <w:p w14:paraId="21EAF967" w14:textId="77777777" w:rsidR="008F5DCE" w:rsidRDefault="008F5DCE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2015 - 2019: National Senior Certificate</w:t>
      </w:r>
      <w:r>
        <w:rPr>
          <w:rFonts w:ascii="Arial" w:hAnsi="Arial" w:cs="Arial"/>
          <w:sz w:val="20"/>
          <w:szCs w:val="20"/>
        </w:rPr>
        <w:t xml:space="preserve"> | Johane Mokolobetsi Secondary School</w:t>
      </w:r>
    </w:p>
    <w:p w14:paraId="68B10236" w14:textId="77777777" w:rsidR="00657A3D" w:rsidRDefault="00657A3D">
      <w:pPr>
        <w:spacing w:after="0"/>
        <w:jc w:val="both"/>
        <w:rPr>
          <w:kern w:val="2"/>
          <w:lang w:val="en-ZA" w:eastAsia="en-ZA"/>
          <w14:ligatures w14:val="standardContextual"/>
        </w:rPr>
      </w:pPr>
    </w:p>
    <w:p w14:paraId="1DA38AF4" w14:textId="77777777" w:rsidR="008F5DCE" w:rsidRDefault="008F5DCE">
      <w:pPr>
        <w:pStyle w:val="Heading1"/>
        <w:spacing w:before="0" w:after="0" w:line="276" w:lineRule="auto"/>
        <w:jc w:val="both"/>
        <w:divId w:val="539823933"/>
        <w:rPr>
          <w:kern w:val="36"/>
          <w:lang w:val="en-ZA" w:eastAsia="en-ZA"/>
          <w14:ligatures w14:val="standardContextual"/>
        </w:rPr>
      </w:pPr>
      <w:r>
        <w:rPr>
          <w:rFonts w:ascii="Arial" w:hAnsi="Arial" w:cs="Arial"/>
          <w:sz w:val="28"/>
          <w:szCs w:val="28"/>
        </w:rPr>
        <w:t>VOLUNTEERING</w:t>
      </w:r>
    </w:p>
    <w:p w14:paraId="41917146" w14:textId="77777777" w:rsidR="008F5DCE" w:rsidRDefault="008F5DCE">
      <w:pPr>
        <w:spacing w:after="0"/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Community Volunteer | Pelo Ya BMW Group</w:t>
      </w:r>
    </w:p>
    <w:p w14:paraId="3D5FB88A" w14:textId="77777777" w:rsidR="008F5DCE" w:rsidRDefault="008F5DCE">
      <w:pPr>
        <w:pStyle w:val="ListParagraph"/>
        <w:numPr>
          <w:ilvl w:val="0"/>
          <w:numId w:val="8"/>
        </w:numPr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sz w:val="20"/>
          <w:szCs w:val="20"/>
        </w:rPr>
        <w:t>Supported community outreach, Mandela Day activities, donation drives, and youth-focused social upliftment initiatives.</w:t>
      </w:r>
    </w:p>
    <w:p w14:paraId="1C375C14" w14:textId="77777777" w:rsidR="008F5DCE" w:rsidRDefault="008F5DCE">
      <w:pPr>
        <w:pStyle w:val="ListParagraph"/>
        <w:numPr>
          <w:ilvl w:val="0"/>
          <w:numId w:val="8"/>
        </w:numPr>
      </w:pPr>
      <w:r>
        <w:rPr>
          <w:rFonts w:ascii="Arial" w:hAnsi="Arial" w:cs="Arial"/>
          <w:sz w:val="20"/>
          <w:szCs w:val="20"/>
        </w:rPr>
        <w:t>Collaborated with employees and community partners to promote social responsibility, teamwork, and positive local impact.</w:t>
      </w:r>
    </w:p>
    <w:p w14:paraId="6082D45C" w14:textId="77777777" w:rsidR="008F5DCE" w:rsidRDefault="008F5DCE">
      <w:pPr>
        <w:spacing w:after="0"/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Career Services Officer | Mhlanga Rikhotso Foundation</w:t>
      </w:r>
    </w:p>
    <w:p w14:paraId="56FB6D8C" w14:textId="77777777" w:rsidR="008F5DCE" w:rsidRDefault="008F5DCE">
      <w:pPr>
        <w:pStyle w:val="ListParagraph"/>
        <w:numPr>
          <w:ilvl w:val="0"/>
          <w:numId w:val="9"/>
        </w:numPr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sz w:val="20"/>
          <w:szCs w:val="20"/>
        </w:rPr>
        <w:t>Provided mentorship and career guidance to learners, helping them explore academic pathways, bursaries, and future career options.</w:t>
      </w:r>
    </w:p>
    <w:p w14:paraId="06A6653C" w14:textId="77777777" w:rsidR="008F5DCE" w:rsidRDefault="008F5DCE">
      <w:pPr>
        <w:pStyle w:val="ListParagraph"/>
        <w:numPr>
          <w:ilvl w:val="0"/>
          <w:numId w:val="9"/>
        </w:numPr>
        <w:jc w:val="both"/>
      </w:pPr>
      <w:r>
        <w:rPr>
          <w:rFonts w:ascii="Arial" w:hAnsi="Arial" w:cs="Arial"/>
          <w:sz w:val="20"/>
          <w:szCs w:val="20"/>
        </w:rPr>
        <w:t>Facilitated learner engagement sessions focused on confidence-building, goal-setting, and informed decision-making.</w:t>
      </w:r>
    </w:p>
    <w:p w14:paraId="2CCD1533" w14:textId="77777777" w:rsidR="008F5DCE" w:rsidRDefault="008F5DCE">
      <w:pPr>
        <w:spacing w:after="0"/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b/>
          <w:bCs/>
          <w:sz w:val="22"/>
          <w:szCs w:val="22"/>
        </w:rPr>
        <w:t>Ideas &amp; Innovation Member | BMW Social Squad</w:t>
      </w:r>
    </w:p>
    <w:p w14:paraId="75046AA7" w14:textId="77777777" w:rsidR="008F5DCE" w:rsidRDefault="008F5DCE">
      <w:pPr>
        <w:pStyle w:val="ListParagraph"/>
        <w:numPr>
          <w:ilvl w:val="0"/>
          <w:numId w:val="10"/>
        </w:numPr>
        <w:jc w:val="both"/>
        <w:rPr>
          <w:kern w:val="2"/>
          <w:lang w:val="en-ZA" w:eastAsia="en-ZA"/>
          <w14:ligatures w14:val="standardContextual"/>
        </w:rPr>
      </w:pPr>
      <w:r>
        <w:rPr>
          <w:rFonts w:ascii="Arial" w:hAnsi="Arial" w:cs="Arial"/>
          <w:sz w:val="20"/>
          <w:szCs w:val="20"/>
        </w:rPr>
        <w:t>Contributed ideas and planning support for employee engagement initiatives, including department decorations, brand activations, and internal culture events.</w:t>
      </w:r>
    </w:p>
    <w:p w14:paraId="457C905D" w14:textId="77777777" w:rsidR="008F5DCE" w:rsidRDefault="008F5DCE">
      <w:pPr>
        <w:pStyle w:val="ListParagraph"/>
        <w:numPr>
          <w:ilvl w:val="0"/>
          <w:numId w:val="10"/>
        </w:numPr>
        <w:jc w:val="both"/>
      </w:pPr>
      <w:r>
        <w:rPr>
          <w:rFonts w:ascii="Arial" w:hAnsi="Arial" w:cs="Arial"/>
          <w:sz w:val="20"/>
          <w:szCs w:val="20"/>
        </w:rPr>
        <w:t>Collaborated with cross-functional teams to improve workplace connectivity, team morale, and employee participation.</w:t>
      </w:r>
    </w:p>
    <w:p w14:paraId="3F9F24FC" w14:textId="77777777" w:rsidR="0026386D" w:rsidRPr="00BD4CBA" w:rsidRDefault="0026386D" w:rsidP="00AF56C3">
      <w:pPr>
        <w:pStyle w:val="Heading1"/>
        <w:pBdr>
          <w:bottom w:val="single" w:sz="6" w:space="1" w:color="auto"/>
        </w:pBdr>
        <w:spacing w:before="0" w:after="0" w:line="276" w:lineRule="auto"/>
        <w:rPr>
          <w:rFonts w:ascii="Arial" w:eastAsiaTheme="minorEastAsia" w:hAnsi="Arial" w:cs="Arial"/>
          <w:noProof/>
          <w:sz w:val="20"/>
          <w:szCs w:val="20"/>
        </w:rPr>
      </w:pPr>
    </w:p>
    <w:p w14:paraId="32B9B85C" w14:textId="60B29F89" w:rsidR="00AF56C3" w:rsidRPr="00C83B48" w:rsidRDefault="00AF56C3" w:rsidP="00AF56C3">
      <w:pPr>
        <w:pStyle w:val="Heading1"/>
        <w:pBdr>
          <w:bottom w:val="single" w:sz="6" w:space="1" w:color="auto"/>
        </w:pBdr>
        <w:spacing w:before="0" w:after="0" w:line="276" w:lineRule="auto"/>
        <w:rPr>
          <w:rFonts w:ascii="Arial" w:eastAsiaTheme="minorEastAsia" w:hAnsi="Arial" w:cs="Arial"/>
          <w:noProof/>
          <w:sz w:val="28"/>
          <w:szCs w:val="28"/>
        </w:rPr>
      </w:pPr>
      <w:r>
        <w:rPr>
          <w:rFonts w:ascii="Arial" w:eastAsiaTheme="minorEastAsia" w:hAnsi="Arial" w:cs="Arial"/>
          <w:noProof/>
          <w:sz w:val="28"/>
          <w:szCs w:val="28"/>
        </w:rPr>
        <w:t>REFERENCES</w:t>
      </w:r>
    </w:p>
    <w:p w14:paraId="19E267EF" w14:textId="77777777" w:rsidR="00AF56C3" w:rsidRPr="00AB705A" w:rsidRDefault="00AF56C3" w:rsidP="00AF56C3">
      <w:pPr>
        <w:spacing w:after="0"/>
        <w:rPr>
          <w:rFonts w:ascii="Arial" w:hAnsi="Arial" w:cs="Arial"/>
          <w:sz w:val="12"/>
          <w:szCs w:val="12"/>
        </w:rPr>
      </w:pPr>
    </w:p>
    <w:p w14:paraId="24D9A912" w14:textId="11C49EE7" w:rsidR="00BF104B" w:rsidRPr="00AB705A" w:rsidRDefault="00960987" w:rsidP="00960987">
      <w:pPr>
        <w:spacing w:after="0"/>
        <w:rPr>
          <w:rFonts w:ascii="Arial" w:eastAsia="Dotum" w:hAnsi="Arial" w:cs="Arial"/>
          <w:color w:val="FF0000"/>
          <w:sz w:val="20"/>
          <w:szCs w:val="20"/>
          <w:lang w:val="en-ZA"/>
        </w:rPr>
      </w:pPr>
      <w:r w:rsidRPr="00960987">
        <w:rPr>
          <w:rFonts w:ascii="Arial" w:eastAsia="Dotum" w:hAnsi="Arial" w:cs="Arial"/>
          <w:color w:val="FF0000"/>
          <w:sz w:val="20"/>
          <w:szCs w:val="20"/>
          <w:lang w:val="en-ZA"/>
        </w:rPr>
        <w:t>Available on request</w:t>
      </w:r>
      <w:r>
        <w:rPr>
          <w:rFonts w:ascii="Arial" w:eastAsia="Dotum" w:hAnsi="Arial" w:cs="Arial"/>
          <w:color w:val="FF0000"/>
          <w:sz w:val="20"/>
          <w:szCs w:val="20"/>
          <w:lang w:val="en-ZA"/>
        </w:rPr>
        <w:t>.</w:t>
      </w:r>
    </w:p>
    <w:sectPr w:rsidR="00BF104B" w:rsidRPr="00AB705A" w:rsidSect="00E377D7">
      <w:footerReference w:type="even" r:id="rId11"/>
      <w:footerReference w:type="default" r:id="rId12"/>
      <w:footerReference w:type="first" r:id="rId13"/>
      <w:pgSz w:w="11906" w:h="16838"/>
      <w:pgMar w:top="720" w:right="720" w:bottom="142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BD683" w14:textId="77777777" w:rsidR="00DF64E8" w:rsidRDefault="00DF64E8" w:rsidP="00626568">
      <w:pPr>
        <w:spacing w:after="0"/>
      </w:pPr>
      <w:r>
        <w:separator/>
      </w:r>
    </w:p>
  </w:endnote>
  <w:endnote w:type="continuationSeparator" w:id="0">
    <w:p w14:paraId="434A3131" w14:textId="77777777" w:rsidR="00DF64E8" w:rsidRDefault="00DF64E8" w:rsidP="006265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MWGroupTN Condensed">
    <w:panose1 w:val="00000000000000000000"/>
    <w:charset w:val="00"/>
    <w:family w:val="auto"/>
    <w:pitch w:val="variable"/>
    <w:sig w:usb0="A000028F" w:usb1="12002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F5A6" w14:textId="770E5AD9" w:rsidR="00A33B2C" w:rsidRDefault="00A33B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C01F0E" wp14:editId="1F2885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396875"/>
              <wp:effectExtent l="0" t="0" r="10795" b="0"/>
              <wp:wrapNone/>
              <wp:docPr id="1213688696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3D5FBB" w14:textId="358E3FEF" w:rsidR="00A33B2C" w:rsidRPr="00A33B2C" w:rsidRDefault="00A33B2C" w:rsidP="00A33B2C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A33B2C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01F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4.15pt;height:31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" filled="f" stroked="f">
              <v:textbox style="mso-fit-shape-to-text:t" inset="0,0,0,15pt">
                <w:txbxContent>
                  <w:p w14:paraId="083D5FBB" w14:textId="358E3FEF" w:rsidR="00A33B2C" w:rsidRPr="00A33B2C" w:rsidRDefault="00A33B2C" w:rsidP="00A33B2C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A33B2C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15708" w14:textId="4EAD75AB" w:rsidR="00A33B2C" w:rsidRDefault="00A33B2C" w:rsidP="00E85552">
    <w:pPr>
      <w:pStyle w:val="Footer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id w:val="-1528638295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sdt>
        <w:sdtPr>
          <w:rPr>
            <w:rFonts w:ascii="Arial" w:hAnsi="Arial" w:cs="Arial"/>
            <w:color w:val="000000" w:themeColor="text1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9654E7E" w14:textId="0FA41C60" w:rsidR="00B03FAC" w:rsidRPr="00E85552" w:rsidRDefault="00B03FAC" w:rsidP="00E85552">
            <w:pPr>
              <w:pStyle w:val="Footer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7E44ADC8" w14:textId="6799D6F7" w:rsidR="00877C83" w:rsidRPr="00E85552" w:rsidRDefault="00C83B48" w:rsidP="00C83B48">
            <w:p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>
              <w:rPr>
                <w:rFonts w:ascii="Arial" w:eastAsia="Dotum" w:hAnsi="Arial" w:cs="Arial"/>
                <w:color w:val="000000" w:themeColor="text1"/>
                <w:sz w:val="16"/>
                <w:szCs w:val="16"/>
                <w:lang w:val="en-ZA"/>
              </w:rPr>
              <w:tab/>
            </w:r>
            <w:r w:rsidR="00877C83" w:rsidRPr="00E85552">
              <w:rPr>
                <w:rStyle w:val="Hyperlink"/>
                <w:rFonts w:ascii="Arial" w:hAnsi="Arial" w:cs="Arial"/>
                <w:color w:val="000000" w:themeColor="text1"/>
                <w:sz w:val="16"/>
                <w:szCs w:val="16"/>
                <w:u w:val="none"/>
              </w:rPr>
              <w:tab/>
            </w:r>
            <w:r w:rsidR="00877C83" w:rsidRPr="00E85552">
              <w:rPr>
                <w:rStyle w:val="Hyperlink"/>
                <w:rFonts w:ascii="Arial" w:hAnsi="Arial" w:cs="Arial"/>
                <w:color w:val="000000" w:themeColor="text1"/>
                <w:sz w:val="16"/>
                <w:szCs w:val="16"/>
                <w:u w:val="none"/>
              </w:rPr>
              <w:tab/>
            </w:r>
            <w:r w:rsidR="00870F22" w:rsidRPr="00E85552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Page </w:t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instrText xml:space="preserve"> PAGE </w:instrText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870F22" w:rsidRPr="00E85552">
              <w:rPr>
                <w:rFonts w:ascii="Arial" w:hAnsi="Arial" w:cs="Arial"/>
                <w:b/>
                <w:bCs/>
                <w:noProof/>
                <w:color w:val="000000" w:themeColor="text1"/>
                <w:sz w:val="16"/>
                <w:szCs w:val="16"/>
              </w:rPr>
              <w:t>2</w:t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fldChar w:fldCharType="end"/>
            </w:r>
            <w:r w:rsidR="00870F22" w:rsidRPr="00E85552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of </w:t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instrText xml:space="preserve"> NUMPAGES  </w:instrText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fldChar w:fldCharType="separate"/>
            </w:r>
            <w:r w:rsidR="00870F22" w:rsidRPr="00E85552">
              <w:rPr>
                <w:rFonts w:ascii="Arial" w:hAnsi="Arial" w:cs="Arial"/>
                <w:b/>
                <w:bCs/>
                <w:noProof/>
                <w:color w:val="000000" w:themeColor="text1"/>
                <w:sz w:val="16"/>
                <w:szCs w:val="16"/>
              </w:rPr>
              <w:t>2</w:t>
            </w:r>
            <w:r w:rsidR="00870F22" w:rsidRPr="00E8555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sdtContent>
      </w:sdt>
    </w:sdtContent>
  </w:sdt>
  <w:p w14:paraId="11BA47B9" w14:textId="344552F7" w:rsidR="00870F22" w:rsidRDefault="00870F22">
    <w:pPr>
      <w:pStyle w:val="Footer"/>
    </w:pPr>
  </w:p>
  <w:p w14:paraId="058C721C" w14:textId="6A9BEBEA" w:rsidR="00870F22" w:rsidRDefault="00870F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3DF0" w14:textId="2C49E9EB" w:rsidR="00A33B2C" w:rsidRDefault="00A33B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F976B" wp14:editId="56A78B0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396875"/>
              <wp:effectExtent l="0" t="0" r="10795" b="0"/>
              <wp:wrapNone/>
              <wp:docPr id="93967198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33751" w14:textId="7C8E0620" w:rsidR="00A33B2C" w:rsidRPr="00A33B2C" w:rsidRDefault="00A33B2C" w:rsidP="00A33B2C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A33B2C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F97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ONFIDENTIAL" style="position:absolute;margin-left:0;margin-top:0;width:74.15pt;height:31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" filled="f" stroked="f">
              <v:textbox style="mso-fit-shape-to-text:t" inset="0,0,0,15pt">
                <w:txbxContent>
                  <w:p w14:paraId="5CA33751" w14:textId="7C8E0620" w:rsidR="00A33B2C" w:rsidRPr="00A33B2C" w:rsidRDefault="00A33B2C" w:rsidP="00A33B2C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A33B2C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6B9F7" w14:textId="77777777" w:rsidR="00DF64E8" w:rsidRDefault="00DF64E8" w:rsidP="00626568">
      <w:pPr>
        <w:spacing w:after="0"/>
      </w:pPr>
      <w:r>
        <w:separator/>
      </w:r>
    </w:p>
  </w:footnote>
  <w:footnote w:type="continuationSeparator" w:id="0">
    <w:p w14:paraId="34563CE6" w14:textId="77777777" w:rsidR="00DF64E8" w:rsidRDefault="00DF64E8" w:rsidP="006265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6C8"/>
    <w:multiLevelType w:val="multilevel"/>
    <w:tmpl w:val="68E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F3366"/>
    <w:multiLevelType w:val="multilevel"/>
    <w:tmpl w:val="03A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037020"/>
    <w:multiLevelType w:val="multilevel"/>
    <w:tmpl w:val="93F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651E38"/>
    <w:multiLevelType w:val="hybridMultilevel"/>
    <w:tmpl w:val="F126C3A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47D5496"/>
    <w:multiLevelType w:val="multilevel"/>
    <w:tmpl w:val="A94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7B4137"/>
    <w:multiLevelType w:val="multilevel"/>
    <w:tmpl w:val="546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665554"/>
    <w:multiLevelType w:val="hybridMultilevel"/>
    <w:tmpl w:val="6CC4F7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E5A1F"/>
    <w:multiLevelType w:val="multilevel"/>
    <w:tmpl w:val="28C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260B00"/>
    <w:multiLevelType w:val="multilevel"/>
    <w:tmpl w:val="8252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936BA8"/>
    <w:multiLevelType w:val="multilevel"/>
    <w:tmpl w:val="B46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6444F0"/>
    <w:multiLevelType w:val="hybridMultilevel"/>
    <w:tmpl w:val="D52A4F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249041">
    <w:abstractNumId w:val="3"/>
  </w:num>
  <w:num w:numId="2" w16cid:durableId="1051687898">
    <w:abstractNumId w:val="6"/>
  </w:num>
  <w:num w:numId="3" w16cid:durableId="1693846010">
    <w:abstractNumId w:val="10"/>
  </w:num>
  <w:num w:numId="4" w16cid:durableId="923682112">
    <w:abstractNumId w:val="0"/>
  </w:num>
  <w:num w:numId="5" w16cid:durableId="78604940">
    <w:abstractNumId w:val="8"/>
  </w:num>
  <w:num w:numId="6" w16cid:durableId="1582909299">
    <w:abstractNumId w:val="1"/>
  </w:num>
  <w:num w:numId="7" w16cid:durableId="453138542">
    <w:abstractNumId w:val="5"/>
  </w:num>
  <w:num w:numId="8" w16cid:durableId="1353384710">
    <w:abstractNumId w:val="7"/>
  </w:num>
  <w:num w:numId="9" w16cid:durableId="939337187">
    <w:abstractNumId w:val="2"/>
  </w:num>
  <w:num w:numId="10" w16cid:durableId="2122064233">
    <w:abstractNumId w:val="4"/>
  </w:num>
  <w:num w:numId="11" w16cid:durableId="1075203870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EC"/>
    <w:rsid w:val="00022BBB"/>
    <w:rsid w:val="00032F88"/>
    <w:rsid w:val="00044033"/>
    <w:rsid w:val="00057F4E"/>
    <w:rsid w:val="0008457A"/>
    <w:rsid w:val="000922A4"/>
    <w:rsid w:val="00095734"/>
    <w:rsid w:val="000A0EB2"/>
    <w:rsid w:val="000A384E"/>
    <w:rsid w:val="000B01CD"/>
    <w:rsid w:val="000D4C79"/>
    <w:rsid w:val="000D5CD8"/>
    <w:rsid w:val="00102621"/>
    <w:rsid w:val="001118E3"/>
    <w:rsid w:val="001238C6"/>
    <w:rsid w:val="001307D3"/>
    <w:rsid w:val="001369FE"/>
    <w:rsid w:val="00136F52"/>
    <w:rsid w:val="001378C9"/>
    <w:rsid w:val="00142904"/>
    <w:rsid w:val="00171087"/>
    <w:rsid w:val="001B406F"/>
    <w:rsid w:val="001D0A2F"/>
    <w:rsid w:val="001E6D14"/>
    <w:rsid w:val="001F0D87"/>
    <w:rsid w:val="00203D4B"/>
    <w:rsid w:val="0021222B"/>
    <w:rsid w:val="002453EC"/>
    <w:rsid w:val="00246D82"/>
    <w:rsid w:val="0026386D"/>
    <w:rsid w:val="00274E5B"/>
    <w:rsid w:val="0027678B"/>
    <w:rsid w:val="002A0393"/>
    <w:rsid w:val="002A4224"/>
    <w:rsid w:val="002A6284"/>
    <w:rsid w:val="002B4701"/>
    <w:rsid w:val="002B4948"/>
    <w:rsid w:val="002B5C55"/>
    <w:rsid w:val="002B691F"/>
    <w:rsid w:val="002C497F"/>
    <w:rsid w:val="00304640"/>
    <w:rsid w:val="00307D67"/>
    <w:rsid w:val="0032085E"/>
    <w:rsid w:val="003354BE"/>
    <w:rsid w:val="00335BB5"/>
    <w:rsid w:val="00340C87"/>
    <w:rsid w:val="00344532"/>
    <w:rsid w:val="00347793"/>
    <w:rsid w:val="00357B90"/>
    <w:rsid w:val="0037294D"/>
    <w:rsid w:val="00375DCB"/>
    <w:rsid w:val="003766EE"/>
    <w:rsid w:val="003827E0"/>
    <w:rsid w:val="00384991"/>
    <w:rsid w:val="00390C1B"/>
    <w:rsid w:val="003B37C0"/>
    <w:rsid w:val="003B4C8E"/>
    <w:rsid w:val="003C1C10"/>
    <w:rsid w:val="003C330A"/>
    <w:rsid w:val="003C37BC"/>
    <w:rsid w:val="003C557B"/>
    <w:rsid w:val="003D06DD"/>
    <w:rsid w:val="003E2AC9"/>
    <w:rsid w:val="003F0566"/>
    <w:rsid w:val="00401D31"/>
    <w:rsid w:val="004069D9"/>
    <w:rsid w:val="004176C6"/>
    <w:rsid w:val="004202A1"/>
    <w:rsid w:val="0042600D"/>
    <w:rsid w:val="00433324"/>
    <w:rsid w:val="00433A2C"/>
    <w:rsid w:val="0043465B"/>
    <w:rsid w:val="00440298"/>
    <w:rsid w:val="0044346F"/>
    <w:rsid w:val="004536BE"/>
    <w:rsid w:val="0047194E"/>
    <w:rsid w:val="004739B1"/>
    <w:rsid w:val="004816E8"/>
    <w:rsid w:val="004933C7"/>
    <w:rsid w:val="004A3834"/>
    <w:rsid w:val="004B02FA"/>
    <w:rsid w:val="004B3693"/>
    <w:rsid w:val="004D4454"/>
    <w:rsid w:val="004E0F66"/>
    <w:rsid w:val="004E1680"/>
    <w:rsid w:val="004E49F0"/>
    <w:rsid w:val="004E61BC"/>
    <w:rsid w:val="00536210"/>
    <w:rsid w:val="00565987"/>
    <w:rsid w:val="005717A5"/>
    <w:rsid w:val="005768C6"/>
    <w:rsid w:val="005971BC"/>
    <w:rsid w:val="005C08C0"/>
    <w:rsid w:val="005C48FF"/>
    <w:rsid w:val="005D6D90"/>
    <w:rsid w:val="005F286E"/>
    <w:rsid w:val="00610314"/>
    <w:rsid w:val="0061185B"/>
    <w:rsid w:val="0062246C"/>
    <w:rsid w:val="00623556"/>
    <w:rsid w:val="0062403D"/>
    <w:rsid w:val="00626568"/>
    <w:rsid w:val="00646F25"/>
    <w:rsid w:val="00651596"/>
    <w:rsid w:val="0065171B"/>
    <w:rsid w:val="00657A3D"/>
    <w:rsid w:val="00657AC9"/>
    <w:rsid w:val="0066289E"/>
    <w:rsid w:val="00675F47"/>
    <w:rsid w:val="00677515"/>
    <w:rsid w:val="006B2AC4"/>
    <w:rsid w:val="006E35DA"/>
    <w:rsid w:val="006E4F3D"/>
    <w:rsid w:val="006E5F75"/>
    <w:rsid w:val="00701B86"/>
    <w:rsid w:val="00726204"/>
    <w:rsid w:val="0074085B"/>
    <w:rsid w:val="00752D47"/>
    <w:rsid w:val="00776EF6"/>
    <w:rsid w:val="007867F1"/>
    <w:rsid w:val="0079370D"/>
    <w:rsid w:val="007A016C"/>
    <w:rsid w:val="007A71F4"/>
    <w:rsid w:val="007C54B1"/>
    <w:rsid w:val="007C666A"/>
    <w:rsid w:val="007D2798"/>
    <w:rsid w:val="007F50EC"/>
    <w:rsid w:val="00806176"/>
    <w:rsid w:val="0081297E"/>
    <w:rsid w:val="00835A33"/>
    <w:rsid w:val="0085084B"/>
    <w:rsid w:val="0086383E"/>
    <w:rsid w:val="00870F22"/>
    <w:rsid w:val="00877C83"/>
    <w:rsid w:val="00881347"/>
    <w:rsid w:val="008962C1"/>
    <w:rsid w:val="008A3B70"/>
    <w:rsid w:val="008E65E5"/>
    <w:rsid w:val="008F51F0"/>
    <w:rsid w:val="008F5DCE"/>
    <w:rsid w:val="009136DE"/>
    <w:rsid w:val="00922900"/>
    <w:rsid w:val="009439E8"/>
    <w:rsid w:val="00944DF6"/>
    <w:rsid w:val="00960987"/>
    <w:rsid w:val="00963EC2"/>
    <w:rsid w:val="009741A2"/>
    <w:rsid w:val="00974A9C"/>
    <w:rsid w:val="00985209"/>
    <w:rsid w:val="00990F0C"/>
    <w:rsid w:val="009B7F06"/>
    <w:rsid w:val="009C5384"/>
    <w:rsid w:val="009F166C"/>
    <w:rsid w:val="009F5D92"/>
    <w:rsid w:val="00A04435"/>
    <w:rsid w:val="00A3032F"/>
    <w:rsid w:val="00A33B2C"/>
    <w:rsid w:val="00A43EEA"/>
    <w:rsid w:val="00A4500D"/>
    <w:rsid w:val="00A7522A"/>
    <w:rsid w:val="00A770B4"/>
    <w:rsid w:val="00A8572C"/>
    <w:rsid w:val="00A937C5"/>
    <w:rsid w:val="00AA206D"/>
    <w:rsid w:val="00AA7428"/>
    <w:rsid w:val="00AB705A"/>
    <w:rsid w:val="00AC4678"/>
    <w:rsid w:val="00AC70DF"/>
    <w:rsid w:val="00AE6B56"/>
    <w:rsid w:val="00AF56C3"/>
    <w:rsid w:val="00B03FAC"/>
    <w:rsid w:val="00B23897"/>
    <w:rsid w:val="00B36D61"/>
    <w:rsid w:val="00B45604"/>
    <w:rsid w:val="00B5004F"/>
    <w:rsid w:val="00B51ACA"/>
    <w:rsid w:val="00B535D9"/>
    <w:rsid w:val="00B54EEE"/>
    <w:rsid w:val="00B611BD"/>
    <w:rsid w:val="00B654D9"/>
    <w:rsid w:val="00B83C37"/>
    <w:rsid w:val="00B85D13"/>
    <w:rsid w:val="00B9436F"/>
    <w:rsid w:val="00B95AEF"/>
    <w:rsid w:val="00B96AC6"/>
    <w:rsid w:val="00BA0462"/>
    <w:rsid w:val="00BB104D"/>
    <w:rsid w:val="00BD4CBA"/>
    <w:rsid w:val="00BD5E0E"/>
    <w:rsid w:val="00BF104B"/>
    <w:rsid w:val="00BF1A1C"/>
    <w:rsid w:val="00BF597B"/>
    <w:rsid w:val="00C05B32"/>
    <w:rsid w:val="00C10933"/>
    <w:rsid w:val="00C22566"/>
    <w:rsid w:val="00C2642E"/>
    <w:rsid w:val="00C431B3"/>
    <w:rsid w:val="00C621B5"/>
    <w:rsid w:val="00C709A3"/>
    <w:rsid w:val="00C73FC2"/>
    <w:rsid w:val="00C82B64"/>
    <w:rsid w:val="00C82C78"/>
    <w:rsid w:val="00C83B48"/>
    <w:rsid w:val="00C83BDF"/>
    <w:rsid w:val="00C90EBC"/>
    <w:rsid w:val="00C94C6A"/>
    <w:rsid w:val="00C951EE"/>
    <w:rsid w:val="00CA0EB2"/>
    <w:rsid w:val="00CA1FDD"/>
    <w:rsid w:val="00CA3AA0"/>
    <w:rsid w:val="00CA6DA8"/>
    <w:rsid w:val="00CC6D34"/>
    <w:rsid w:val="00CD1B08"/>
    <w:rsid w:val="00CE29CD"/>
    <w:rsid w:val="00CF6C70"/>
    <w:rsid w:val="00D23FE5"/>
    <w:rsid w:val="00D4058B"/>
    <w:rsid w:val="00D967C6"/>
    <w:rsid w:val="00DB106D"/>
    <w:rsid w:val="00DB3D42"/>
    <w:rsid w:val="00DD246C"/>
    <w:rsid w:val="00DD3DBD"/>
    <w:rsid w:val="00DD682B"/>
    <w:rsid w:val="00DE07F5"/>
    <w:rsid w:val="00DE1DC6"/>
    <w:rsid w:val="00DE6395"/>
    <w:rsid w:val="00DF21F4"/>
    <w:rsid w:val="00DF5C45"/>
    <w:rsid w:val="00DF64E8"/>
    <w:rsid w:val="00E032FF"/>
    <w:rsid w:val="00E0544A"/>
    <w:rsid w:val="00E377D7"/>
    <w:rsid w:val="00E37ED0"/>
    <w:rsid w:val="00E502DF"/>
    <w:rsid w:val="00E52C86"/>
    <w:rsid w:val="00E55E87"/>
    <w:rsid w:val="00E60555"/>
    <w:rsid w:val="00E6064E"/>
    <w:rsid w:val="00E85552"/>
    <w:rsid w:val="00E85C0F"/>
    <w:rsid w:val="00EA1F13"/>
    <w:rsid w:val="00EB37F5"/>
    <w:rsid w:val="00EB6A35"/>
    <w:rsid w:val="00EB78C2"/>
    <w:rsid w:val="00EC3894"/>
    <w:rsid w:val="00EE118A"/>
    <w:rsid w:val="00F44C86"/>
    <w:rsid w:val="00F47261"/>
    <w:rsid w:val="00F626A3"/>
    <w:rsid w:val="00F71520"/>
    <w:rsid w:val="00F77D13"/>
    <w:rsid w:val="00F841A3"/>
    <w:rsid w:val="00F959E9"/>
    <w:rsid w:val="00FA5D75"/>
    <w:rsid w:val="00FC2955"/>
    <w:rsid w:val="00FC4AD5"/>
    <w:rsid w:val="00FC5E51"/>
    <w:rsid w:val="00FD2205"/>
    <w:rsid w:val="00FD255A"/>
    <w:rsid w:val="00FF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778094"/>
  <w15:chartTrackingRefBased/>
  <w15:docId w15:val="{74C1DA46-D13F-4532-A970-FA14FE5A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6C3"/>
    <w:rPr>
      <w:rFonts w:eastAsiaTheme="minorEastAsia"/>
      <w:sz w:val="21"/>
      <w:szCs w:val="21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8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2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CA0EB2"/>
    <w:pPr>
      <w:numPr>
        <w:ilvl w:val="1"/>
      </w:numPr>
    </w:pPr>
    <w:rPr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0EB2"/>
    <w:rPr>
      <w:rFonts w:eastAsiaTheme="minorEastAsia"/>
      <w:spacing w:val="15"/>
      <w:sz w:val="24"/>
    </w:rPr>
  </w:style>
  <w:style w:type="character" w:styleId="SubtleEmphasis">
    <w:name w:val="Subtle Emphasis"/>
    <w:basedOn w:val="DefaultParagraphFont"/>
    <w:uiPriority w:val="19"/>
    <w:qFormat/>
    <w:rsid w:val="00CA0EB2"/>
    <w:rPr>
      <w:rFonts w:asciiTheme="majorHAnsi" w:hAnsiTheme="majorHAnsi"/>
      <w:i w:val="0"/>
      <w:iCs/>
      <w:color w:val="auto"/>
      <w:sz w:val="32"/>
    </w:rPr>
  </w:style>
  <w:style w:type="character" w:styleId="Emphasis">
    <w:name w:val="Emphasis"/>
    <w:basedOn w:val="DefaultParagraphFont"/>
    <w:uiPriority w:val="20"/>
    <w:qFormat/>
    <w:rsid w:val="00CA0EB2"/>
    <w:rPr>
      <w:i w:val="0"/>
      <w:iCs/>
    </w:rPr>
  </w:style>
  <w:style w:type="character" w:styleId="Strong">
    <w:name w:val="Strong"/>
    <w:basedOn w:val="DefaultParagraphFont"/>
    <w:uiPriority w:val="22"/>
    <w:qFormat/>
    <w:rsid w:val="00CA0EB2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A0E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B2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66289E"/>
    <w:rPr>
      <w:rFonts w:asciiTheme="majorHAnsi" w:eastAsiaTheme="majorEastAsia" w:hAnsiTheme="majorHAnsi" w:cstheme="majorBidi"/>
      <w:b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3621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table" w:styleId="TableGrid">
    <w:name w:val="Table Grid"/>
    <w:basedOn w:val="TableNormal"/>
    <w:uiPriority w:val="39"/>
    <w:rsid w:val="007F50EC"/>
    <w:pPr>
      <w:spacing w:after="0"/>
    </w:pPr>
    <w:rPr>
      <w:rFonts w:eastAsiaTheme="minorEastAsia" w:cs="Times New Roman"/>
      <w:sz w:val="21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50EC"/>
    <w:rPr>
      <w:color w:val="0563C1" w:themeColor="hyperlink"/>
      <w:u w:val="single"/>
    </w:rPr>
  </w:style>
  <w:style w:type="paragraph" w:styleId="Date">
    <w:name w:val="Date"/>
    <w:basedOn w:val="Normal"/>
    <w:next w:val="Normal"/>
    <w:link w:val="DateChar"/>
    <w:uiPriority w:val="99"/>
    <w:rsid w:val="007F50EC"/>
    <w:rPr>
      <w:i/>
    </w:rPr>
  </w:style>
  <w:style w:type="character" w:customStyle="1" w:styleId="DateChar">
    <w:name w:val="Date Char"/>
    <w:basedOn w:val="DefaultParagraphFont"/>
    <w:link w:val="Date"/>
    <w:uiPriority w:val="99"/>
    <w:rsid w:val="007F50EC"/>
    <w:rPr>
      <w:rFonts w:eastAsiaTheme="minorEastAsia"/>
      <w:i/>
      <w:sz w:val="21"/>
      <w:szCs w:val="21"/>
      <w:lang w:val="en-US" w:eastAsia="ja-JP"/>
    </w:rPr>
  </w:style>
  <w:style w:type="paragraph" w:styleId="BodyText">
    <w:name w:val="Body Text"/>
    <w:basedOn w:val="Normal"/>
    <w:link w:val="BodyTextChar"/>
    <w:uiPriority w:val="1"/>
    <w:unhideWhenUsed/>
    <w:rsid w:val="007F50EC"/>
  </w:style>
  <w:style w:type="character" w:customStyle="1" w:styleId="BodyTextChar">
    <w:name w:val="Body Text Char"/>
    <w:basedOn w:val="DefaultParagraphFont"/>
    <w:link w:val="BodyText"/>
    <w:uiPriority w:val="1"/>
    <w:rsid w:val="007F50EC"/>
    <w:rPr>
      <w:rFonts w:eastAsiaTheme="minorEastAsia"/>
      <w:sz w:val="21"/>
      <w:szCs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62656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6568"/>
    <w:rPr>
      <w:rFonts w:eastAsiaTheme="minorEastAsia"/>
      <w:sz w:val="21"/>
      <w:szCs w:val="21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62656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6568"/>
    <w:rPr>
      <w:rFonts w:eastAsiaTheme="minorEastAsia"/>
      <w:sz w:val="21"/>
      <w:szCs w:val="21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62656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A046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78C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6D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6DD"/>
    <w:rPr>
      <w:rFonts w:ascii="Segoe UI" w:eastAsiaTheme="minorEastAsia" w:hAnsi="Segoe UI" w:cs="Segoe UI"/>
      <w:sz w:val="18"/>
      <w:szCs w:val="18"/>
      <w:lang w:val="en-US" w:eastAsia="ja-JP"/>
    </w:rPr>
  </w:style>
  <w:style w:type="paragraph" w:styleId="NormalWeb">
    <w:name w:val="Normal (Web)"/>
    <w:basedOn w:val="Normal"/>
    <w:uiPriority w:val="99"/>
    <w:semiHidden/>
    <w:unhideWhenUsed/>
    <w:rsid w:val="00A43E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nhideWhenUsed/>
    <w:rsid w:val="004260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60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600D"/>
    <w:rPr>
      <w:rFonts w:eastAsiaTheme="minorEastAsia"/>
      <w:sz w:val="20"/>
      <w:szCs w:val="20"/>
      <w:lang w:val="en-US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0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00D"/>
    <w:rPr>
      <w:rFonts w:eastAsiaTheme="minorEastAsia"/>
      <w:b/>
      <w:bCs/>
      <w:sz w:val="20"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6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1" w:color="auto"/>
        <w:right w:val="none" w:sz="0" w:space="0" w:color="auto"/>
      </w:divBdr>
    </w:div>
    <w:div w:id="5412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230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1" w:color="auto"/>
        <w:right w:val="none" w:sz="0" w:space="0" w:color="auto"/>
      </w:divBdr>
    </w:div>
    <w:div w:id="955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1" w:color="auto"/>
        <w:right w:val="none" w:sz="0" w:space="0" w:color="auto"/>
      </w:divBdr>
    </w:div>
    <w:div w:id="13257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1" w:color="auto"/>
        <w:right w:val="none" w:sz="0" w:space="0" w:color="auto"/>
      </w:divBdr>
    </w:div>
    <w:div w:id="1731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77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39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62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engt472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linkedin.com/in/thato-moeng-a9216a2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atomoeng-ds.github.io/My_Portfol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6A1E2-9B2E-4209-B13D-52334446F3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1161</Words>
  <Characters>8064</Characters>
  <Application>Microsoft Office Word</Application>
  <DocSecurity>0</DocSecurity>
  <Lines>158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Lund</dc:creator>
  <cp:keywords/>
  <dc:description/>
  <cp:lastModifiedBy>Thato Moeng, C3-ZA-F-20</cp:lastModifiedBy>
  <cp:revision>24</cp:revision>
  <cp:lastPrinted>2020-04-19T19:09:00Z</cp:lastPrinted>
  <dcterms:created xsi:type="dcterms:W3CDTF">2024-06-19T09:26:00Z</dcterms:created>
  <dcterms:modified xsi:type="dcterms:W3CDTF">2026-08-05T13:46:00Z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380241ae,48576b78,614fbcae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