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71"/>
        <w:gridCol w:w="3458"/>
        <w:tblGridChange w:id="0">
          <w:tblGrid>
            <w:gridCol w:w="6171"/>
            <w:gridCol w:w="3458"/>
          </w:tblGrid>
        </w:tblGridChange>
      </w:tblGrid>
      <w:tr>
        <w:trPr>
          <w:cantSplit w:val="0"/>
          <w:trHeight w:val="263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 18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THE PATENTS ACT, 1970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(39 of 1970)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&amp;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The Patents Rules, 2003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REQUEST/EXPRESS REQUEST FOR EXAMINATION OF APPLICATION FOR PATENT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bookmarkStart w:colFirst="0" w:colLast="0" w:name="_heading=h.d3p05tf36kdx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[See section 11B and rule 20(4)(ii),24B(1)(i)]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(FOR OFFICE USE ONLY)</w:t>
            </w:r>
          </w:p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RQ. No:</w:t>
            </w:r>
          </w:p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Filing Date: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Amount of Fee Paid: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CBR No: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APPLICANT (S)/OTHER INTERESTED PERSON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                 : PSG Institute of Technology and Applied Research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NATIONALITY : Indian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ADDRESS          : The Principal, PSG Institute of Technology and Applied Research,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             Avinashi Road, Neelambur, Coimbatore - 641 062, Tamilnadu.</w:t>
            </w:r>
          </w:p>
        </w:tc>
      </w:tr>
      <w:tr>
        <w:trPr>
          <w:cantSplit w:val="0"/>
          <w:trHeight w:val="2028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Statement in case of request for examination made by the applicant(s)</w:t>
            </w:r>
          </w:p>
          <w:p w:rsidR="00000000" w:rsidDel="00000000" w:rsidP="00000000" w:rsidRDefault="00000000" w:rsidRPr="00000000" w14:paraId="00000017">
            <w:pPr>
              <w:ind w:left="36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I/We hereby request that my/our application for patent no. _______________ filed on _______ for                                                   the invention titled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ARTIFICIAL EMBEDDED ROBOTICS OPERATING (AERON) NEXUS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shall be examined under sections 12 and 13 of the Act.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 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     I/We hereby make an express request that my/our application for patent no. __filed on. ___ based on Patent Cooperation Treaty (PCT) application no. _______dated _________ made in country _______ shall be examined under sections 12 and 13 of the Act, immediately without waiting for the expiry of 31 months as specified in rule 20(4) (ii).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NOT APPLICABLE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ADDRESS FOR SERVICE</w:t>
            </w:r>
          </w:p>
          <w:p w:rsidR="00000000" w:rsidDel="00000000" w:rsidP="00000000" w:rsidRDefault="00000000" w:rsidRPr="00000000" w14:paraId="0000001D">
            <w:pPr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Principal, </w:t>
            </w:r>
          </w:p>
          <w:p w:rsidR="00000000" w:rsidDel="00000000" w:rsidP="00000000" w:rsidRDefault="00000000" w:rsidRPr="00000000" w14:paraId="0000001E">
            <w:pPr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PSG Institute of Technology and Applied Research, Avinashi Road, Neelambur</w:t>
            </w:r>
          </w:p>
          <w:p w:rsidR="00000000" w:rsidDel="00000000" w:rsidP="00000000" w:rsidRDefault="00000000" w:rsidRPr="00000000" w14:paraId="0000001F">
            <w:pPr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Coimbatore - 641 062, Tamilnadu.</w:t>
            </w:r>
          </w:p>
        </w:tc>
      </w:tr>
      <w:tr>
        <w:trPr>
          <w:cantSplit w:val="0"/>
          <w:trHeight w:val="351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Dated this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u w:val="single"/>
                <w:rtl w:val="0"/>
              </w:rPr>
              <w:t xml:space="preserve">__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day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Signature: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Name of the signatory:-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Dr. N. Saravanakumar,</w:t>
            </w:r>
          </w:p>
          <w:p w:rsidR="00000000" w:rsidDel="00000000" w:rsidP="00000000" w:rsidRDefault="00000000" w:rsidRPr="00000000" w14:paraId="00000026">
            <w:pPr>
              <w:ind w:left="2880" w:firstLine="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Principal, </w:t>
            </w:r>
          </w:p>
          <w:p w:rsidR="00000000" w:rsidDel="00000000" w:rsidP="00000000" w:rsidRDefault="00000000" w:rsidRPr="00000000" w14:paraId="00000027">
            <w:pPr>
              <w:ind w:left="2880" w:firstLine="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PSG Institute of Technology and Applied Research 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To, 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Controller of Patents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Patent Office, 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Chennai-600 032.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*To be signed by the applicant(s) or by his authorized registered patent agent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* Strike out the column which is/are not applicable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D71FB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D71FBE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B5BE7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B5BE7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98APARgpBfB0HAxs3cjengHaJA==">CgMxLjAyDmguZDNwMDV0ZjM2a2R4OAByITFHXzJsVlRwMjdUWWdWaHZUMzMxSzRucld1TWtYc1hpdQ==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2024-11-17T09:31:00Z</dcterms:created>
  <dc:creator>Ariraman</dc:creator>
</cp:coreProperties>
</file>