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F40A" w14:textId="77777777" w:rsidR="004F71F8" w:rsidRDefault="004F71F8" w:rsidP="004F71F8">
      <w:pPr>
        <w:pStyle w:val="Heading1"/>
      </w:pPr>
      <w:r>
        <w:t>Task</w:t>
      </w:r>
    </w:p>
    <w:p w14:paraId="09F2E3B3" w14:textId="77777777" w:rsidR="00715F55" w:rsidRDefault="00715F55">
      <w:r>
        <w:t xml:space="preserve">Write a program in any language that can parse and evaluate </w:t>
      </w:r>
      <w:r w:rsidR="00054853">
        <w:t xml:space="preserve">any </w:t>
      </w:r>
      <w:r>
        <w:t>concrete syntax</w:t>
      </w:r>
      <w:r w:rsidR="00054853">
        <w:t xml:space="preserve"> that </w:t>
      </w:r>
      <w:r w:rsidR="00525041">
        <w:t xml:space="preserve">complies with </w:t>
      </w:r>
      <w:r w:rsidR="00054853">
        <w:t>this specification</w:t>
      </w:r>
      <w:r>
        <w:t>.</w:t>
      </w:r>
      <w:r w:rsidR="00054853">
        <w:t xml:space="preserve"> </w:t>
      </w:r>
      <w:r>
        <w:t xml:space="preserve">You can assume that </w:t>
      </w:r>
      <w:r w:rsidR="00A25554">
        <w:t>the syntax will always be correct so you do not have to check for syntax errors</w:t>
      </w:r>
      <w:r>
        <w:t>.</w:t>
      </w:r>
    </w:p>
    <w:p w14:paraId="4616091E" w14:textId="77777777" w:rsidR="00715F55" w:rsidRDefault="00AE2E95" w:rsidP="002D158A">
      <w:pPr>
        <w:pStyle w:val="Heading1"/>
      </w:pPr>
      <w:r>
        <w:t>Specification</w:t>
      </w:r>
    </w:p>
    <w:p w14:paraId="56689B7D" w14:textId="77777777" w:rsidR="00AE2E95" w:rsidRDefault="00AE2E95" w:rsidP="002D158A">
      <w:pPr>
        <w:pStyle w:val="Heading2"/>
      </w:pPr>
      <w:r>
        <w:t>Syntax</w:t>
      </w:r>
    </w:p>
    <w:p w14:paraId="0621F137" w14:textId="77777777" w:rsidR="00AE2E95" w:rsidRDefault="00AE2E95">
      <w:r>
        <w:t>The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t xml:space="preserve"> </w:t>
      </w:r>
      <w:r w:rsidR="00D17D30">
        <w:t>Tiny Programming L</w:t>
      </w:r>
      <w:r>
        <w:t>anguage</w:t>
      </w:r>
      <w:r w:rsidR="00D17D30">
        <w:t xml:space="preserve"> is a practically useless programming language that</w:t>
      </w:r>
      <w:r>
        <w:t xml:space="preserve"> consists of </w:t>
      </w:r>
      <w:r w:rsidR="00D17D30">
        <w:t xml:space="preserve">nested </w:t>
      </w:r>
      <w:r>
        <w:t xml:space="preserve">expressions enclosed by parentheses. </w:t>
      </w:r>
      <w:r w:rsidR="00D17D30">
        <w:t xml:space="preserve">A program can be </w:t>
      </w:r>
      <w:r w:rsidR="00A25554">
        <w:t>evaluate</w:t>
      </w:r>
      <w:r w:rsidR="00D17D30">
        <w:t>d</w:t>
      </w:r>
      <w:r w:rsidR="00A25554">
        <w:t xml:space="preserve"> </w:t>
      </w:r>
      <w:r w:rsidR="00D17D30">
        <w:t xml:space="preserve">by </w:t>
      </w:r>
      <w:r w:rsidR="006B39E7">
        <w:t xml:space="preserve">evaluating </w:t>
      </w:r>
      <w:r w:rsidR="00A25554">
        <w:t xml:space="preserve">the </w:t>
      </w:r>
      <w:r w:rsidR="006B39E7">
        <w:t xml:space="preserve">inner </w:t>
      </w:r>
      <w:r w:rsidR="00A25554">
        <w:t xml:space="preserve">most </w:t>
      </w:r>
      <w:r w:rsidR="006B39E7">
        <w:t>expression and working outward to a single value.</w:t>
      </w:r>
    </w:p>
    <w:p w14:paraId="5F2F868C" w14:textId="77777777" w:rsidR="00AE2E95" w:rsidRDefault="00AE2E95" w:rsidP="002D158A">
      <w:pPr>
        <w:pStyle w:val="Heading2"/>
      </w:pPr>
      <w:r>
        <w:t>Constants</w:t>
      </w:r>
      <w:r w:rsidR="00054853">
        <w:t xml:space="preserve"> Expressions</w:t>
      </w:r>
    </w:p>
    <w:p w14:paraId="3D499236" w14:textId="77777777" w:rsidR="00AE2E95" w:rsidRDefault="00AE2E95" w:rsidP="002D158A">
      <w:pPr>
        <w:pStyle w:val="Heading3"/>
      </w:pPr>
      <w:r>
        <w:t>Number</w:t>
      </w:r>
    </w:p>
    <w:p w14:paraId="4A7AE3EE" w14:textId="77777777" w:rsidR="002D158A" w:rsidRDefault="002D158A">
      <w:r>
        <w:t>Number can be used to represent any whole numerical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25554" w14:paraId="3EF67B12" w14:textId="77777777" w:rsidTr="00A401F0">
        <w:tc>
          <w:tcPr>
            <w:tcW w:w="9180" w:type="dxa"/>
            <w:shd w:val="clear" w:color="auto" w:fill="auto"/>
          </w:tcPr>
          <w:p w14:paraId="6786F1C8" w14:textId="77777777" w:rsidR="00A25554" w:rsidRPr="00700ADA" w:rsidRDefault="00A25554" w:rsidP="00A401F0">
            <w:pPr>
              <w:rPr>
                <w:rFonts w:ascii="Arial" w:hAnsi="Arial" w:cs="Arial"/>
                <w:color w:val="A6A6A6" w:themeColor="background1" w:themeShade="A6"/>
              </w:rPr>
            </w:pPr>
            <w:r>
              <w:t>Syntax</w:t>
            </w:r>
          </w:p>
        </w:tc>
      </w:tr>
      <w:tr w:rsidR="00A25554" w14:paraId="4679F62C" w14:textId="77777777" w:rsidTr="00A401F0">
        <w:tc>
          <w:tcPr>
            <w:tcW w:w="9180" w:type="dxa"/>
            <w:shd w:val="clear" w:color="auto" w:fill="1F497D" w:themeFill="text2"/>
          </w:tcPr>
          <w:p w14:paraId="10DC2D38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69BF825A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0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72F89BB2" w14:textId="77777777" w:rsidR="00A25554" w:rsidRPr="005C7EC7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</w:tbl>
    <w:p w14:paraId="4FE5CF39" w14:textId="77777777" w:rsidR="00AE2E95" w:rsidRDefault="00AE2E95" w:rsidP="002D158A">
      <w:pPr>
        <w:pStyle w:val="Heading3"/>
      </w:pPr>
      <w:r>
        <w:t>Boolean</w:t>
      </w:r>
    </w:p>
    <w:p w14:paraId="3E4BA45C" w14:textId="77777777" w:rsidR="002D158A" w:rsidRDefault="002D158A">
      <w:r>
        <w:t>Boolean represents a value that can be true or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A25554" w14:paraId="048DA11A" w14:textId="77777777" w:rsidTr="00A401F0">
        <w:tc>
          <w:tcPr>
            <w:tcW w:w="9180" w:type="dxa"/>
            <w:shd w:val="clear" w:color="auto" w:fill="auto"/>
          </w:tcPr>
          <w:p w14:paraId="76ED316A" w14:textId="77777777" w:rsidR="00A25554" w:rsidRPr="00700ADA" w:rsidRDefault="00A25554" w:rsidP="00A401F0">
            <w:pPr>
              <w:rPr>
                <w:rFonts w:ascii="Arial" w:hAnsi="Arial" w:cs="Arial"/>
                <w:color w:val="A6A6A6" w:themeColor="background1" w:themeShade="A6"/>
              </w:rPr>
            </w:pPr>
            <w:r>
              <w:t>Syntax</w:t>
            </w:r>
          </w:p>
        </w:tc>
      </w:tr>
      <w:tr w:rsidR="00A25554" w14:paraId="2EEEEF55" w14:textId="77777777" w:rsidTr="00A401F0">
        <w:tc>
          <w:tcPr>
            <w:tcW w:w="9180" w:type="dxa"/>
            <w:shd w:val="clear" w:color="auto" w:fill="1F497D" w:themeFill="text2"/>
          </w:tcPr>
          <w:p w14:paraId="486A2402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2AF43818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true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7618C29D" w14:textId="77777777" w:rsidR="00A25554" w:rsidRPr="005C7EC7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A25554" w14:paraId="68EACB4E" w14:textId="77777777" w:rsidTr="00A401F0">
        <w:tc>
          <w:tcPr>
            <w:tcW w:w="9180" w:type="dxa"/>
            <w:shd w:val="clear" w:color="auto" w:fill="1F497D" w:themeFill="text2"/>
          </w:tcPr>
          <w:p w14:paraId="1F6051BE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4D2CB2E6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false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46D80955" w14:textId="77777777" w:rsidR="00A25554" w:rsidRPr="005C7EC7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</w:tbl>
    <w:p w14:paraId="12866FD7" w14:textId="77777777" w:rsidR="00AE2E95" w:rsidRDefault="00AE2E95" w:rsidP="002D158A">
      <w:pPr>
        <w:pStyle w:val="Heading2"/>
      </w:pPr>
      <w:r>
        <w:t>Operators</w:t>
      </w:r>
      <w:r w:rsidR="00054853">
        <w:t xml:space="preserve"> Expressions</w:t>
      </w:r>
    </w:p>
    <w:p w14:paraId="4A7D5249" w14:textId="77777777" w:rsidR="002D158A" w:rsidRDefault="002D158A" w:rsidP="002D158A">
      <w:pPr>
        <w:pStyle w:val="Heading3"/>
      </w:pPr>
      <w:r>
        <w:t>Plus</w:t>
      </w:r>
    </w:p>
    <w:p w14:paraId="44CAA9CA" w14:textId="77777777" w:rsidR="005C7EC7" w:rsidRDefault="002D158A" w:rsidP="002D158A">
      <w:r>
        <w:t xml:space="preserve">The plus operator can add two numbers together.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511D2" w14:paraId="17B941D7" w14:textId="77777777" w:rsidTr="009511D2">
        <w:tc>
          <w:tcPr>
            <w:tcW w:w="9180" w:type="dxa"/>
            <w:shd w:val="clear" w:color="auto" w:fill="auto"/>
          </w:tcPr>
          <w:p w14:paraId="2DE07A1C" w14:textId="77777777" w:rsidR="009511D2" w:rsidRPr="00700ADA" w:rsidRDefault="009511D2" w:rsidP="00700ADA">
            <w:pPr>
              <w:rPr>
                <w:rFonts w:ascii="Arial" w:hAnsi="Arial" w:cs="Arial"/>
                <w:color w:val="A6A6A6" w:themeColor="background1" w:themeShade="A6"/>
              </w:rPr>
            </w:pPr>
            <w:r>
              <w:t>Syntax</w:t>
            </w:r>
          </w:p>
        </w:tc>
      </w:tr>
      <w:tr w:rsidR="009511D2" w14:paraId="6120F167" w14:textId="77777777" w:rsidTr="009511D2">
        <w:tc>
          <w:tcPr>
            <w:tcW w:w="9180" w:type="dxa"/>
            <w:shd w:val="clear" w:color="auto" w:fill="1F497D" w:themeFill="text2"/>
          </w:tcPr>
          <w:p w14:paraId="391F9B64" w14:textId="77777777" w:rsidR="009511D2" w:rsidRDefault="009511D2" w:rsidP="00700ADA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0C990D58" w14:textId="77777777" w:rsidR="009511D2" w:rsidRDefault="009511D2" w:rsidP="00700ADA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F0"/>
              </w:rPr>
              <w:t>+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66A19D6B" w14:textId="77777777" w:rsidR="009511D2" w:rsidRPr="005C7EC7" w:rsidRDefault="009511D2" w:rsidP="00700ADA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</w:tbl>
    <w:p w14:paraId="47D9ECF6" w14:textId="77777777" w:rsidR="002D158A" w:rsidRDefault="002D158A" w:rsidP="002D158A">
      <w:pPr>
        <w:pStyle w:val="Heading3"/>
      </w:pPr>
      <w:r>
        <w:t>Minus</w:t>
      </w:r>
    </w:p>
    <w:p w14:paraId="0E646C77" w14:textId="77777777" w:rsidR="002D158A" w:rsidRDefault="002D158A" w:rsidP="002D158A">
      <w:r>
        <w:t>The minus operator can subtract one number from another. The second number expression is subtracted from the first number expression.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511D2" w14:paraId="048AE855" w14:textId="77777777" w:rsidTr="009511D2">
        <w:tc>
          <w:tcPr>
            <w:tcW w:w="9180" w:type="dxa"/>
            <w:shd w:val="clear" w:color="auto" w:fill="auto"/>
          </w:tcPr>
          <w:p w14:paraId="3DA1D591" w14:textId="77777777" w:rsidR="009511D2" w:rsidRPr="00700ADA" w:rsidRDefault="009511D2" w:rsidP="00A401F0">
            <w:pPr>
              <w:rPr>
                <w:rFonts w:ascii="Arial" w:hAnsi="Arial" w:cs="Arial"/>
                <w:color w:val="A6A6A6" w:themeColor="background1" w:themeShade="A6"/>
              </w:rPr>
            </w:pPr>
            <w:r>
              <w:t>Syntax</w:t>
            </w:r>
          </w:p>
        </w:tc>
      </w:tr>
      <w:tr w:rsidR="009511D2" w14:paraId="027ACA86" w14:textId="77777777" w:rsidTr="009511D2">
        <w:tc>
          <w:tcPr>
            <w:tcW w:w="9180" w:type="dxa"/>
            <w:shd w:val="clear" w:color="auto" w:fill="1F497D" w:themeFill="text2"/>
          </w:tcPr>
          <w:p w14:paraId="5FFFB162" w14:textId="77777777" w:rsidR="009511D2" w:rsidRDefault="009511D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6F44F8C1" w14:textId="77777777" w:rsidR="009511D2" w:rsidRDefault="009511D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-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4408037E" w14:textId="77777777" w:rsidR="009511D2" w:rsidRPr="005C7EC7" w:rsidRDefault="009511D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</w:tbl>
    <w:p w14:paraId="3BB830AD" w14:textId="77777777" w:rsidR="00700ADA" w:rsidRDefault="00700ADA" w:rsidP="002D158A"/>
    <w:p w14:paraId="243026F5" w14:textId="77777777" w:rsidR="003F0CE9" w:rsidRDefault="003F0CE9" w:rsidP="003F0CE9">
      <w:pPr>
        <w:pStyle w:val="Heading3"/>
      </w:pPr>
      <w:r>
        <w:t>Equal</w:t>
      </w:r>
    </w:p>
    <w:p w14:paraId="665341C5" w14:textId="77777777" w:rsidR="003F0CE9" w:rsidRDefault="00054853" w:rsidP="003F0CE9">
      <w:r>
        <w:t xml:space="preserve">Two expressions are considered equal if they evaluate to the same value.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B25285" w14:paraId="12BEFEE5" w14:textId="77777777" w:rsidTr="00B25285">
        <w:tc>
          <w:tcPr>
            <w:tcW w:w="9180" w:type="dxa"/>
            <w:shd w:val="clear" w:color="auto" w:fill="auto"/>
          </w:tcPr>
          <w:p w14:paraId="230F0852" w14:textId="77777777" w:rsidR="00B25285" w:rsidRPr="00700ADA" w:rsidRDefault="00B25285" w:rsidP="00A401F0">
            <w:pPr>
              <w:rPr>
                <w:rFonts w:ascii="Arial" w:hAnsi="Arial" w:cs="Arial"/>
                <w:color w:val="A6A6A6" w:themeColor="background1" w:themeShade="A6"/>
              </w:rPr>
            </w:pPr>
            <w:r>
              <w:t>Syntax</w:t>
            </w:r>
          </w:p>
        </w:tc>
      </w:tr>
      <w:tr w:rsidR="00B25285" w14:paraId="41CB8F69" w14:textId="77777777" w:rsidTr="00B25285">
        <w:tc>
          <w:tcPr>
            <w:tcW w:w="9180" w:type="dxa"/>
            <w:shd w:val="clear" w:color="auto" w:fill="1F497D" w:themeFill="text2"/>
          </w:tcPr>
          <w:p w14:paraId="44454725" w14:textId="77777777" w:rsidR="00B25285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30C739DF" w14:textId="77777777" w:rsidR="00B25285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=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6603FB46" w14:textId="77777777" w:rsidR="00B25285" w:rsidRPr="005C7EC7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</w:tbl>
    <w:p w14:paraId="394986F6" w14:textId="77777777" w:rsidR="003F0CE9" w:rsidRDefault="003F0CE9" w:rsidP="003F0CE9">
      <w:pPr>
        <w:pStyle w:val="Heading3"/>
      </w:pPr>
      <w:r>
        <w:t>Ternary</w:t>
      </w:r>
    </w:p>
    <w:p w14:paraId="54CB60B6" w14:textId="77777777" w:rsidR="003F0CE9" w:rsidRDefault="00054853" w:rsidP="003F0CE9">
      <w:r>
        <w:t xml:space="preserve">The ternary operator can be used to conditionally evaluate an expression. </w:t>
      </w:r>
      <w:r w:rsidR="00BB4925">
        <w:t>It takes 3 expressions where the first m</w:t>
      </w:r>
      <w:r w:rsidR="00D3586D">
        <w:t>ust evaluate to a Boolean value and can be read as ‘if &lt;condition&gt; then &lt;first&gt; else &lt;second&gt;’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BB4925" w14:paraId="4649530C" w14:textId="77777777" w:rsidTr="00BB4925">
        <w:tc>
          <w:tcPr>
            <w:tcW w:w="9180" w:type="dxa"/>
          </w:tcPr>
          <w:p w14:paraId="1949FBB0" w14:textId="77777777" w:rsidR="00BB4925" w:rsidRDefault="00BB4925" w:rsidP="00A401F0">
            <w:r>
              <w:t>Syntax</w:t>
            </w:r>
          </w:p>
        </w:tc>
      </w:tr>
      <w:tr w:rsidR="00BB4925" w14:paraId="037BC355" w14:textId="77777777" w:rsidTr="00BB4925">
        <w:tc>
          <w:tcPr>
            <w:tcW w:w="9180" w:type="dxa"/>
            <w:shd w:val="clear" w:color="auto" w:fill="1F497D" w:themeFill="text2"/>
          </w:tcPr>
          <w:p w14:paraId="0603D179" w14:textId="77777777" w:rsidR="00BB4925" w:rsidRDefault="00BB492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5B87C7D4" w14:textId="77777777" w:rsidR="00BB4925" w:rsidRDefault="00BB4925" w:rsidP="009511D2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if</w:t>
            </w:r>
          </w:p>
          <w:p w14:paraId="0309E4B0" w14:textId="77777777" w:rsidR="00BB4925" w:rsidRDefault="00BB492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true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2D96F128" w14:textId="77777777" w:rsidR="00BB4925" w:rsidRDefault="00BB492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12AE4E5F" w14:textId="77777777" w:rsidR="00BB4925" w:rsidRDefault="00BB4925" w:rsidP="00BB492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44015DE4" w14:textId="77777777" w:rsidR="00BB4925" w:rsidRPr="009C4DDD" w:rsidRDefault="00BB4925" w:rsidP="00BB492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9C4DDD">
              <w:rPr>
                <w:rFonts w:ascii="Courier New" w:hAnsi="Courier New" w:cs="Courier New"/>
                <w:color w:val="A6A6A6" w:themeColor="background1" w:themeShade="A6"/>
              </w:rPr>
              <w:t xml:space="preserve"> </w:t>
            </w:r>
          </w:p>
        </w:tc>
      </w:tr>
    </w:tbl>
    <w:p w14:paraId="3E013CA4" w14:textId="77777777" w:rsidR="008A5B88" w:rsidRDefault="008A5B88" w:rsidP="008A5B88">
      <w:pPr>
        <w:pStyle w:val="Heading2"/>
      </w:pPr>
      <w:r>
        <w:t>Function Expressions</w:t>
      </w:r>
    </w:p>
    <w:p w14:paraId="50803239" w14:textId="77777777" w:rsidR="008A5B88" w:rsidRDefault="008A5B88" w:rsidP="008A5B88">
      <w:pPr>
        <w:pStyle w:val="Heading3"/>
      </w:pPr>
      <w:r>
        <w:t>Sum</w:t>
      </w:r>
    </w:p>
    <w:p w14:paraId="61139BF5" w14:textId="77777777" w:rsidR="008A5B88" w:rsidRDefault="008A5B88" w:rsidP="008A5B88">
      <w:r>
        <w:t>The sum expression can calculate the total of multiple numbers. It takes the form of s</w:t>
      </w:r>
      <w:r w:rsidR="007E1777">
        <w:t>um</w:t>
      </w:r>
      <w:r>
        <w:t xml:space="preserve"> followed by any number of expressions that evaluate to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0"/>
      </w:tblGrid>
      <w:tr w:rsidR="00BB4925" w14:paraId="301CDF3A" w14:textId="77777777" w:rsidTr="00BB4925">
        <w:tc>
          <w:tcPr>
            <w:tcW w:w="9180" w:type="dxa"/>
            <w:shd w:val="clear" w:color="auto" w:fill="auto"/>
          </w:tcPr>
          <w:p w14:paraId="4852EB62" w14:textId="77777777" w:rsidR="00BB4925" w:rsidRPr="00700ADA" w:rsidRDefault="00BB4925" w:rsidP="00A401F0">
            <w:pPr>
              <w:rPr>
                <w:rFonts w:ascii="Arial" w:hAnsi="Arial" w:cs="Arial"/>
                <w:color w:val="A6A6A6" w:themeColor="background1" w:themeShade="A6"/>
              </w:rPr>
            </w:pPr>
            <w:r>
              <w:t>Syntax</w:t>
            </w:r>
          </w:p>
        </w:tc>
      </w:tr>
      <w:tr w:rsidR="00BB4925" w14:paraId="38CC0F91" w14:textId="77777777" w:rsidTr="00BB4925">
        <w:tc>
          <w:tcPr>
            <w:tcW w:w="9180" w:type="dxa"/>
            <w:shd w:val="clear" w:color="auto" w:fill="1F497D" w:themeFill="text2"/>
          </w:tcPr>
          <w:p w14:paraId="5EAC78A1" w14:textId="77777777" w:rsidR="00BB4925" w:rsidRDefault="00BB492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199C9A0C" w14:textId="77777777" w:rsidR="00BB4925" w:rsidRDefault="00BB4925" w:rsidP="009C4DDD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3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27CE84DE" w14:textId="77777777" w:rsidR="00BB4925" w:rsidRPr="005C7EC7" w:rsidRDefault="00BB492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</w:tbl>
    <w:p w14:paraId="077DFC21" w14:textId="77777777" w:rsidR="00BD19BB" w:rsidRDefault="009511D2" w:rsidP="00BD19BB">
      <w:pPr>
        <w:pStyle w:val="Heading1"/>
      </w:pPr>
      <w:r>
        <w:t xml:space="preserve">Examples of </w:t>
      </w:r>
      <w:r w:rsidR="00A25554">
        <w:t>reducing</w:t>
      </w:r>
      <w:r>
        <w:t xml:space="preserve"> expressions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B25285" w14:paraId="507EECA8" w14:textId="77777777" w:rsidTr="001210E2">
        <w:tc>
          <w:tcPr>
            <w:tcW w:w="9180" w:type="dxa"/>
            <w:shd w:val="clear" w:color="auto" w:fill="1F497D" w:themeFill="text2"/>
          </w:tcPr>
          <w:p w14:paraId="073E3849" w14:textId="77777777" w:rsidR="00B25285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79020821" w14:textId="77777777" w:rsidR="00B25285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5DFEE25B" w14:textId="77777777" w:rsidR="00B25285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163EAD61" w14:textId="77777777" w:rsidR="00B25285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7D8E206D" w14:textId="77777777" w:rsidR="00B25285" w:rsidRPr="009C4DDD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B25285" w14:paraId="5FF34953" w14:textId="77777777" w:rsidTr="001210E2">
        <w:tc>
          <w:tcPr>
            <w:tcW w:w="9180" w:type="dxa"/>
            <w:shd w:val="clear" w:color="auto" w:fill="1F497D" w:themeFill="text2"/>
          </w:tcPr>
          <w:p w14:paraId="3049DB00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1C634D0B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true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288F61C2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1FA62340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true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43A30493" w14:textId="77777777" w:rsidR="00B25285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B25285" w14:paraId="7F2B62BD" w14:textId="77777777" w:rsidTr="001210E2">
        <w:tc>
          <w:tcPr>
            <w:tcW w:w="9180" w:type="dxa"/>
            <w:shd w:val="clear" w:color="auto" w:fill="1F497D" w:themeFill="text2"/>
          </w:tcPr>
          <w:p w14:paraId="1350F1C3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23577BF1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false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6E3A8592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562314A5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false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1ADBD948" w14:textId="77777777" w:rsidR="00B25285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B25285" w14:paraId="3569F2A5" w14:textId="77777777" w:rsidTr="001210E2">
        <w:tc>
          <w:tcPr>
            <w:tcW w:w="9180" w:type="dxa"/>
            <w:shd w:val="clear" w:color="auto" w:fill="1F497D" w:themeFill="text2"/>
          </w:tcPr>
          <w:p w14:paraId="3E77E6B8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18DAF6A4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F0"/>
              </w:rPr>
              <w:t>+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2334A43B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358D3D2E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=&gt; (</w:t>
            </w:r>
            <w:r>
              <w:rPr>
                <w:rFonts w:ascii="Courier New" w:hAnsi="Courier New" w:cs="Courier New"/>
                <w:color w:val="00B050"/>
              </w:rPr>
              <w:t>11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0670EE13" w14:textId="77777777" w:rsidR="00B25285" w:rsidRDefault="00B2528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1210E2" w14:paraId="167B7EC9" w14:textId="77777777" w:rsidTr="00A401F0">
        <w:tc>
          <w:tcPr>
            <w:tcW w:w="9180" w:type="dxa"/>
            <w:shd w:val="clear" w:color="auto" w:fill="1F497D" w:themeFill="text2"/>
          </w:tcPr>
          <w:p w14:paraId="3C8E7012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3F6E2AFF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-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15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007444EB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07849B67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=&gt; (</w:t>
            </w:r>
            <w:r>
              <w:rPr>
                <w:rFonts w:ascii="Courier New" w:hAnsi="Courier New" w:cs="Courier New"/>
                <w:color w:val="00B050"/>
              </w:rPr>
              <w:t>9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054A8275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B25285" w14:paraId="16BF7B79" w14:textId="77777777" w:rsidTr="001210E2">
        <w:tc>
          <w:tcPr>
            <w:tcW w:w="9180" w:type="dxa"/>
            <w:shd w:val="clear" w:color="auto" w:fill="1F497D" w:themeFill="text2"/>
          </w:tcPr>
          <w:p w14:paraId="1ABBB0AA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2D75181A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-</w:t>
            </w:r>
          </w:p>
          <w:p w14:paraId="002A7155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F0"/>
              </w:rPr>
              <w:t>+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10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774A7778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="001210E2">
              <w:rPr>
                <w:rFonts w:ascii="Courier New" w:hAnsi="Courier New" w:cs="Courier New"/>
                <w:color w:val="00B0F0"/>
              </w:rPr>
              <w:t>-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8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7ED637E1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7B2ABE54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</w:p>
          <w:p w14:paraId="31D485A4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-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15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4117B86C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460AEAE4" w14:textId="77777777" w:rsidR="00B25285" w:rsidRDefault="00B25285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=&gt; (</w:t>
            </w:r>
            <w:r>
              <w:rPr>
                <w:rFonts w:ascii="Courier New" w:hAnsi="Courier New" w:cs="Courier New"/>
                <w:color w:val="00B050"/>
              </w:rPr>
              <w:t>9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2BE1F6A2" w14:textId="77777777" w:rsidR="001210E2" w:rsidRDefault="001210E2" w:rsidP="007E1777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B25285" w14:paraId="18C07C08" w14:textId="77777777" w:rsidTr="001210E2">
        <w:tc>
          <w:tcPr>
            <w:tcW w:w="9180" w:type="dxa"/>
            <w:shd w:val="clear" w:color="auto" w:fill="1F497D" w:themeFill="text2"/>
          </w:tcPr>
          <w:p w14:paraId="4AF08389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07F2E98D" w14:textId="77777777" w:rsidR="00B25285" w:rsidRPr="005C7EC7" w:rsidRDefault="00B25285" w:rsidP="009511D2">
            <w:pPr>
              <w:rPr>
                <w:rFonts w:ascii="Courier New" w:hAnsi="Courier New" w:cs="Courier New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="001210E2">
              <w:rPr>
                <w:rFonts w:ascii="Courier New" w:hAnsi="Courier New" w:cs="Courier New"/>
                <w:color w:val="00B0F0"/>
              </w:rPr>
              <w:t>=</w:t>
            </w:r>
          </w:p>
          <w:p w14:paraId="0CF68457" w14:textId="77777777" w:rsidR="00B25285" w:rsidRPr="00700ADA" w:rsidRDefault="00B25285" w:rsidP="009511D2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</w:rPr>
              <w:tab/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="001210E2">
              <w:rPr>
                <w:rFonts w:ascii="Courier New" w:hAnsi="Courier New" w:cs="Courier New"/>
                <w:color w:val="00B0F0"/>
              </w:rPr>
              <w:t>+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683FC755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ab/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="001210E2"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71CEFDE3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2CEEF0E4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=&gt;</w:t>
            </w:r>
          </w:p>
          <w:p w14:paraId="659C2561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="001210E2">
              <w:rPr>
                <w:rFonts w:ascii="Courier New" w:hAnsi="Courier New" w:cs="Courier New"/>
                <w:color w:val="00B0F0"/>
              </w:rPr>
              <w:t>=</w:t>
            </w:r>
            <w:r w:rsidRPr="005C7EC7">
              <w:rPr>
                <w:rFonts w:ascii="Courier New" w:hAnsi="Courier New" w:cs="Courier New"/>
              </w:rPr>
              <w:tab/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3252F02D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32D4C471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false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2780F194" w14:textId="77777777" w:rsidR="00B25285" w:rsidRDefault="00B25285" w:rsidP="009511D2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1210E2" w14:paraId="04ADF06E" w14:textId="77777777" w:rsidTr="00A401F0">
        <w:tc>
          <w:tcPr>
            <w:tcW w:w="9180" w:type="dxa"/>
            <w:shd w:val="clear" w:color="auto" w:fill="1F497D" w:themeFill="text2"/>
          </w:tcPr>
          <w:p w14:paraId="2B62FA67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0F2CFD70" w14:textId="77777777" w:rsidR="001210E2" w:rsidRDefault="001210E2" w:rsidP="00A401F0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if</w:t>
            </w:r>
          </w:p>
          <w:p w14:paraId="4C03781F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true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3C240D36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4E1BA330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155048B9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4402A458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15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34679438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1210E2" w14:paraId="0B8019F8" w14:textId="77777777" w:rsidTr="00A401F0">
        <w:tc>
          <w:tcPr>
            <w:tcW w:w="9180" w:type="dxa"/>
            <w:shd w:val="clear" w:color="auto" w:fill="1F497D" w:themeFill="text2"/>
          </w:tcPr>
          <w:p w14:paraId="1FED5566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6EF1EEB0" w14:textId="77777777" w:rsidR="001210E2" w:rsidRDefault="001210E2" w:rsidP="00A401F0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if</w:t>
            </w:r>
          </w:p>
          <w:p w14:paraId="525EBE76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=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17BD9DB2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60576D8F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1512F41F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132C15B1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=&gt;</w:t>
            </w:r>
          </w:p>
          <w:p w14:paraId="1D48E545" w14:textId="77777777" w:rsidR="001210E2" w:rsidRDefault="001210E2" w:rsidP="00A401F0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if</w:t>
            </w:r>
          </w:p>
          <w:p w14:paraId="109043DD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false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098826D1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4745D5E0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5D2AC3D2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4CA73A23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466E2B4E" w14:textId="77777777" w:rsidR="001210E2" w:rsidRDefault="001210E2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B25285" w14:paraId="13B83E4A" w14:textId="77777777" w:rsidTr="001210E2">
        <w:tc>
          <w:tcPr>
            <w:tcW w:w="9180" w:type="dxa"/>
            <w:shd w:val="clear" w:color="auto" w:fill="1F497D" w:themeFill="text2"/>
          </w:tcPr>
          <w:p w14:paraId="4C70EF46" w14:textId="77777777" w:rsidR="00B25285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23982267" w14:textId="77777777" w:rsidR="00B25285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3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1E6C9852" w14:textId="77777777" w:rsidR="00B25285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471C3F88" w14:textId="77777777" w:rsidR="00B25285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21BE11A9" w14:textId="77777777" w:rsidR="00B25285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A25554" w14:paraId="05F7E586" w14:textId="77777777" w:rsidTr="00A401F0">
        <w:tc>
          <w:tcPr>
            <w:tcW w:w="9180" w:type="dxa"/>
            <w:shd w:val="clear" w:color="auto" w:fill="1F497D" w:themeFill="text2"/>
          </w:tcPr>
          <w:p w14:paraId="1E3A51B6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3E5D68C4" w14:textId="77777777" w:rsidR="00A25554" w:rsidRDefault="00A25554" w:rsidP="00A401F0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</w:p>
          <w:p w14:paraId="20890324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-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434A510C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3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15141274" w14:textId="77777777" w:rsidR="00BB4925" w:rsidRDefault="00BB492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3E149E7E" w14:textId="77777777" w:rsidR="00BB4925" w:rsidRDefault="00BB492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</w:p>
          <w:p w14:paraId="38112403" w14:textId="77777777" w:rsidR="00BB4925" w:rsidRDefault="00BB4925" w:rsidP="00BB4925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</w:p>
          <w:p w14:paraId="049F5193" w14:textId="77777777" w:rsidR="00BB4925" w:rsidRDefault="00BB4925" w:rsidP="00BB492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3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6F0916A4" w14:textId="77777777" w:rsidR="00BB4925" w:rsidRDefault="00BB4925" w:rsidP="00BB492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3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4AB69228" w14:textId="77777777" w:rsidR="00A25554" w:rsidRDefault="00A25554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5911D6AE" w14:textId="77777777" w:rsidR="00BB4925" w:rsidRDefault="00BB492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=&gt;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1C65BC5C" w14:textId="77777777" w:rsidR="00BB4925" w:rsidRDefault="00BB4925" w:rsidP="00A401F0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  <w:tr w:rsidR="00B25285" w14:paraId="3CC29D1E" w14:textId="77777777" w:rsidTr="001210E2">
        <w:tc>
          <w:tcPr>
            <w:tcW w:w="9180" w:type="dxa"/>
            <w:shd w:val="clear" w:color="auto" w:fill="1F497D" w:themeFill="text2"/>
          </w:tcPr>
          <w:p w14:paraId="122CFFD4" w14:textId="77777777" w:rsidR="00B25285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635F19B1" w14:textId="77777777" w:rsidR="00B25285" w:rsidRDefault="00B25285" w:rsidP="00B25285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</w:p>
          <w:p w14:paraId="5269858C" w14:textId="77777777" w:rsidR="001210E2" w:rsidRDefault="00B25285" w:rsidP="001210E2">
            <w:pPr>
              <w:rPr>
                <w:rFonts w:ascii="Courier New" w:hAnsi="Courier New" w:cs="Courier New"/>
                <w:color w:val="00B0F0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="001210E2">
              <w:rPr>
                <w:rFonts w:ascii="Courier New" w:hAnsi="Courier New" w:cs="Courier New"/>
                <w:color w:val="00B0F0"/>
              </w:rPr>
              <w:t>-</w:t>
            </w:r>
          </w:p>
          <w:p w14:paraId="35353B6E" w14:textId="77777777" w:rsidR="001210E2" w:rsidRDefault="001210E2" w:rsidP="001210E2">
            <w:pPr>
              <w:rPr>
                <w:rFonts w:ascii="Courier New" w:hAnsi="Courier New" w:cs="Courier New"/>
                <w:color w:val="00B0F0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if</w:t>
            </w:r>
          </w:p>
          <w:p w14:paraId="5635B032" w14:textId="77777777" w:rsidR="001210E2" w:rsidRDefault="001210E2" w:rsidP="001210E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   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=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 w:rsidR="00A25554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64B541B5" w14:textId="77777777" w:rsidR="001210E2" w:rsidRDefault="001210E2" w:rsidP="001210E2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="00A25554">
              <w:rPr>
                <w:rFonts w:ascii="Courier New" w:hAnsi="Courier New" w:cs="Courier New"/>
                <w:color w:val="A6A6A6" w:themeColor="background1" w:themeShade="A6"/>
              </w:rPr>
              <w:t xml:space="preserve">   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18A6AAE7" w14:textId="77777777" w:rsidR="00A25554" w:rsidRDefault="001210E2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="00A25554">
              <w:rPr>
                <w:rFonts w:ascii="Courier New" w:hAnsi="Courier New" w:cs="Courier New"/>
                <w:color w:val="A6A6A6" w:themeColor="background1" w:themeShade="A6"/>
              </w:rPr>
              <w:t xml:space="preserve">   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4CF713D8" w14:textId="77777777" w:rsidR="00B25285" w:rsidRDefault="00A25554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  </w:t>
            </w:r>
            <w:r w:rsidR="00B25285"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="00B25285">
              <w:rPr>
                <w:rFonts w:ascii="Courier New" w:hAnsi="Courier New" w:cs="Courier New"/>
                <w:color w:val="00B050"/>
              </w:rPr>
              <w:t>2</w:t>
            </w:r>
            <w:r w:rsidR="00B25285"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 w:rsidR="00B25285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3DC11A96" w14:textId="77777777" w:rsidR="00A25554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="00A25554"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="00A25554">
              <w:rPr>
                <w:rFonts w:ascii="Courier New" w:hAnsi="Courier New" w:cs="Courier New"/>
                <w:color w:val="00B0F0"/>
              </w:rPr>
              <w:t>-</w:t>
            </w:r>
            <w:r w:rsidR="00A25554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="00A25554">
              <w:rPr>
                <w:rFonts w:ascii="Courier New" w:hAnsi="Courier New" w:cs="Courier New"/>
                <w:color w:val="00B050"/>
              </w:rPr>
              <w:t>5</w:t>
            </w:r>
            <w:r w:rsidR="00A25554"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 w:rsidR="00A25554">
              <w:rPr>
                <w:rFonts w:ascii="Courier New" w:hAnsi="Courier New" w:cs="Courier New"/>
                <w:color w:val="00B050"/>
              </w:rPr>
              <w:t>2</w:t>
            </w:r>
            <w:r w:rsidR="00A25554"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 w:rsidR="00A25554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3425D385" w14:textId="77777777" w:rsidR="00B25285" w:rsidRDefault="00A25554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)))</w:t>
            </w:r>
          </w:p>
          <w:p w14:paraId="2A3065CB" w14:textId="77777777" w:rsidR="00B25285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1DBDD35F" w14:textId="77777777" w:rsidR="00B25285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=&gt;</w:t>
            </w:r>
          </w:p>
          <w:p w14:paraId="1662A6F3" w14:textId="77777777" w:rsidR="00A25554" w:rsidRDefault="00A25554" w:rsidP="00A25554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</w:p>
          <w:p w14:paraId="61AB7E09" w14:textId="77777777" w:rsidR="00A25554" w:rsidRDefault="00A25554" w:rsidP="00A25554">
            <w:pPr>
              <w:rPr>
                <w:rFonts w:ascii="Courier New" w:hAnsi="Courier New" w:cs="Courier New"/>
                <w:color w:val="00B0F0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-</w:t>
            </w:r>
          </w:p>
          <w:p w14:paraId="0B0EFD3C" w14:textId="77777777" w:rsidR="00A25554" w:rsidRDefault="00A25554" w:rsidP="00A25554">
            <w:pPr>
              <w:rPr>
                <w:rFonts w:ascii="Courier New" w:hAnsi="Courier New" w:cs="Courier New"/>
                <w:color w:val="00B0F0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if</w:t>
            </w:r>
          </w:p>
          <w:p w14:paraId="591591BB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   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false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2B848FD9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   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178F344D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   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6BD637D9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142983C9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-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17B1648E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)))</w:t>
            </w:r>
          </w:p>
          <w:p w14:paraId="0B6B4759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2D9CD7CE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=&gt;</w:t>
            </w:r>
          </w:p>
          <w:p w14:paraId="750FD5B2" w14:textId="77777777" w:rsidR="00A25554" w:rsidRDefault="00A25554" w:rsidP="00A25554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</w:p>
          <w:p w14:paraId="7B860206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-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 w:rsidRPr="005C7EC7">
              <w:rPr>
                <w:rFonts w:ascii="Courier New" w:hAnsi="Courier New" w:cs="Courier New"/>
                <w:color w:val="00B050"/>
              </w:rPr>
              <w:t>1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5F08A3D4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-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5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6981DB66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)(</w:t>
            </w:r>
            <w:r>
              <w:rPr>
                <w:rFonts w:ascii="Courier New" w:hAnsi="Courier New" w:cs="Courier New"/>
                <w:color w:val="00B050"/>
              </w:rPr>
              <w:t>2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)))</w:t>
            </w:r>
          </w:p>
          <w:p w14:paraId="35CABAA9" w14:textId="77777777" w:rsidR="00B25285" w:rsidRDefault="00B25285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3D67C0BC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=&gt;</w:t>
            </w:r>
          </w:p>
          <w:p w14:paraId="5059AFE2" w14:textId="77777777" w:rsidR="00A25554" w:rsidRDefault="00A25554" w:rsidP="00A25554">
            <w:pPr>
              <w:rPr>
                <w:rFonts w:ascii="Courier New" w:hAnsi="Courier New" w:cs="Courier New"/>
                <w:color w:val="00B0F0"/>
              </w:rPr>
            </w:pP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F0"/>
              </w:rPr>
              <w:t>sum</w:t>
            </w:r>
          </w:p>
          <w:p w14:paraId="1BBD44CD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00B0F0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14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47051BD4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</w:t>
            </w:r>
            <w:r w:rsidRPr="005C7EC7">
              <w:rPr>
                <w:rFonts w:ascii="Courier New" w:hAnsi="Courier New" w:cs="Courier New"/>
                <w:color w:val="A6A6A6" w:themeColor="background1" w:themeShade="A6"/>
              </w:rPr>
              <w:t>(</w:t>
            </w:r>
            <w:r>
              <w:rPr>
                <w:rFonts w:ascii="Courier New" w:hAnsi="Courier New" w:cs="Courier New"/>
                <w:color w:val="00B050"/>
              </w:rPr>
              <w:t>3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2A096610" w14:textId="77777777" w:rsidR="00A25554" w:rsidRDefault="00A25554" w:rsidP="00A25554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 xml:space="preserve">   (</w:t>
            </w:r>
            <w:r>
              <w:rPr>
                <w:rFonts w:ascii="Courier New" w:hAnsi="Courier New" w:cs="Courier New"/>
                <w:color w:val="00B050"/>
              </w:rPr>
              <w:t>6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))</w:t>
            </w:r>
          </w:p>
          <w:p w14:paraId="459D49AE" w14:textId="77777777" w:rsidR="001210E2" w:rsidRDefault="001210E2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  <w:p w14:paraId="3E207832" w14:textId="77777777" w:rsidR="00B25285" w:rsidRDefault="00A25554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  <w:r>
              <w:rPr>
                <w:rFonts w:ascii="Courier New" w:hAnsi="Courier New" w:cs="Courier New"/>
                <w:color w:val="A6A6A6" w:themeColor="background1" w:themeShade="A6"/>
              </w:rPr>
              <w:t>=&gt; (</w:t>
            </w:r>
            <w:r>
              <w:rPr>
                <w:rFonts w:ascii="Courier New" w:hAnsi="Courier New" w:cs="Courier New"/>
                <w:color w:val="00B050"/>
              </w:rPr>
              <w:t>23</w:t>
            </w:r>
            <w:r>
              <w:rPr>
                <w:rFonts w:ascii="Courier New" w:hAnsi="Courier New" w:cs="Courier New"/>
                <w:color w:val="A6A6A6" w:themeColor="background1" w:themeShade="A6"/>
              </w:rPr>
              <w:t>)</w:t>
            </w:r>
          </w:p>
          <w:p w14:paraId="7EAFE3C9" w14:textId="77777777" w:rsidR="00A25554" w:rsidRDefault="00A25554" w:rsidP="00B25285">
            <w:pPr>
              <w:rPr>
                <w:rFonts w:ascii="Courier New" w:hAnsi="Courier New" w:cs="Courier New"/>
                <w:color w:val="A6A6A6" w:themeColor="background1" w:themeShade="A6"/>
              </w:rPr>
            </w:pPr>
          </w:p>
        </w:tc>
      </w:tr>
    </w:tbl>
    <w:p w14:paraId="11124E8F" w14:textId="77777777" w:rsidR="007E1777" w:rsidRPr="007E1777" w:rsidRDefault="007E1777" w:rsidP="007E1777"/>
    <w:p w14:paraId="065C8271" w14:textId="77777777" w:rsidR="00BD19BB" w:rsidRDefault="00BD19BB" w:rsidP="00BD19BB">
      <w:pPr>
        <w:pStyle w:val="Heading1"/>
      </w:pPr>
      <w:r>
        <w:lastRenderedPageBreak/>
        <w:t>Marking</w:t>
      </w:r>
    </w:p>
    <w:p w14:paraId="2604EF43" w14:textId="77777777" w:rsidR="00BD19BB" w:rsidRDefault="00BD19BB" w:rsidP="00BD19BB">
      <w:r>
        <w:t>Handle any number =&gt; 5</w:t>
      </w:r>
    </w:p>
    <w:p w14:paraId="265B9863" w14:textId="77777777" w:rsidR="00BD19BB" w:rsidRDefault="00BD19BB" w:rsidP="00BD19BB">
      <w:r>
        <w:t>Handle bools =&gt; 5</w:t>
      </w:r>
    </w:p>
    <w:p w14:paraId="22F1C68A" w14:textId="77777777" w:rsidR="00BD19BB" w:rsidRDefault="00BD19BB" w:rsidP="00BD19BB">
      <w:r>
        <w:t>Handle equality =&gt; 10</w:t>
      </w:r>
    </w:p>
    <w:p w14:paraId="305A54EE" w14:textId="77777777" w:rsidR="00BD19BB" w:rsidRDefault="00BD19BB" w:rsidP="00BD19BB">
      <w:r>
        <w:t xml:space="preserve">Handle the + operator =&gt; </w:t>
      </w:r>
      <w:r w:rsidR="00E26064">
        <w:t>10</w:t>
      </w:r>
    </w:p>
    <w:p w14:paraId="1478FC2A" w14:textId="77777777" w:rsidR="00BD19BB" w:rsidRDefault="00BD19BB" w:rsidP="00BD19BB">
      <w:r>
        <w:t xml:space="preserve">Handle the – operator =&gt; </w:t>
      </w:r>
      <w:r w:rsidR="00E26064">
        <w:t>10</w:t>
      </w:r>
    </w:p>
    <w:p w14:paraId="006E9899" w14:textId="77777777" w:rsidR="00BD19BB" w:rsidRDefault="00BD19BB" w:rsidP="00BD19BB">
      <w:r>
        <w:t xml:space="preserve">Handle nested expressions (e.g. "(+(-(3)(12))(6))") =&gt; </w:t>
      </w:r>
      <w:r w:rsidR="00BB4925">
        <w:t>2</w:t>
      </w:r>
      <w:r>
        <w:t>0</w:t>
      </w:r>
    </w:p>
    <w:p w14:paraId="2DE0E80B" w14:textId="77777777" w:rsidR="00BD19BB" w:rsidRDefault="00BD19BB" w:rsidP="00BD19BB">
      <w:r>
        <w:t xml:space="preserve">Handle conditional =&gt; </w:t>
      </w:r>
      <w:r w:rsidR="00BB4925">
        <w:t>2</w:t>
      </w:r>
      <w:r>
        <w:t>0</w:t>
      </w:r>
    </w:p>
    <w:p w14:paraId="2832CC42" w14:textId="77777777" w:rsidR="008A5B88" w:rsidRDefault="008A5B88" w:rsidP="008A5B88">
      <w:r>
        <w:t xml:space="preserve">Handle sum =&gt; </w:t>
      </w:r>
      <w:r w:rsidR="00D3586D">
        <w:t>2</w:t>
      </w:r>
      <w:r>
        <w:t>0</w:t>
      </w:r>
    </w:p>
    <w:p w14:paraId="3FD2D249" w14:textId="77777777" w:rsidR="004F71F8" w:rsidRPr="009F1481" w:rsidRDefault="004F71F8" w:rsidP="004F71F8">
      <w:pPr>
        <w:rPr>
          <w:b/>
          <w:color w:val="365F91" w:themeColor="accent1" w:themeShade="BF"/>
          <w:sz w:val="28"/>
          <w:szCs w:val="28"/>
        </w:rPr>
      </w:pPr>
      <w:r w:rsidRPr="009F1481">
        <w:rPr>
          <w:b/>
          <w:color w:val="365F91" w:themeColor="accent1" w:themeShade="BF"/>
          <w:sz w:val="28"/>
          <w:szCs w:val="28"/>
        </w:rPr>
        <w:t>Submission</w:t>
      </w:r>
    </w:p>
    <w:p w14:paraId="15DA1599" w14:textId="44946412" w:rsidR="004F71F8" w:rsidRDefault="0010722B" w:rsidP="004F71F8">
      <w:r>
        <w:t>Your submission is due by 4:00</w:t>
      </w:r>
      <w:r w:rsidR="004F71F8">
        <w:t xml:space="preserve">pm today. </w:t>
      </w:r>
      <w:r w:rsidR="002C7E1A">
        <w:t>Any program</w:t>
      </w:r>
      <w:r w:rsidR="00350055">
        <w:t>ming/scripting</w:t>
      </w:r>
      <w:r w:rsidR="002C7E1A">
        <w:t xml:space="preserve"> language can be used.  </w:t>
      </w:r>
      <w:r w:rsidR="004F71F8">
        <w:t>You should create and zip a directory containing your solution (</w:t>
      </w:r>
      <w:r w:rsidR="004F71F8" w:rsidRPr="009D31E1">
        <w:rPr>
          <w:u w:val="single"/>
        </w:rPr>
        <w:t>all code</w:t>
      </w:r>
      <w:r w:rsidR="004F71F8">
        <w:t xml:space="preserve"> and </w:t>
      </w:r>
      <w:r w:rsidR="004F71F8" w:rsidRPr="009D31E1">
        <w:rPr>
          <w:u w:val="single"/>
        </w:rPr>
        <w:t>executables</w:t>
      </w:r>
      <w:r w:rsidR="002C7E1A">
        <w:rPr>
          <w:u w:val="single"/>
        </w:rPr>
        <w:t xml:space="preserve"> (If code compiles to an executable)</w:t>
      </w:r>
      <w:r w:rsidR="004F71F8">
        <w:t>).</w:t>
      </w:r>
      <w:r w:rsidR="00F21290">
        <w:t xml:space="preserve"> </w:t>
      </w:r>
      <w:r w:rsidR="004F71F8">
        <w:t xml:space="preserve">Please email this to me by the deadline at: </w:t>
      </w:r>
      <w:r w:rsidR="002F11C2">
        <w:t>shane.brady@sig.com</w:t>
      </w:r>
    </w:p>
    <w:p w14:paraId="6A7B4CEC" w14:textId="77777777" w:rsidR="004F71F8" w:rsidRDefault="004F71F8" w:rsidP="004F71F8">
      <w:r>
        <w:t>Your application</w:t>
      </w:r>
      <w:r w:rsidR="002C7E1A">
        <w:t>/script</w:t>
      </w:r>
      <w:r>
        <w:t xml:space="preserve"> should accept one command-line parameter, which is an absolute path to a file, and should output the result to the console. </w:t>
      </w:r>
    </w:p>
    <w:p w14:paraId="1742D85F" w14:textId="77777777" w:rsidR="004F71F8" w:rsidRDefault="004F71F8" w:rsidP="004F71F8">
      <w:r>
        <w:t>I will go through your code to allocate marks. I will test your solution with various data files, something like this:</w:t>
      </w:r>
    </w:p>
    <w:p w14:paraId="7A7377CB" w14:textId="77777777" w:rsidR="004F71F8" w:rsidRDefault="004F71F8" w:rsidP="004F71F8">
      <w:r>
        <w:t>tpl.exe C:\code.txt</w:t>
      </w:r>
    </w:p>
    <w:p w14:paraId="3AC7AB4B" w14:textId="77777777" w:rsidR="004F71F8" w:rsidRDefault="004F71F8" w:rsidP="004F71F8">
      <w:r>
        <w:t>Any of the examples from this document can be used for testing.</w:t>
      </w:r>
    </w:p>
    <w:p w14:paraId="19034287" w14:textId="77777777" w:rsidR="004F71F8" w:rsidRPr="00BD19BB" w:rsidRDefault="004F71F8" w:rsidP="00BD19BB"/>
    <w:sectPr w:rsidR="004F71F8" w:rsidRPr="00BD1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5F55"/>
    <w:rsid w:val="00004C24"/>
    <w:rsid w:val="00054853"/>
    <w:rsid w:val="0010722B"/>
    <w:rsid w:val="001210E2"/>
    <w:rsid w:val="001E0411"/>
    <w:rsid w:val="00252B3D"/>
    <w:rsid w:val="002C7E1A"/>
    <w:rsid w:val="002D158A"/>
    <w:rsid w:val="002F11C2"/>
    <w:rsid w:val="00350055"/>
    <w:rsid w:val="003C793F"/>
    <w:rsid w:val="003F0CE9"/>
    <w:rsid w:val="004F71F8"/>
    <w:rsid w:val="00525041"/>
    <w:rsid w:val="005C7EC7"/>
    <w:rsid w:val="006B39E7"/>
    <w:rsid w:val="00700ADA"/>
    <w:rsid w:val="00715F55"/>
    <w:rsid w:val="007E1777"/>
    <w:rsid w:val="008A5B88"/>
    <w:rsid w:val="009511D2"/>
    <w:rsid w:val="009C4DDD"/>
    <w:rsid w:val="009F4320"/>
    <w:rsid w:val="00A25554"/>
    <w:rsid w:val="00AE2E95"/>
    <w:rsid w:val="00B25285"/>
    <w:rsid w:val="00BB4925"/>
    <w:rsid w:val="00BD19BB"/>
    <w:rsid w:val="00BF5C28"/>
    <w:rsid w:val="00D17D30"/>
    <w:rsid w:val="00D3586D"/>
    <w:rsid w:val="00E26064"/>
    <w:rsid w:val="00F2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EC00"/>
  <w15:docId w15:val="{EC7ACFE8-6E63-4E64-A371-9F4B6A568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5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5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5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5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15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158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C7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Susquehanna International Group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Broderick, John</dc:creator>
  <cp:lastModifiedBy>Brady, Shane</cp:lastModifiedBy>
  <cp:revision>15</cp:revision>
  <dcterms:created xsi:type="dcterms:W3CDTF">2019-03-21T13:59:00Z</dcterms:created>
  <dcterms:modified xsi:type="dcterms:W3CDTF">2022-06-16T15:36:00Z</dcterms:modified>
</cp:coreProperties>
</file>