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HOTEL PARTNERSHIP PROPOSAL</w:t>
      </w:r>
    </w:p>
    <w:p>
      <w:pPr>
        <w:pStyle w:val="Heading1"/>
        <w:spacing w:after="160" w:before="0"/>
      </w:pPr>
      <w:r>
        <w:rPr>
          <w:rFonts w:ascii="Georgia" w:cs="Georgia" w:eastAsia="Georgia" w:hAnsi="Georgia"/>
          <w:b w:val="false"/>
          <w:bCs w:val="false"/>
          <w:color w:val="1A1A1A"/>
          <w:sz w:val="48"/>
          <w:szCs w:val="48"/>
        </w:rPr>
        <w:t xml:space="preserve">Mr Mallorca Golf x Four Seasons Resort Mallorca at Formentor</w:t>
      </w:r>
    </w:p>
    <w:p>
      <w:pPr>
        <w:pBdr>
          <w:bottom w:val="single" w:color="B8975A" w:sz="6" w:space="1"/>
        </w:pBdr>
        <w:spacing w:after="24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 curated golf experience for Four Seasons Resort Mallorca at Formentor guests, led by Andy Griffiths — UK PGA Advanced Professional, Trackman Master, and the only dedicated golf concierge on the island.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888888"/>
          <w:sz w:val="22"/>
          <w:szCs w:val="22"/>
        </w:rPr>
        <w:t xml:space="preserve">This proposal covers what Andy offers, how it fits your guest profile, the three available formats, and how referrals work.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Hotel: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Four Seasons Resort Mallorca at Formentor — Cap de Formentor, Pollenca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Classification: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5-star, Four Seasons Hotels and Resorts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WHO ANDY IS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A PGA Advanced Professional based in Mallorca — not passing through.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Andy Griffiths moved to Mallorca to build Mr Mallorca Golf properly. He plays and reviews every course on the island, knows the conditions, the tee-time landscape, and which course suits which guest. He is a UK PGA Advanced Professional with more than 15,000 coaching hours, a Trackman Master, and TPI Level 3 certified.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Before Mallorca: 11 years coaching in Shanghai including national team players, Pebble Beach, Evian, The Open Championship, Doral, and a season with Costa Cruises. The depth is there. On the course with your guests, it stays in the background.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CREDENTIALS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Qualification: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UK PGA Advanced Professional — highest British coaching standard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coaching: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Trackman Master Certified — the technology Tour coaches use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Physical screening: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TPI Level 3 — understanding how the body limits the swing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Junior development: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 Kids Top 50 Coach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Elite experience: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11 years in Shanghai, national team players, hundreds of millions of Douyin coaching views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World venues: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Pebble Beach, Evian, The Open, Doral, Costa Cruises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GOLF NEAR FOUR SEASONS RESORT MALLORCA AT FORMENTOR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Club de Golf Alcanada — 35 minutes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Robert Trent Jones Jr. design with lighthouse views across the Bay of Alcudia. The Four Seasons already promotes Alcanada golf packages for guests — a natural extension to offer a hosted day with a PGA pro alongside the tee time.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YOUR PROPERTY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Located on Mallorca's northernmost peninsula. Seven dining venues including Llum i Sal (beachside local seafood), Mel (farm-to-table Mediterranean), and Shima (Nikkei). The 2026 season focuses on locally sourced cuisine and curated wellness programming.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POST-ROUND DINING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Private dinner at Llum i Sal or Mel after the round. The resort's existing golf relationship with Alcanada makes Andy a natural concierge recommendation for guests wanting more than a standard tee time.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THE FORMATS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Three ways to offer this to your guests.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All three can be positioned as a hotel-curated experience. Andy handles the golf entirely. Your team simply makes the introduction.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Play With A Pro — Solo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B8975A"/>
                <w:sz w:val="28"/>
                <w:szCs w:val="28"/>
              </w:rPr>
              <w:t xml:space="preserve">EUR 495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chosen and booked for the guest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holes alongside Andy Griffiths, PGA Advanced Professional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On-course coaching woven naturally into the 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Pre-round briefing and post-round debrief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Tee time fully handled — guest just arrives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Andy's day rate. Green fee and lunch separate. Buggy and club hire available.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Play With A Pro — Group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B8975A"/>
                <w:sz w:val="28"/>
                <w:szCs w:val="28"/>
              </w:rPr>
              <w:t xml:space="preserve">EUR 950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3 guests, one fixed day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matched to the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holes alongside Andy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On-course coaching throughout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Tee time fully handled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Fixed group rate for 2-3 players. Green fee and lunch separate.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Signature Day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B8975A"/>
                <w:sz w:val="28"/>
                <w:szCs w:val="28"/>
              </w:rPr>
              <w:t xml:space="preserve">EUR 3,000+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Course, tee time, and full hosted golf day with Andy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transfers to and from the course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Caddy, premium club hire, and videographer options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Golf physio session with John Brazier, The Golf Doctor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Post-round dinner at hotel — coordinated with concierge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chef or exclusive dining arrangement on request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Built around the guest. All elements confirmed before the day.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GOLF PHYSIO PARTNERSHIP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John Brazier — The Golf Doctor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Signature Day includes an optional physio session with John Brazier, known in Mallorca as The Golf Doctor. John works with golfers at all levels — from club players wanting to play without pain to serious competitors looking for a physical edge.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combination of Andy's on-course coaching and John's physical assessment makes for a genuinely comprehensive day. For Four Seasons Resort Mallorca at Formentor guests, this can be arranged at the hotel or a nearby facility.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WHAT JOHN OFFERS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Movement screening and golf-specific physical assessment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Injury prevention and swing limitation diagnosis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Recovery and mobility work post-round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Personalised recommendations the guest takes home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HOW THE PARTNERSHIP WORKS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Simple for your team. Exceptional for your guests.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No formal contract required to start. The referral model: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Concierge or guest services recommends Andy to a guest planning a golf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Andy handles the enquiry, course booking, and day entirely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hotel's name is attached to a curated, premium experience — not a generic tee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Referral fee arrangements available — contact Andy to discuss</w:t>
      </w:r>
    </w:p>
    <w:p>
      <w:pPr>
        <w:spacing w:after="16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GET IN TOUCH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Andy Griffiths: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PGA Advanced Professional, Mr Mallorca Golf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Website: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mrmallorcagolf.com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Email: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andy@mrmallorcagolf.com</w:t>
      </w:r>
    </w:p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"The finest address on the island. Alcanada golf. A day worth remembering."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75A" w:sz="2" w:space="6"/>
      </w:pBdr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Mr Mallorca Golf  |  mrmallorcagolf.com  |  Andy Griffiths, PGA Advanced Professional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Georgia" w:cs="Georgia" w:eastAsia="Georgia" w:hAnsi="Georgia"/>
      <w:b w:val="false"/>
      <w:bCs w:val="false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 w:val="false"/>
      <w:bCs w:val="fals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2026-05-29T15:44:26.373Z</dcterms:created>
  <dcterms:modified xsi:type="dcterms:W3CDTF">2026-05-29T15:44:26.373Z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