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263238"/>
          <w:sz w:val="60"/>
        </w:rPr>
        <w:t>末 日 便 利 店</w:t>
      </w:r>
    </w:p>
    <w:p>
      <w:pPr>
        <w:jc w:val="center"/>
      </w:pPr>
      <w:r>
        <w:rPr>
          <w:rFonts w:ascii="Noto Sans CJK JP" w:hAnsi="Noto Sans CJK JP" w:eastAsia="Noto Sans CJK JP"/>
          <w:color w:val="607D8B"/>
          <w:sz w:val="22"/>
        </w:rPr>
        <w:t>POST-APOCALYPSE CONVENIENCE STORE</w:t>
      </w:r>
    </w:p>
    <w:p>
      <w:pPr>
        <w:jc w:val="center"/>
      </w:pPr>
      <w:r>
        <w:rPr>
          <w:rFonts w:ascii="Noto Sans CJK JP" w:hAnsi="Noto Sans CJK JP" w:eastAsia="Noto Sans CJK JP"/>
          <w:b/>
          <w:sz w:val="32"/>
        </w:rPr>
        <w:t>Concept Ver.0.1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20"/>
            <w:shd w:fill="E8F1F2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类型</w:t>
              <w:br/>
            </w:r>
            <w:r>
              <w:rPr>
                <w:rFonts w:ascii="Noto Sans CJK JP" w:hAnsi="Noto Sans CJK JP" w:eastAsia="Noto Sans CJK JP"/>
                <w:sz w:val="16"/>
              </w:rPr>
              <w:t>末日 × 模拟经营 × 轻探索 × 剧情选择</w:t>
            </w:r>
          </w:p>
        </w:tc>
        <w:tc>
          <w:tcPr>
            <w:tcW w:type="dxa" w:w="2520"/>
            <w:shd w:fill="F3EBDD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平台</w:t>
              <w:br/>
            </w:r>
            <w:r>
              <w:rPr>
                <w:rFonts w:ascii="Noto Sans CJK JP" w:hAnsi="Noto Sans CJK JP" w:eastAsia="Noto Sans CJK JP"/>
                <w:sz w:val="16"/>
              </w:rPr>
              <w:t>微信小游戏优先</w:t>
            </w:r>
          </w:p>
        </w:tc>
        <w:tc>
          <w:tcPr>
            <w:tcW w:type="dxa" w:w="2520"/>
            <w:shd w:fill="E9E4F2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结构</w:t>
              <w:br/>
            </w:r>
            <w:r>
              <w:rPr>
                <w:rFonts w:ascii="Noto Sans CJK JP" w:hAnsi="Noto Sans CJK JP" w:eastAsia="Noto Sans CJK JP"/>
                <w:sz w:val="16"/>
              </w:rPr>
              <w:t>短周目 / 赛季制</w:t>
            </w:r>
          </w:p>
        </w:tc>
        <w:tc>
          <w:tcPr>
            <w:tcW w:type="dxa" w:w="2520"/>
            <w:shd w:fill="E7EFE2"/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验证目标</w:t>
              <w:br/>
            </w:r>
            <w:r>
              <w:rPr>
                <w:rFonts w:ascii="Noto Sans CJK JP" w:hAnsi="Noto Sans CJK JP" w:eastAsia="Noto Sans CJK JP"/>
                <w:sz w:val="16"/>
              </w:rPr>
              <w:t>先做单机 Demo</w:t>
            </w:r>
          </w:p>
        </w:tc>
      </w:tr>
    </w:tbl>
    <w:p/>
    <w:p>
      <w:pPr>
        <w:jc w:val="center"/>
      </w:pPr>
      <w:r>
        <w:rPr>
          <w:rFonts w:ascii="Noto Sans CJK JP" w:hAnsi="Noto Sans CJK JP" w:eastAsia="Noto Sans CJK JP"/>
          <w:b/>
          <w:color w:val="37474F"/>
          <w:sz w:val="30"/>
        </w:rPr>
        <w:t>“经营让你活下去，探索让你知道外面发生了什么；</w:t>
        <w:br/>
        <w:t>有限时间迫使玩家不断在两者之间做选择。”</w:t>
      </w:r>
    </w:p>
    <w:p>
      <w:r>
        <w:rPr>
          <w:rFonts w:ascii="Noto Sans CJK JP" w:hAnsi="Noto Sans CJK JP" w:eastAsia="Noto Sans CJK JP"/>
        </w:rP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01  Concept 概要</w:t>
      </w:r>
    </w:p>
    <w:p>
      <w:pPr>
        <w:pStyle w:val="Heading2"/>
      </w:pPr>
      <w:r>
        <w:rPr>
          <w:rFonts w:ascii="Noto Sans CJK JP" w:hAnsi="Noto Sans CJK JP" w:eastAsia="Noto Sans CJK JP"/>
        </w:rPr>
        <w:t>一句话概念</w:t>
      </w:r>
    </w:p>
    <w:p>
      <w:r>
        <w:rPr>
          <w:rFonts w:ascii="Noto Sans CJK JP" w:hAnsi="Noto Sans CJK JP" w:eastAsia="Noto Sans CJK JP"/>
          <w:b/>
        </w:rPr>
        <w:t>在末日中经营一家便利店。</w:t>
      </w:r>
      <w:r>
        <w:rPr>
          <w:rFonts w:ascii="Noto Sans CJK JP" w:hAnsi="Noto Sans CJK JP" w:eastAsia="Noto Sans CJK JP"/>
        </w:rPr>
        <w:t xml:space="preserve"> 玩家一边维持店铺与幸存者的生存，一边从顾客、广播与幸存者处获取城市情报，并决定何时继续营业、何时牺牲经营机会前往外界行动；探索所得的资源、人物与线索又会重新改变便利店的经营与末日剧情。</w:t>
      </w:r>
    </w:p>
    <w:p>
      <w:pPr>
        <w:pStyle w:val="Heading2"/>
      </w:pPr>
      <w:r>
        <w:rPr>
          <w:rFonts w:ascii="Noto Sans CJK JP" w:hAnsi="Noto Sans CJK JP" w:eastAsia="Noto Sans CJK JP"/>
        </w:rPr>
        <w:t>核心设计 Hook</w:t>
      </w:r>
    </w:p>
    <w:p>
      <w:pPr>
        <w:pStyle w:val="ListBullet"/>
      </w:pPr>
      <w:r>
        <w:rPr>
          <w:rFonts w:ascii="Noto Sans CJK JP" w:hAnsi="Noto Sans CJK JP" w:eastAsia="Noto Sans CJK JP"/>
        </w:rPr>
        <w:t>经营不是单纯赚钱：经营同时是获取外界情报、人物关系与行动机会的入口。</w:t>
      </w:r>
    </w:p>
    <w:p>
      <w:pPr>
        <w:pStyle w:val="ListBullet"/>
      </w:pPr>
      <w:r>
        <w:rPr>
          <w:rFonts w:ascii="Noto Sans CJK JP" w:hAnsi="Noto Sans CJK JP" w:eastAsia="Noto Sans CJK JP"/>
        </w:rPr>
        <w:t>探索不是额外小游戏：探索与营业争夺有限时间，玩家必须主动取舍。</w:t>
      </w:r>
    </w:p>
    <w:p>
      <w:pPr>
        <w:pStyle w:val="ListBullet"/>
      </w:pPr>
      <w:r>
        <w:rPr>
          <w:rFonts w:ascii="Noto Sans CJK JP" w:hAnsi="Noto Sans CJK JP" w:eastAsia="Noto Sans CJK JP"/>
        </w:rPr>
        <w:t>两套体验互相反哺：外部行动带回物资、蓝图、NPC与线索，再改变下一轮经营。</w:t>
      </w:r>
    </w:p>
    <w:p>
      <w:pPr>
        <w:pStyle w:val="ListBullet"/>
      </w:pPr>
      <w:r>
        <w:rPr>
          <w:rFonts w:ascii="Noto Sans CJK JP" w:hAnsi="Noto Sans CJK JP" w:eastAsia="Noto Sans CJK JP"/>
        </w:rPr>
        <w:t>以短赛季形成完整周目：每个赛季更换主题、事件与局部规则，核心经营底盘保持稳定。</w:t>
      </w:r>
    </w:p>
    <w:p>
      <w:pPr>
        <w:pStyle w:val="Heading2"/>
      </w:pPr>
      <w:r>
        <w:rPr>
          <w:rFonts w:ascii="Noto Sans CJK JP" w:hAnsi="Noto Sans CJK JP" w:eastAsia="Noto Sans CJK JP"/>
        </w:rPr>
        <w:t>核心 Loop</w:t>
      </w:r>
    </w:p>
    <w:p>
      <w:r>
        <w:rPr>
          <w:rFonts w:ascii="Noto Sans CJK JP" w:hAnsi="Noto Sans CJK JP" w:eastAsia="Noto Sans CJK JP"/>
        </w:rPr>
        <w:drawing>
          <wp:inline xmlns:a="http://schemas.openxmlformats.org/drawingml/2006/main" xmlns:pic="http://schemas.openxmlformats.org/drawingml/2006/picture">
            <wp:extent cx="6309360" cy="3335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e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5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i/>
          <w:sz w:val="17"/>
        </w:rPr>
        <w:t>图 1｜核心循环：便利店经营 → 情报 → 行动 → 探索/事件 → 资源与线索 → 反哺经营</w:t>
      </w:r>
    </w:p>
    <w:p>
      <w:pPr>
        <w:pStyle w:val="Heading1"/>
      </w:pPr>
      <w:r>
        <w:rPr>
          <w:rFonts w:ascii="Noto Sans CJK JP" w:hAnsi="Noto Sans CJK JP" w:eastAsia="Noto Sans CJK JP"/>
        </w:rPr>
        <w:t>02  核心玩法结构</w:t>
      </w:r>
    </w:p>
    <w:p>
      <w:pPr>
        <w:pStyle w:val="Heading2"/>
      </w:pPr>
      <w:r>
        <w:rPr>
          <w:rFonts w:ascii="Noto Sans CJK JP" w:hAnsi="Noto Sans CJK JP" w:eastAsia="Noto Sans CJK JP"/>
        </w:rPr>
        <w:t>A. 便利店经营</w:t>
      </w:r>
    </w:p>
    <w:p>
      <w:r>
        <w:rPr>
          <w:rFonts w:ascii="Noto Sans CJK JP" w:hAnsi="Noto Sans CJK JP" w:eastAsia="Noto Sans CJK JP"/>
        </w:rPr>
        <w:t>便利店是整个游戏的核心据点。玩家围绕商品采购、货架配置、库存、人员与设施进行经营。营业过程中产生资金与物资，同时让顾客、幸存者与特殊角色进入店铺，成为情报和剧情的主要入口。</w:t>
      </w:r>
    </w:p>
    <w:p>
      <w:r>
        <w:rPr>
          <w:rFonts w:ascii="Noto Sans CJK JP" w:hAnsi="Noto Sans CJK JP" w:eastAsia="Noto Sans CJK JP"/>
        </w:rPr>
        <w:t>经营产出：资金 / 物资 / 顾客关系 / NPC信息 / 城市情报 / 店铺成长。</w:t>
      </w:r>
    </w:p>
    <w:p>
      <w:pPr>
        <w:pStyle w:val="Heading2"/>
      </w:pPr>
      <w:r>
        <w:rPr>
          <w:rFonts w:ascii="Noto Sans CJK JP" w:hAnsi="Noto Sans CJK JP" w:eastAsia="Noto Sans CJK JP"/>
        </w:rPr>
        <w:t>B. 情报与行动选择</w:t>
      </w:r>
    </w:p>
    <w:p>
      <w:r>
        <w:rPr>
          <w:rFonts w:ascii="Noto Sans CJK JP" w:hAnsi="Noto Sans CJK JP" w:eastAsia="Noto Sans CJK JP"/>
        </w:rPr>
        <w:t>情报把“经营”与“外部世界”连接起来。玩家不是按照固定周一至周五经营、周末探索，而是根据本周或当天出现的情报判断是否值得牺牲营业机会。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情报</w:t>
            </w:r>
          </w:p>
        </w:tc>
        <w:tc>
          <w:tcPr>
            <w:tcW w:type="dxa" w:w="3389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继续营业的价值</w:t>
            </w:r>
          </w:p>
        </w:tc>
        <w:tc>
          <w:tcPr>
            <w:tcW w:type="dxa" w:w="3389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外出行动的价值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周三医院仍有药品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预计客流高峰、营业额提升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获取药品 / 医生NPC / 实验记录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周五暴雨来临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雨天客流下降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适合改造或外出搜集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城南出现军方运输队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维持稳定经营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高价值物资 / 主线线索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C. 探索表现</w:t>
      </w:r>
    </w:p>
    <w:p>
      <w:r>
        <w:rPr>
          <w:rFonts w:ascii="Noto Sans CJK JP" w:hAnsi="Noto Sans CJK JP" w:eastAsia="Noto Sans CJK JP"/>
        </w:rPr>
        <w:t>Demo 不制作高成本的 2.5D 自由城市探索。采用“城市地图节点 + 事件选择 + 数值判定”的轻量方案。区域逐步开放，例如学校、医院、商场、地铁、警察局。每个区域配置危险度、资源池、特殊事件、剧情线索与人物。</w:t>
      </w:r>
    </w:p>
    <w:p>
      <w:r>
        <w:rPr>
          <w:rFonts w:ascii="Noto Sans CJK JP" w:hAnsi="Noto Sans CJK JP" w:eastAsia="Noto Sans CJK JP"/>
        </w:rPr>
        <w:t>探索结果由人物能力、装备、已获得情报与事件选择共同决定，可获得药品、特殊商品、设施蓝图、幸存者、剧情线索等，并重新进入经营系统。</w:t>
      </w:r>
    </w:p>
    <w:p>
      <w:pPr>
        <w:pStyle w:val="Heading1"/>
      </w:pPr>
      <w:r>
        <w:rPr>
          <w:rFonts w:ascii="Noto Sans CJK JP" w:hAnsi="Noto Sans CJK JP" w:eastAsia="Noto Sans CJK JP"/>
        </w:rPr>
        <w:t>03  时间推进与单日节奏</w:t>
      </w:r>
    </w:p>
    <w:p>
      <w:r>
        <w:rPr>
          <w:rFonts w:ascii="Noto Sans CJK JP" w:hAnsi="Noto Sans CJK JP" w:eastAsia="Noto Sans CJK JP"/>
        </w:rPr>
        <w:t>时间不采用“玩家停着不动，游戏时钟仍持续流逝”的全程倒计时。核心思路是：思考与准备阶段不消耗时间，关键行为完成后推进时间；真正需要节奏压力的经营段可独立采用实时表现。</w:t>
      </w:r>
    </w:p>
    <w:p>
      <w:r>
        <w:rPr>
          <w:rFonts w:ascii="Noto Sans CJK JP" w:hAnsi="Noto Sans CJK JP" w:eastAsia="Noto Sans CJK JP"/>
        </w:rPr>
        <w:drawing>
          <wp:inline xmlns:a="http://schemas.openxmlformats.org/drawingml/2006/main" xmlns:pic="http://schemas.openxmlformats.org/drawingml/2006/picture">
            <wp:extent cx="6400800" cy="1703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y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i/>
          <w:sz w:val="17"/>
        </w:rPr>
        <w:t>图 2｜单日 Loop：准备时不催促，玩家主动开始营业；营业与外部行动共同推动一天结束</w:t>
      </w:r>
    </w:p>
    <w:p>
      <w:pPr>
        <w:pStyle w:val="Heading2"/>
      </w:pPr>
      <w:r>
        <w:rPr>
          <w:rFonts w:ascii="Noto Sans CJK JP" w:hAnsi="Noto Sans CJK JP" w:eastAsia="Noto Sans CJK JP"/>
        </w:rPr>
        <w:t>时间的核心价值：机会成本</w:t>
      </w:r>
    </w:p>
    <w:p>
      <w:r>
        <w:rPr>
          <w:rFonts w:ascii="Noto Sans CJK JP" w:hAnsi="Noto Sans CJK JP" w:eastAsia="Noto Sans CJK JP"/>
        </w:rPr>
        <w:t>玩家不能无成本完成全部内容。某个关键探索行为需要占用本可用于经营的时间，因此“去不去”本身就是决策。重点不是精确计算一次行动消耗 17 分钟，而是让玩家清楚感受到：选择 A，就意味着放弃 B 的一部分收益。</w:t>
      </w:r>
    </w:p>
    <w:p>
      <w:r>
        <w:rPr>
          <w:rFonts w:ascii="Noto Sans CJK JP" w:hAnsi="Noto Sans CJK JP" w:eastAsia="Noto Sans CJK JP"/>
          <w:b/>
        </w:rPr>
        <w:t>例：</w:t>
      </w:r>
      <w:r>
        <w:rPr>
          <w:rFonts w:ascii="Noto Sans CJK JP" w:hAnsi="Noto Sans CJK JP" w:eastAsia="Noto Sans CJK JP"/>
        </w:rPr>
        <w:t xml:space="preserve"> 周三医院出现稀有药品，同时当天预计为客流高峰。继续营业可获得更高现金流；关闭部分营业时间前往医院，则可能获得医疗资源、特殊NPC与末日线索。</w:t>
      </w:r>
    </w:p>
    <w:p>
      <w:pPr>
        <w:pStyle w:val="Heading1"/>
      </w:pPr>
      <w:r>
        <w:rPr>
          <w:rFonts w:ascii="Noto Sans CJK JP" w:hAnsi="Noto Sans CJK JP" w:eastAsia="Noto Sans CJK JP"/>
        </w:rPr>
        <w:t>04  赛季 / 周目结构</w:t>
      </w:r>
    </w:p>
    <w:p>
      <w:r>
        <w:rPr>
          <w:rFonts w:ascii="Noto Sans CJK JP" w:hAnsi="Noto Sans CJK JP" w:eastAsia="Noto Sans CJK JP"/>
        </w:rPr>
        <w:t>游戏不以无限经营作为唯一目标，而以“一个赛季 = 一次完整的末日经营挑战”形成阶段性闭环。Demo 暂定 14 个游戏日，仅作为首轮验证值，最终长度由原型内容密度决定。</w:t>
      </w:r>
    </w:p>
    <w:p>
      <w:r>
        <w:rPr>
          <w:rFonts w:ascii="Noto Sans CJK JP" w:hAnsi="Noto Sans CJK JP" w:eastAsia="Noto Sans CJK JP"/>
        </w:rPr>
        <w:drawing>
          <wp:inline xmlns:a="http://schemas.openxmlformats.org/drawingml/2006/main" xmlns:pic="http://schemas.openxmlformats.org/drawingml/2006/picture">
            <wp:extent cx="6400800" cy="1703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son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i/>
          <w:sz w:val="17"/>
        </w:rPr>
        <w:t>图 3｜赛季 Loop：建立 → 变化 → 压力 → 最终事件 → 结算 → 下一次挑战</w:t>
      </w:r>
    </w:p>
    <w:p>
      <w:pPr>
        <w:pStyle w:val="Heading2"/>
      </w:pPr>
      <w:r>
        <w:rPr>
          <w:rFonts w:ascii="Noto Sans CJK JP" w:hAnsi="Noto Sans CJK JP" w:eastAsia="Noto Sans CJK JP"/>
        </w:rPr>
        <w:t>赛季结算</w:t>
      </w:r>
    </w:p>
    <w:p>
      <w:r>
        <w:rPr>
          <w:rFonts w:ascii="Noto Sans CJK JP" w:hAnsi="Noto Sans CJK JP" w:eastAsia="Noto Sans CJK JP"/>
        </w:rPr>
        <w:t>赛季结束不只回答“活了多少天”，而是回答“这段时间你把便利店与周边幸存者经营成了什么样”。结算可由以下维度组成：</w:t>
      </w:r>
    </w:p>
    <w:p>
      <w:pPr>
        <w:pStyle w:val="ListBullet"/>
      </w:pPr>
      <w:r>
        <w:rPr>
          <w:rFonts w:ascii="Noto Sans CJK JP" w:hAnsi="Noto Sans CJK JP" w:eastAsia="Noto Sans CJK JP"/>
        </w:rPr>
        <w:t>经营成果：营业额、店铺等级、商品与设施成长</w:t>
      </w:r>
    </w:p>
    <w:p>
      <w:pPr>
        <w:pStyle w:val="ListBullet"/>
      </w:pPr>
      <w:r>
        <w:rPr>
          <w:rFonts w:ascii="Noto Sans CJK JP" w:hAnsi="Noto Sans CJK JP" w:eastAsia="Noto Sans CJK JP"/>
        </w:rPr>
        <w:t>生存成果：物资储备、幸存者状态、关键人物存活</w:t>
      </w:r>
    </w:p>
    <w:p>
      <w:pPr>
        <w:pStyle w:val="ListBullet"/>
      </w:pPr>
      <w:r>
        <w:rPr>
          <w:rFonts w:ascii="Noto Sans CJK JP" w:hAnsi="Noto Sans CJK JP" w:eastAsia="Noto Sans CJK JP"/>
        </w:rPr>
        <w:t>探索成果：区域探索度、特殊资源与关键节点</w:t>
      </w:r>
    </w:p>
    <w:p>
      <w:pPr>
        <w:pStyle w:val="ListBullet"/>
      </w:pPr>
      <w:r>
        <w:rPr>
          <w:rFonts w:ascii="Noto Sans CJK JP" w:hAnsi="Noto Sans CJK JP" w:eastAsia="Noto Sans CJK JP"/>
        </w:rPr>
        <w:t>剧情成果：末日真相、人物关系、关键选择</w:t>
      </w:r>
    </w:p>
    <w:p>
      <w:pPr>
        <w:pStyle w:val="ListBullet"/>
      </w:pPr>
      <w:r>
        <w:rPr>
          <w:rFonts w:ascii="Noto Sans CJK JP" w:hAnsi="Noto Sans CJK JP" w:eastAsia="Noto Sans CJK JP"/>
        </w:rPr>
        <w:t>综合结果：赛季评级 / 特殊结局 / 周目成绩</w:t>
      </w:r>
    </w:p>
    <w:p>
      <w:pPr>
        <w:pStyle w:val="Heading2"/>
      </w:pPr>
      <w:r>
        <w:rPr>
          <w:rFonts w:ascii="Noto Sans CJK JP" w:hAnsi="Noto Sans CJK JP" w:eastAsia="Noto Sans CJK JP"/>
        </w:rPr>
        <w:t>赛季主题扩展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赛季</w:t>
            </w:r>
          </w:p>
        </w:tc>
        <w:tc>
          <w:tcPr>
            <w:tcW w:type="dxa" w:w="3389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主题变化</w:t>
            </w:r>
          </w:p>
        </w:tc>
        <w:tc>
          <w:tcPr>
            <w:tcW w:type="dxa" w:w="3389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主要新增压力 / 内容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S1 封锁校园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大学城区成为主要活动区域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学生/教师NPC、食品、电力、校园探索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S2 失守医院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医疗区域开放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伤员、感染、药品、医生、医疗设施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S3 暴雨围城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极端天气改变城市状态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物流中断、停电、腐败、避难人口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05  Demo 范围</w:t>
      </w:r>
    </w:p>
    <w:p>
      <w:r>
        <w:rPr>
          <w:rFonts w:ascii="Noto Sans CJK JP" w:hAnsi="Noto Sans CJK JP" w:eastAsia="Noto Sans CJK JP"/>
        </w:rPr>
        <w:t>第一版 Demo 的目标不是证明商业化或长线运营，而是验证核心 Loop 是否成立。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范围</w:t>
            </w:r>
          </w:p>
        </w:tc>
        <w:tc>
          <w:tcPr>
            <w:tcW w:type="dxa" w:w="5083"/>
            <w:shd w:fill="455A64"/>
          </w:tcPr>
          <w:p>
            <w:r>
              <w:rPr>
                <w:rFonts w:ascii="Noto Sans CJK JP" w:hAnsi="Noto Sans CJK JP" w:eastAsia="Noto Sans CJK JP"/>
                <w:b/>
                <w:color w:val="FFFFFF"/>
              </w:rPr>
              <w:t>首版建议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周期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14 个游戏日 / 1 个完整赛季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经营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1 家便利店，基础进货 / 库存 / 货架 / 营业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商品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约 5 种核心商品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人物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3–5 个主要 NPC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探索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3 个区域节点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事件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约 20–30 个事件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剧情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1 条主要末日谜团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结算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</w:rPr>
              <w:t>1 个最终事件 + 约 3 种结果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/>
        </w:rPr>
        <w:t>Demo 只验证 3 件事</w:t>
      </w:r>
    </w:p>
    <w:p>
      <w:r>
        <w:rPr>
          <w:rFonts w:ascii="Noto Sans CJK JP" w:hAnsi="Noto Sans CJK JP" w:eastAsia="Noto Sans CJK JP"/>
          <w:b/>
          <w:color w:val="607D8B"/>
          <w:sz w:val="30"/>
        </w:rPr>
        <w:t xml:space="preserve">01  </w:t>
      </w:r>
      <w:r>
        <w:rPr>
          <w:rFonts w:ascii="Noto Sans CJK JP" w:hAnsi="Noto Sans CJK JP" w:eastAsia="Noto Sans CJK JP"/>
        </w:rPr>
        <w:t>便利店经营本身是否能形成可重复的决策乐趣？</w:t>
      </w:r>
    </w:p>
    <w:p>
      <w:r>
        <w:rPr>
          <w:rFonts w:ascii="Noto Sans CJK JP" w:hAnsi="Noto Sans CJK JP" w:eastAsia="Noto Sans CJK JP"/>
          <w:b/>
          <w:color w:val="607D8B"/>
          <w:sz w:val="30"/>
        </w:rPr>
        <w:t xml:space="preserve">02  </w:t>
      </w:r>
      <w:r>
        <w:rPr>
          <w:rFonts w:ascii="Noto Sans CJK JP" w:hAnsi="Noto Sans CJK JP" w:eastAsia="Noto Sans CJK JP"/>
        </w:rPr>
        <w:t>“继续营业 vs 牺牲经营机会去探索”是否真的让玩家纠结？</w:t>
      </w:r>
    </w:p>
    <w:p>
      <w:r>
        <w:rPr>
          <w:rFonts w:ascii="Noto Sans CJK JP" w:hAnsi="Noto Sans CJK JP" w:eastAsia="Noto Sans CJK JP"/>
          <w:b/>
          <w:color w:val="607D8B"/>
          <w:sz w:val="30"/>
        </w:rPr>
        <w:t xml:space="preserve">03  </w:t>
      </w:r>
      <w:r>
        <w:rPr>
          <w:rFonts w:ascii="Noto Sans CJK JP" w:hAnsi="Noto Sans CJK JP" w:eastAsia="Noto Sans CJK JP"/>
        </w:rPr>
        <w:t>探索所得反哺经营后，玩家是否产生“再推进一天看看”的动力？</w:t>
      </w:r>
    </w:p>
    <w:p>
      <w:pPr>
        <w:pStyle w:val="Heading1"/>
      </w:pPr>
      <w:r>
        <w:rPr>
          <w:rFonts w:ascii="Noto Sans CJK JP" w:hAnsi="Noto Sans CJK JP" w:eastAsia="Noto Sans CJK JP"/>
        </w:rPr>
        <w:t>06  后续扩展（不进入 Demo）</w:t>
      </w:r>
    </w:p>
    <w:p>
      <w:pPr>
        <w:pStyle w:val="Heading2"/>
      </w:pPr>
      <w:r>
        <w:rPr>
          <w:rFonts w:ascii="Noto Sans CJK JP" w:hAnsi="Noto Sans CJK JP" w:eastAsia="Noto Sans CJK JP"/>
        </w:rPr>
        <w:t>多人 / 地区赛季</w:t>
      </w:r>
    </w:p>
    <w:p>
      <w:r>
        <w:rPr>
          <w:rFonts w:ascii="Noto Sans CJK JP" w:hAnsi="Noto Sans CJK JP" w:eastAsia="Noto Sans CJK JP"/>
        </w:rPr>
        <w:t>核心单机循环验证成立后，可将“赛季成绩”扩展为真实多人赛季：个人成绩参与全服排名，同时玩家可按现实地区形成弱共同体，例如厦门地区共同推进某项城市目标。个人行为转化为地区贡献，但不强制加入传统同盟。</w:t>
      </w:r>
    </w:p>
    <w:p>
      <w:r>
        <w:rPr>
          <w:rFonts w:ascii="Noto Sans CJK JP" w:hAnsi="Noto Sans CJK JP" w:eastAsia="Noto Sans CJK JP"/>
        </w:rPr>
        <w:t>Concept 预留：个人赛季榜 / 地区共同目标 / 地区贡献度 / 城市赛季结算。</w:t>
      </w:r>
    </w:p>
    <w:p>
      <w:pPr>
        <w:pStyle w:val="Heading2"/>
      </w:pPr>
      <w:r>
        <w:rPr>
          <w:rFonts w:ascii="Noto Sans CJK JP" w:hAnsi="Noto Sans CJK JP" w:eastAsia="Noto Sans CJK JP"/>
        </w:rPr>
        <w:t>商业化</w:t>
      </w:r>
    </w:p>
    <w:p>
      <w:r>
        <w:rPr>
          <w:rFonts w:ascii="Noto Sans CJK JP" w:hAnsi="Noto Sans CJK JP" w:eastAsia="Noto Sans CJK JP"/>
        </w:rPr>
        <w:t>现阶段不围绕 P2W 构建数值体系。后续微信小游戏版本可测试激励广告或轻量便利性付费，例如额外情报刷新、特殊商人刷新、探索容错、额外结算收益等，但商业化不能破坏“有限时间下进行经营取舍”的核心体验。</w:t>
      </w:r>
    </w:p>
    <w:p>
      <w:pPr>
        <w:pStyle w:val="Heading2"/>
      </w:pPr>
      <w:r>
        <w:rPr>
          <w:rFonts w:ascii="Noto Sans CJK JP" w:hAnsi="Noto Sans CJK JP" w:eastAsia="Noto Sans CJK JP"/>
        </w:rPr>
        <w:t>下一阶段设计课题</w:t>
      </w:r>
    </w:p>
    <w:p>
      <w:r>
        <w:rPr>
          <w:rFonts w:ascii="Noto Sans CJK JP" w:hAnsi="Noto Sans CJK JP" w:eastAsia="Noto Sans CJK JP"/>
          <w:b/>
        </w:rPr>
        <w:t>当前最大空缺不是赛季框架，而是“便利店经营本身到底怎么玩”。</w:t>
      </w:r>
      <w:r>
        <w:rPr>
          <w:rFonts w:ascii="Noto Sans CJK JP" w:hAnsi="Noto Sans CJK JP" w:eastAsia="Noto Sans CJK JP"/>
        </w:rPr>
        <w:t xml:space="preserve"> 下一版应重点拆解：顾客需求、商品选择、库存与价格、货架布局、人员安排、末日资源稀缺如何共同形成经营决策，而不是退化成简单的“补货 → 等待 → 收钱 → 升级”。</w:t>
      </w:r>
    </w:p>
    <w:p/>
    <w:p>
      <w:pPr>
        <w:jc w:val="center"/>
      </w:pPr>
      <w:r>
        <w:rPr>
          <w:rFonts w:ascii="Noto Sans CJK JP" w:hAnsi="Noto Sans CJK JP" w:eastAsia="Noto Sans CJK JP"/>
          <w:b/>
          <w:color w:val="607D8B"/>
          <w:sz w:val="20"/>
        </w:rPr>
        <w:t>CORE EXPERIENCE</w:t>
      </w:r>
    </w:p>
    <w:p>
      <w:pPr>
        <w:jc w:val="center"/>
      </w:pPr>
      <w:r>
        <w:rPr>
          <w:rFonts w:ascii="Noto Sans CJK JP" w:hAnsi="Noto Sans CJK JP" w:eastAsia="Noto Sans CJK JP"/>
          <w:b/>
          <w:sz w:val="28"/>
        </w:rPr>
        <w:t>经营获取情报 → 情报影响行动 → 行动改变世界 → 世界重新影响经营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</w:rPr>
      <w:t xml:space="preserve">《末日便利店》Concept Ver.0.1  |  </w:t>
    </w:r>
    <w:r>
      <w:rPr>
        <w:rFonts w:ascii="Noto Sans CJK JP" w:hAnsi="Noto Sans CJK JP" w:eastAsia="Noto Sans CJK JP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55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26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