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FB7" w:rsidRPr="00521464" w:rsidRDefault="00E24FB7">
      <w:pPr>
        <w:pStyle w:val="Corpodetexto"/>
        <w:rPr>
          <w:b w:val="0"/>
          <w:sz w:val="24"/>
          <w:szCs w:val="24"/>
        </w:rPr>
      </w:pPr>
    </w:p>
    <w:p w:rsidR="00E24FB7" w:rsidRPr="00521464" w:rsidRDefault="00E24FB7">
      <w:pPr>
        <w:pStyle w:val="Corpodetexto"/>
        <w:spacing w:before="10"/>
        <w:rPr>
          <w:b w:val="0"/>
          <w:sz w:val="24"/>
          <w:szCs w:val="24"/>
        </w:rPr>
      </w:pPr>
    </w:p>
    <w:p w:rsidR="00521464" w:rsidRDefault="00521464" w:rsidP="004D5D7B">
      <w:pPr>
        <w:jc w:val="center"/>
        <w:rPr>
          <w:rFonts w:ascii="Arial" w:hAnsi="Arial" w:cs="Arial"/>
          <w:b/>
          <w:sz w:val="28"/>
          <w:szCs w:val="28"/>
        </w:rPr>
      </w:pPr>
      <w:r w:rsidRPr="00521464">
        <w:rPr>
          <w:rFonts w:ascii="Arial" w:hAnsi="Arial" w:cs="Arial"/>
          <w:b/>
          <w:sz w:val="28"/>
          <w:szCs w:val="28"/>
        </w:rPr>
        <w:t>RELATÓRIO DE ACOMPANHAMENTO AO RECEBIMENTO DE BENS MÓVEIS</w:t>
      </w:r>
    </w:p>
    <w:p w:rsidR="00F00176" w:rsidRPr="004D5D7B" w:rsidRDefault="00F00176" w:rsidP="004D5D7B">
      <w:pPr>
        <w:jc w:val="center"/>
        <w:rPr>
          <w:rFonts w:ascii="Arial" w:hAnsi="Arial" w:cs="Arial"/>
          <w:b/>
          <w:sz w:val="28"/>
          <w:szCs w:val="28"/>
        </w:rPr>
      </w:pPr>
    </w:p>
    <w:p w:rsidR="00736039" w:rsidRDefault="00736039" w:rsidP="00736039">
      <w:pPr>
        <w:pStyle w:val="pdq2pgselectionanchorcontainer"/>
        <w:rPr>
          <w:rFonts w:ascii="Arial" w:hAnsi="Arial" w:cs="Arial"/>
        </w:rPr>
      </w:pPr>
      <w:r w:rsidRPr="00AC2385">
        <w:rPr>
          <w:rFonts w:ascii="Arial" w:hAnsi="Arial" w:cs="Arial"/>
        </w:rPr>
        <w:t xml:space="preserve">Em acompanhamento ao recebimento dos materiais oriundos do desforço </w:t>
      </w:r>
      <w:r w:rsidRPr="00AC2385">
        <w:rPr>
          <w:rStyle w:val="nfase"/>
          <w:rFonts w:ascii="Arial" w:hAnsi="Arial" w:cs="Arial"/>
        </w:rPr>
        <w:t>incontinenti</w:t>
      </w:r>
      <w:r w:rsidRPr="00AC2385">
        <w:rPr>
          <w:rFonts w:ascii="Arial" w:hAnsi="Arial" w:cs="Arial"/>
        </w:rPr>
        <w:t xml:space="preserve"> ocorrido no dia 24/07/2026, no imóvel denominado </w:t>
      </w:r>
      <w:r w:rsidRPr="00AC2385">
        <w:rPr>
          <w:rStyle w:val="Forte"/>
          <w:rFonts w:ascii="Arial" w:hAnsi="Arial" w:cs="Arial"/>
        </w:rPr>
        <w:t xml:space="preserve">Espaço </w:t>
      </w:r>
      <w:proofErr w:type="spellStart"/>
      <w:r w:rsidRPr="00AC2385">
        <w:rPr>
          <w:rStyle w:val="Forte"/>
          <w:rFonts w:ascii="Arial" w:hAnsi="Arial" w:cs="Arial"/>
        </w:rPr>
        <w:t>Jequitaia</w:t>
      </w:r>
      <w:proofErr w:type="spellEnd"/>
      <w:r w:rsidRPr="00AC2385">
        <w:rPr>
          <w:rStyle w:val="Forte"/>
          <w:rFonts w:ascii="Arial" w:hAnsi="Arial" w:cs="Arial"/>
        </w:rPr>
        <w:t xml:space="preserve"> – Sede e Canteiro – Concessão Sistema Rodoviário Ponte Salvador–Ilha de Itaparica (CPSI)</w:t>
      </w:r>
      <w:r w:rsidRPr="00AC2385">
        <w:rPr>
          <w:rFonts w:ascii="Arial" w:hAnsi="Arial" w:cs="Arial"/>
        </w:rPr>
        <w:t>, situado na Avenida Engenheiro Oscar Pontes, Calçada, foram removidos bens móveis pertencentes a particulares que se encontravam nos galpões, escritórios e demais dependências do imóvel.</w:t>
      </w:r>
    </w:p>
    <w:p w:rsidR="006F10BC" w:rsidRPr="006F10BC" w:rsidRDefault="006F10BC" w:rsidP="006F10BC">
      <w:pPr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6F10B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No dia </w:t>
      </w:r>
      <w:r w:rsidRPr="006F10BC">
        <w:rPr>
          <w:rFonts w:ascii="Arial" w:eastAsia="Times New Roman" w:hAnsi="Arial" w:cs="Arial"/>
          <w:b/>
          <w:sz w:val="24"/>
          <w:szCs w:val="24"/>
          <w:lang w:val="pt-BR" w:eastAsia="pt-BR"/>
        </w:rPr>
        <w:t>__DATA_VISITA__</w:t>
      </w:r>
      <w:r w:rsidRPr="006F10B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foi realizado acompanhamento técnico do recebimento dos materiais provenientes do </w:t>
      </w:r>
      <w:r w:rsidRPr="006F10BC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Espaço </w:t>
      </w:r>
      <w:proofErr w:type="spellStart"/>
      <w:r w:rsidRPr="006F10BC">
        <w:rPr>
          <w:rFonts w:ascii="Arial" w:eastAsia="Times New Roman" w:hAnsi="Arial" w:cs="Arial"/>
          <w:b/>
          <w:sz w:val="24"/>
          <w:szCs w:val="24"/>
          <w:lang w:val="pt-BR" w:eastAsia="pt-BR"/>
        </w:rPr>
        <w:t>Jequitaia</w:t>
      </w:r>
      <w:proofErr w:type="spellEnd"/>
      <w:r w:rsidRPr="006F10B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os quais foram encaminhados para o imóvel denominado </w:t>
      </w:r>
      <w:r w:rsidRPr="006F10BC">
        <w:rPr>
          <w:rFonts w:ascii="Arial" w:eastAsia="Times New Roman" w:hAnsi="Arial" w:cs="Arial"/>
          <w:b/>
          <w:sz w:val="24"/>
          <w:szCs w:val="24"/>
          <w:lang w:val="pt-BR" w:eastAsia="pt-BR"/>
        </w:rPr>
        <w:t>Estaleiro da antiga COREMA – Indústria e Comércio Marítimo</w:t>
      </w:r>
      <w:r w:rsidRPr="006F10BC">
        <w:rPr>
          <w:rFonts w:ascii="Arial" w:eastAsia="Times New Roman" w:hAnsi="Arial" w:cs="Arial"/>
          <w:sz w:val="24"/>
          <w:szCs w:val="24"/>
          <w:lang w:val="pt-BR" w:eastAsia="pt-BR"/>
        </w:rPr>
        <w:t>, localizado na 2ª Travessa Domingos Rabelo, nº 78, Ribeira.</w:t>
      </w:r>
    </w:p>
    <w:p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__NARRATIVA__</w:t>
      </w:r>
    </w:p>
    <w:p>
      <w:r>
        <w:t>__FOTOS__</w:t>
      </w:r>
    </w:p>
    <w:p w:rsidR="00736039" w:rsidRPr="00DB5607" w:rsidRDefault="00736039" w:rsidP="009D3234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>
            <wp:extent cx="4010025" cy="1905000"/>
            <wp:effectExtent l="19050" t="0" r="9525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6039" w:rsidRPr="00DB5607" w:rsidSect="007D31FF">
      <w:headerReference w:type="default" r:id="rId14"/>
      <w:footerReference w:type="default" r:id="rId15"/>
      <w:pgSz w:w="12240" w:h="15840"/>
      <w:pgMar w:top="1417" w:right="1701" w:bottom="1417" w:left="1701" w:header="889" w:footer="96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0047" w:rsidRDefault="00BA0047" w:rsidP="00E24FB7">
      <w:r>
        <w:separator/>
      </w:r>
    </w:p>
  </w:endnote>
  <w:endnote w:type="continuationSeparator" w:id="0">
    <w:p w:rsidR="00BA0047" w:rsidRDefault="00BA0047" w:rsidP="00E24F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047" w:rsidRDefault="00BA0047">
    <w:pPr>
      <w:pStyle w:val="Corpodetexto"/>
      <w:spacing w:line="14" w:lineRule="auto"/>
      <w:rPr>
        <w:b w:val="0"/>
      </w:rPr>
    </w:pPr>
    <w:r w:rsidRPr="00153E4C">
      <w:rPr>
        <w:b w:val="0"/>
      </w:rPr>
      <w:pict>
        <v:shape id="docshape2" o:spid="_x0000_s2051" style="position:absolute;margin-left:62.4pt;margin-top:729.7pt;width:466.2pt;height:4.45pt;z-index:-15787008;mso-position-horizontal-relative:page;mso-position-vertical-relative:page" coordorigin="1248,14594" coordsize="9324,89" o:spt="100" adj="0,,0" path="m10572,14668r-9324,l1248,14683r9324,l10572,14668xm10572,14594r-9324,l1248,14654r9324,l10572,14594xe" fillcolor="#612322" stroked="f">
          <v:stroke joinstyle="round"/>
          <v:formulas/>
          <v:path arrowok="t" o:connecttype="segments"/>
          <w10:wrap anchorx="page" anchory="page"/>
        </v:shape>
      </w:pict>
    </w:r>
    <w:r w:rsidRPr="00153E4C">
      <w:rPr>
        <w:b w:val="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489.65pt;margin-top:734.25pt;width:41.4pt;height:13.7pt;z-index:-15786496;mso-position-horizontal-relative:page;mso-position-vertical-relative:page" filled="f" stroked="f">
          <v:textbox inset="0,0,0,0">
            <w:txbxContent>
              <w:p w:rsidR="00BA0047" w:rsidRDefault="00BA0047">
                <w:pPr>
                  <w:spacing w:before="19"/>
                  <w:ind w:left="20"/>
                  <w:rPr>
                    <w:rFonts w:ascii="Cambria" w:hAnsi="Cambria"/>
                    <w:sz w:val="20"/>
                  </w:rPr>
                </w:pPr>
                <w:r>
                  <w:rPr>
                    <w:rFonts w:ascii="Cambria" w:hAnsi="Cambria"/>
                    <w:sz w:val="20"/>
                  </w:rPr>
                  <w:t>Página</w:t>
                </w:r>
                <w:r>
                  <w:rPr>
                    <w:rFonts w:ascii="Cambria" w:hAnsi="Cambria"/>
                    <w:spacing w:val="-11"/>
                    <w:sz w:val="20"/>
                  </w:rPr>
                  <w:t xml:space="preserve"> </w:t>
                </w:r>
                <w:r>
                  <w:rPr>
                    <w:rFonts w:ascii="Cambria" w:hAnsi="Cambria"/>
                    <w:spacing w:val="-10"/>
                    <w:sz w:val="20"/>
                  </w:rPr>
                  <w:fldChar w:fldCharType="begin"/>
                </w:r>
                <w:r>
                  <w:rPr>
                    <w:rFonts w:ascii="Cambria" w:hAnsi="Cambria"/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rFonts w:ascii="Cambria" w:hAnsi="Cambria"/>
                    <w:spacing w:val="-10"/>
                    <w:sz w:val="20"/>
                  </w:rPr>
                  <w:fldChar w:fldCharType="separate"/>
                </w:r>
                <w:r w:rsidR="006F10BC">
                  <w:rPr>
                    <w:rFonts w:ascii="Cambria" w:hAnsi="Cambria"/>
                    <w:noProof/>
                    <w:spacing w:val="-10"/>
                    <w:sz w:val="20"/>
                  </w:rPr>
                  <w:t>1</w:t>
                </w:r>
                <w:r>
                  <w:rPr>
                    <w:rFonts w:ascii="Cambria" w:hAnsi="Cambria"/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Pr="00153E4C">
      <w:rPr>
        <w:b w:val="0"/>
      </w:rPr>
      <w:pict>
        <v:shape id="docshape4" o:spid="_x0000_s2049" type="#_x0000_t202" style="position:absolute;margin-left:62.85pt;margin-top:736.15pt;width:301.35pt;height:11.25pt;z-index:-15785984;mso-position-horizontal-relative:page;mso-position-vertical-relative:page" filled="f" stroked="f">
          <v:textbox inset="0,0,0,0">
            <w:txbxContent>
              <w:p w:rsidR="00BA0047" w:rsidRDefault="00BA0047">
                <w:pPr>
                  <w:spacing w:before="20"/>
                  <w:ind w:left="20"/>
                  <w:rPr>
                    <w:sz w:val="16"/>
                  </w:rPr>
                </w:pPr>
                <w:r>
                  <w:rPr>
                    <w:w w:val="80"/>
                    <w:sz w:val="16"/>
                  </w:rPr>
                  <w:t>2°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Avenida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do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CAB,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Plataforma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III,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N°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200</w:t>
                </w:r>
                <w:r>
                  <w:rPr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-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Centro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Administrativo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da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Bahia,</w:t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Salvador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-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BA,</w:t>
                </w:r>
                <w:r>
                  <w:rPr>
                    <w:spacing w:val="-7"/>
                    <w:sz w:val="16"/>
                  </w:rPr>
                  <w:t xml:space="preserve"> </w:t>
                </w:r>
                <w:r>
                  <w:rPr>
                    <w:w w:val="80"/>
                    <w:sz w:val="16"/>
                  </w:rPr>
                  <w:t>41745-</w:t>
                </w:r>
                <w:r>
                  <w:rPr>
                    <w:spacing w:val="-5"/>
                    <w:w w:val="80"/>
                    <w:sz w:val="16"/>
                  </w:rPr>
                  <w:t>003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0047" w:rsidRDefault="00BA0047" w:rsidP="00E24FB7">
      <w:r>
        <w:separator/>
      </w:r>
    </w:p>
  </w:footnote>
  <w:footnote w:type="continuationSeparator" w:id="0">
    <w:p w:rsidR="00BA0047" w:rsidRDefault="00BA0047" w:rsidP="00E24F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047" w:rsidRDefault="00BA0047" w:rsidP="00CD42FB">
    <w:pPr>
      <w:pStyle w:val="Corpodetexto"/>
      <w:spacing w:line="14" w:lineRule="auto"/>
      <w:jc w:val="right"/>
      <w:rPr>
        <w:b w:val="0"/>
      </w:rPr>
    </w:pPr>
    <w:r w:rsidRPr="00153E4C">
      <w:rPr>
        <w:b w:val="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left:0;text-align:left;margin-left:98.25pt;margin-top:43.8pt;width:236.25pt;height:47.9pt;z-index:-15787520;mso-position-horizontal-relative:page;mso-position-vertical-relative:page" filled="f" stroked="f">
          <v:textbox style="mso-next-textbox:#docshape1" inset="0,0,0,0">
            <w:txbxContent>
              <w:p w:rsidR="00BA0047" w:rsidRDefault="00BA0047">
                <w:pPr>
                  <w:pStyle w:val="Corpodetexto"/>
                  <w:spacing w:before="18"/>
                  <w:ind w:left="20" w:right="18"/>
                </w:pPr>
                <w:r>
                  <w:rPr>
                    <w:w w:val="85"/>
                  </w:rPr>
                  <w:t xml:space="preserve">GOVERNO DO ESTADO DA BAHIA SECRETARIA DA ADMINISTRAÇÃO </w:t>
                </w:r>
                <w:r>
                  <w:rPr>
                    <w:w w:val="80"/>
                  </w:rPr>
                  <w:t xml:space="preserve">SUPERINTENDÊNCIA DE PATRIMÔNIO </w:t>
                </w:r>
                <w:r>
                  <w:rPr>
                    <w:w w:val="85"/>
                  </w:rPr>
                  <w:t>DIRETORIA DE ADMINISTRAÇÃO DE BENS IMÓVEIS</w:t>
                </w:r>
              </w:p>
            </w:txbxContent>
          </v:textbox>
          <w10:wrap anchorx="page" anchory="page"/>
        </v:shape>
      </w:pict>
    </w:r>
    <w:r>
      <w:rPr>
        <w:b w:val="0"/>
        <w:noProof/>
        <w:lang w:val="pt-BR" w:eastAsia="pt-BR"/>
      </w:rPr>
      <w:drawing>
        <wp:anchor distT="0" distB="0" distL="0" distR="0" simplePos="0" relativeHeight="487527936" behindDoc="1" locked="0" layoutInCell="1" allowOverlap="1">
          <wp:simplePos x="0" y="0"/>
          <wp:positionH relativeFrom="page">
            <wp:posOffset>795019</wp:posOffset>
          </wp:positionH>
          <wp:positionV relativeFrom="page">
            <wp:posOffset>564515</wp:posOffset>
          </wp:positionV>
          <wp:extent cx="433705" cy="5200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3705" cy="520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lang w:val="pt-BR" w:eastAsia="pt-BR"/>
      </w:rPr>
      <w:drawing>
        <wp:inline distT="0" distB="0" distL="0" distR="0">
          <wp:extent cx="1654059" cy="575870"/>
          <wp:effectExtent l="19050" t="0" r="3291" b="0"/>
          <wp:docPr id="2" name="Imagem 1" descr="Captura de tela 2026-07-07 10012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tela 2026-07-07 100125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5135" cy="57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24FB7"/>
    <w:rsid w:val="00011F5D"/>
    <w:rsid w:val="00016570"/>
    <w:rsid w:val="0007570F"/>
    <w:rsid w:val="000A0F73"/>
    <w:rsid w:val="000A6AB5"/>
    <w:rsid w:val="000C240B"/>
    <w:rsid w:val="000D2E36"/>
    <w:rsid w:val="000E284C"/>
    <w:rsid w:val="000F66BE"/>
    <w:rsid w:val="00110CBE"/>
    <w:rsid w:val="00115B1D"/>
    <w:rsid w:val="00153E4C"/>
    <w:rsid w:val="001E6D5E"/>
    <w:rsid w:val="00226E31"/>
    <w:rsid w:val="00251272"/>
    <w:rsid w:val="002B2E0F"/>
    <w:rsid w:val="002C1B34"/>
    <w:rsid w:val="002F67B0"/>
    <w:rsid w:val="00347404"/>
    <w:rsid w:val="00361E5F"/>
    <w:rsid w:val="0037457A"/>
    <w:rsid w:val="003F0074"/>
    <w:rsid w:val="004006C8"/>
    <w:rsid w:val="00404F80"/>
    <w:rsid w:val="00413CFC"/>
    <w:rsid w:val="004528F3"/>
    <w:rsid w:val="0045500A"/>
    <w:rsid w:val="004A3D18"/>
    <w:rsid w:val="004D4E06"/>
    <w:rsid w:val="004D5D7B"/>
    <w:rsid w:val="00521464"/>
    <w:rsid w:val="00522DD0"/>
    <w:rsid w:val="005323F1"/>
    <w:rsid w:val="005C3212"/>
    <w:rsid w:val="00624FD8"/>
    <w:rsid w:val="006764A0"/>
    <w:rsid w:val="006A105B"/>
    <w:rsid w:val="006A1E72"/>
    <w:rsid w:val="006F10BC"/>
    <w:rsid w:val="00736039"/>
    <w:rsid w:val="0078162C"/>
    <w:rsid w:val="007A2283"/>
    <w:rsid w:val="007C199D"/>
    <w:rsid w:val="007D31FF"/>
    <w:rsid w:val="007E61A9"/>
    <w:rsid w:val="008211BE"/>
    <w:rsid w:val="00835AEB"/>
    <w:rsid w:val="008575F7"/>
    <w:rsid w:val="00884596"/>
    <w:rsid w:val="00890888"/>
    <w:rsid w:val="008A5A2D"/>
    <w:rsid w:val="008B4D0F"/>
    <w:rsid w:val="008D18F0"/>
    <w:rsid w:val="008D4602"/>
    <w:rsid w:val="009349DC"/>
    <w:rsid w:val="00957729"/>
    <w:rsid w:val="00983E49"/>
    <w:rsid w:val="009D3234"/>
    <w:rsid w:val="00A054C8"/>
    <w:rsid w:val="00A82659"/>
    <w:rsid w:val="00A84874"/>
    <w:rsid w:val="00AC2385"/>
    <w:rsid w:val="00AD1832"/>
    <w:rsid w:val="00AE0D0C"/>
    <w:rsid w:val="00AE35B2"/>
    <w:rsid w:val="00AE7749"/>
    <w:rsid w:val="00B432F4"/>
    <w:rsid w:val="00B445EA"/>
    <w:rsid w:val="00B64169"/>
    <w:rsid w:val="00B757F0"/>
    <w:rsid w:val="00BA0047"/>
    <w:rsid w:val="00BC40E3"/>
    <w:rsid w:val="00BE385A"/>
    <w:rsid w:val="00C123D6"/>
    <w:rsid w:val="00C405A0"/>
    <w:rsid w:val="00C829CF"/>
    <w:rsid w:val="00C83301"/>
    <w:rsid w:val="00CC6064"/>
    <w:rsid w:val="00CD3600"/>
    <w:rsid w:val="00CD42FB"/>
    <w:rsid w:val="00CE2FF1"/>
    <w:rsid w:val="00D163BA"/>
    <w:rsid w:val="00D9194D"/>
    <w:rsid w:val="00D96DB7"/>
    <w:rsid w:val="00D97CF0"/>
    <w:rsid w:val="00DB5607"/>
    <w:rsid w:val="00DC095F"/>
    <w:rsid w:val="00E1466B"/>
    <w:rsid w:val="00E24FB7"/>
    <w:rsid w:val="00E77BEC"/>
    <w:rsid w:val="00E974A9"/>
    <w:rsid w:val="00EA426A"/>
    <w:rsid w:val="00ED623D"/>
    <w:rsid w:val="00F00176"/>
    <w:rsid w:val="00F236D3"/>
    <w:rsid w:val="00F65FEB"/>
    <w:rsid w:val="00F7067F"/>
    <w:rsid w:val="00FB72B8"/>
    <w:rsid w:val="00FC009B"/>
    <w:rsid w:val="00FD7E80"/>
    <w:rsid w:val="00FE72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4FB7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24FB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E24FB7"/>
    <w:rPr>
      <w:rFonts w:ascii="Arial" w:eastAsia="Arial" w:hAnsi="Arial" w:cs="Arial"/>
      <w:b/>
      <w:bCs/>
      <w:sz w:val="20"/>
      <w:szCs w:val="20"/>
    </w:rPr>
  </w:style>
  <w:style w:type="paragraph" w:styleId="Ttulo">
    <w:name w:val="Title"/>
    <w:basedOn w:val="Normal"/>
    <w:uiPriority w:val="1"/>
    <w:qFormat/>
    <w:rsid w:val="00E24FB7"/>
    <w:pPr>
      <w:spacing w:before="1"/>
      <w:ind w:left="1296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E24FB7"/>
  </w:style>
  <w:style w:type="paragraph" w:customStyle="1" w:styleId="TableParagraph">
    <w:name w:val="Table Paragraph"/>
    <w:basedOn w:val="Normal"/>
    <w:uiPriority w:val="1"/>
    <w:qFormat/>
    <w:rsid w:val="00E24FB7"/>
  </w:style>
  <w:style w:type="paragraph" w:styleId="Cabealho">
    <w:name w:val="header"/>
    <w:basedOn w:val="Normal"/>
    <w:link w:val="CabealhoChar"/>
    <w:uiPriority w:val="99"/>
    <w:semiHidden/>
    <w:unhideWhenUsed/>
    <w:rsid w:val="00624F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24FD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624F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624FD8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575F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75F7"/>
    <w:rPr>
      <w:rFonts w:ascii="Tahoma" w:eastAsia="Arial MT" w:hAnsi="Tahoma" w:cs="Tahoma"/>
      <w:sz w:val="16"/>
      <w:szCs w:val="16"/>
      <w:lang w:val="pt-PT"/>
    </w:rPr>
  </w:style>
  <w:style w:type="character" w:styleId="Forte">
    <w:name w:val="Strong"/>
    <w:basedOn w:val="Fontepargpadro"/>
    <w:uiPriority w:val="22"/>
    <w:qFormat/>
    <w:rsid w:val="00AC2385"/>
    <w:rPr>
      <w:b/>
      <w:bCs/>
    </w:rPr>
  </w:style>
  <w:style w:type="paragraph" w:customStyle="1" w:styleId="pdq2pgselectionanchorcontainer">
    <w:name w:val="pdq2pg_selectionanchorcontainer"/>
    <w:basedOn w:val="Normal"/>
    <w:rsid w:val="00AC23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AC238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C23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EB6C85-8979-472C-980D-A44BEC18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343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FOTOGRÁFICO</vt:lpstr>
    </vt:vector>
  </TitlesOfParts>
  <Company/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FOTOGRÁFICO</dc:title>
  <dc:creator>Dti</dc:creator>
  <cp:lastModifiedBy>thauan.barcellos</cp:lastModifiedBy>
  <cp:revision>33</cp:revision>
  <dcterms:created xsi:type="dcterms:W3CDTF">2026-07-30T18:49:00Z</dcterms:created>
  <dcterms:modified xsi:type="dcterms:W3CDTF">2026-08-05T19:31:00Z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Office Word 2007</vt:lpwstr>
  </property>
</Properties>
</file>