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e3ocirgqs27" w:id="0"/>
      <w:bookmarkEnd w:id="0"/>
      <w:r w:rsidDel="00000000" w:rsidR="00000000" w:rsidRPr="00000000">
        <w:rPr>
          <w:rtl w:val="0"/>
        </w:rPr>
        <w:t xml:space="preserve">Övningsuppgift 20 JS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Gör en webbplats som: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visar items i listan (array) med namn i ett element i 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när du klickar på ett item så ska den visa description i ett element i 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när du klickar på ett nytt item så ska den nya description visas i ett element i 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Array att utgå ifrån: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name: "fries",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description: "extra fried fries",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price: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name: "hamburger",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description: "juicy burger",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price: 15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name: "drink",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description: "a lot of soda",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price: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