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3.6 (the work after schema file 1112, up to file 1129: know your customer for companies, 3.11; company logos and trip numbers, 3.12; the station screens after the design review, 7.18; regular trips and the legs of a vehicle's day, 7.19; booking modes, groups, babies on a lap, seats chosen on each trip and the seat limit, 7.20; charter of buses, minibuses and whole trips with a deposit, 7.21; separate departures and arrivals screens, paired by a short code, 7.22; the photo settings screens, 7.23; Syria's administrative geography with field surveys, boundaries, corrected names and the area map, 12.7; the work after file 1112 and what remains, 22.7; their interfaces and screens, 30.13 and 32.10; builds on 3.5)</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15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foreign carriers, station operating companies, closing an account, know your customer for companies and company logos)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 (points earned after travel and redeemed at partners)</w:t>
      </w:r>
    </w:p>
    <w:p>
      <w:pPr>
        <w:spacing w:after="100" w:before="0" w:line="300"/>
      </w:pPr>
      <w:r>
        <w:rPr>
          <w:rFonts w:ascii="Arial" w:cs="Arial" w:eastAsia="Arial" w:hAnsi="Arial"/>
          <w:sz w:val="22"/>
          <w:szCs w:val="22"/>
        </w:rPr>
        <w:t xml:space="preserve">6. Wallet, Payments and Settlement (cash, clearing, payout schedules, the payment options switched by the platform, payment fees and the approval matrix)</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call center, support cases and claims, the boarding photo, boarding stations, SOS and trip cancellation by the carrier, regular trips, booking modes, charter and the station screens)</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 parcels on a trip's hold)</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 (sealed and signed manifests, pre-arrival manifests)</w:t>
      </w:r>
    </w:p>
    <w:p>
      <w:pPr>
        <w:spacing w:after="100" w:before="0" w:line="300"/>
      </w:pPr>
      <w:r>
        <w:rPr>
          <w:rFonts w:ascii="Arial" w:cs="Arial" w:eastAsia="Arial" w:hAnsi="Arial"/>
          <w:sz w:val="22"/>
          <w:szCs w:val="22"/>
        </w:rPr>
        <w:t xml:space="preserve">12. Syria as the System's Foundation, and Regional and International Expansion (markets with their time zone and currency; the administrative geography of the United Nations codes)</w:t>
      </w:r>
    </w:p>
    <w:p>
      <w:pPr>
        <w:spacing w:after="100" w:before="0" w:line="300"/>
      </w:pPr>
      <w:r>
        <w:rPr>
          <w:rFonts w:ascii="Arial" w:cs="Arial" w:eastAsia="Arial" w:hAnsi="Arial"/>
          <w:sz w:val="22"/>
          <w:szCs w:val="22"/>
        </w:rPr>
        <w:t xml:space="preserve">13. Simplified Accounting and Integration with ERP Systems (e-invoices issued, the tax engine and the signing key ring)</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 (two-step sign-in, zero data loss, the reviews of October 2026, the verified request context and the settings guard)</w:t>
      </w:r>
    </w:p>
    <w:p>
      <w:pPr>
        <w:spacing w:after="100" w:before="0" w:line="300"/>
      </w:pPr>
      <w:r>
        <w:rPr>
          <w:rFonts w:ascii="Arial" w:cs="Arial" w:eastAsia="Arial" w:hAnsi="Arial"/>
          <w:sz w:val="22"/>
          <w:szCs w:val="22"/>
        </w:rPr>
        <w:t xml:space="preserve">17. Load and Capacity Model (telemetry database, warehouse, partitioned bookings)</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 (releases 1.45.0 to 1.50.0, the work after them up to schema file 1129, what remains and the launch gates)</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verified request context and the settings guard</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 and 16.43</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off at launch, legal basis and approval stages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7.15</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operating company (owner and counter staff)</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 boarding pass, boarding at the bay and counter sales for the carriers that granted the right, at the stations named (3.9)</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records, other portals, the passenger's photo until a legal approval</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boarding.operators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an operating company rights at the carrier's stations (3.9)</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boarding.references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agreement and licence numbers (7.16 a)</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trip.cancel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published trip with full refunds (7.17)</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2"/>
      </w:pPr>
      <w:r>
        <w:rPr>
          <w:rFonts w:ascii="Arial" w:cs="Arial" w:eastAsia="Arial" w:hAnsi="Arial"/>
        </w:rPr>
        <w:t xml:space="preserve">3.9 Station operating companies and the station portal (version 3.5)</w:t>
      </w:r>
    </w:p>
    <w:p>
      <w:pPr>
        <w:spacing w:after="120" w:before="0" w:line="300"/>
      </w:pPr>
      <w:r>
        <w:rPr>
          <w:rFonts w:ascii="Arial" w:cs="Arial" w:eastAsia="Arial" w:hAnsi="Arial"/>
          <w:sz w:val="22"/>
          <w:szCs w:val="22"/>
        </w:rPr>
        <w:t xml:space="preserve">Owner's decisions of October 2026: passengers are processed at a boarding station as at an airport, a counter check and then boarding onto the bus. An operating company can run the counters and the boarding for the carrier. The carrier sells and transports; the operating company processes the passengers. Everything is off at launch and nothing changes until the platform switches boarding stations on.</w:t>
      </w:r>
    </w:p>
    <w:p>
      <w:pPr>
        <w:pStyle w:val="Heading3"/>
      </w:pPr>
      <w:r>
        <w:rPr>
          <w:rFonts w:ascii="Arial" w:cs="Arial" w:eastAsia="Arial" w:hAnsi="Arial"/>
        </w:rPr>
        <w:t xml:space="preserve">a. Who appoints the operating company</w:t>
      </w:r>
    </w:p>
    <w:p>
      <w:pPr>
        <w:pStyle w:val="ListParagraph"/>
        <w:numPr>
          <w:ilvl w:val="0"/>
          <w:numId w:val="2"/>
        </w:numPr>
        <w:spacing w:after="80" w:line="290"/>
      </w:pPr>
      <w:r>
        <w:rPr>
          <w:rFonts w:ascii="Arial" w:cs="Arial" w:eastAsia="Arial" w:hAnsi="Arial"/>
          <w:b/>
          <w:bCs/>
          <w:sz w:val="22"/>
          <w:szCs w:val="22"/>
        </w:rPr>
        <w:t xml:space="preserve">Mandated by the state: </w:t>
      </w:r>
      <w:r>
        <w:rPr>
          <w:rFonts w:ascii="Arial" w:cs="Arial" w:eastAsia="Arial" w:hAnsi="Arial"/>
          <w:sz w:val="22"/>
          <w:szCs w:val="22"/>
        </w:rPr>
        <w:t xml:space="preserve">the platform onboards the company and grants it rights with no carrier named; the right then covers every carrier's trips at the station.</w:t>
      </w:r>
    </w:p>
    <w:p>
      <w:pPr>
        <w:pStyle w:val="ListParagraph"/>
        <w:numPr>
          <w:ilvl w:val="0"/>
          <w:numId w:val="2"/>
        </w:numPr>
        <w:spacing w:after="80" w:line="290"/>
      </w:pPr>
      <w:r>
        <w:rPr>
          <w:rFonts w:ascii="Arial" w:cs="Arial" w:eastAsia="Arial" w:hAnsi="Arial"/>
          <w:b/>
          <w:bCs/>
          <w:sz w:val="22"/>
          <w:szCs w:val="22"/>
        </w:rPr>
        <w:t xml:space="preserve">Contracted by the carrier: </w:t>
      </w:r>
      <w:r>
        <w:rPr>
          <w:rFonts w:ascii="Arial" w:cs="Arial" w:eastAsia="Arial" w:hAnsi="Arial"/>
          <w:sz w:val="22"/>
          <w:szCs w:val="22"/>
        </w:rPr>
        <w:t xml:space="preserve">the carrier grants the company rights for its own trips, at one station or at every station, from the carrier's portal (permission boarding.operators).</w:t>
      </w:r>
    </w:p>
    <w:p>
      <w:pPr>
        <w:pStyle w:val="ListParagraph"/>
        <w:numPr>
          <w:ilvl w:val="0"/>
          <w:numId w:val="2"/>
        </w:numPr>
        <w:spacing w:after="80" w:line="290"/>
      </w:pPr>
      <w:r>
        <w:rPr>
          <w:rFonts w:ascii="Arial" w:cs="Arial" w:eastAsia="Arial" w:hAnsi="Arial"/>
          <w:b/>
          <w:bCs/>
          <w:sz w:val="22"/>
          <w:szCs w:val="22"/>
        </w:rPr>
        <w:t xml:space="preserve">Both at once: </w:t>
      </w:r>
      <w:r>
        <w:rPr>
          <w:rFonts w:ascii="Arial" w:cs="Arial" w:eastAsia="Arial" w:hAnsi="Arial"/>
          <w:sz w:val="22"/>
          <w:szCs w:val="22"/>
        </w:rPr>
        <w:t xml:space="preserve">the two ways can run side by side. Each has its own platform switch (boarding.mode.state_mandated, boarding.mode.carrier_contracted), both off at launch.</w:t>
      </w:r>
    </w:p>
    <w:p>
      <w:pPr>
        <w:pStyle w:val="Heading3"/>
      </w:pPr>
      <w:r>
        <w:rPr>
          <w:rFonts w:ascii="Arial" w:cs="Arial" w:eastAsia="Arial" w:hAnsi="Arial"/>
        </w:rPr>
        <w:t xml:space="preserve">b. The rights</w:t>
      </w:r>
    </w:p>
    <w:p>
      <w:pPr>
        <w:spacing w:after="120" w:before="240" w:line="300"/>
      </w:pPr>
      <w:r>
        <w:rPr>
          <w:rFonts w:ascii="Arial" w:cs="Arial" w:eastAsia="Arial" w:hAnsi="Arial"/>
          <w:sz w:val="22"/>
          <w:szCs w:val="22"/>
        </w:rPr>
        <w:t xml:space="preserve">Rights an operating company can hold at a station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3703"/>
        <w:gridCol w:w="2144"/>
        <w:gridCol w:w="2242"/>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Right</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allows</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Granted by</w:t>
            </w:r>
          </w:p>
        </w:tc>
        <w:tc>
          <w:tcPr>
            <w:tcW w:type="dxa" w:w="224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Checked by</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 the carrier's tickets at the counter, for cash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counter sale (7.16 d)</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BOARDING_PASS</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brd.station_checkin_ticket</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brd.station_may_board</w:t>
            </w:r>
          </w:p>
        </w:tc>
      </w:tr>
    </w:tbl>
    <w:p>
      <w:pPr>
        <w:pStyle w:val="ListParagraph"/>
        <w:numPr>
          <w:ilvl w:val="0"/>
          <w:numId w:val="2"/>
        </w:numPr>
        <w:spacing w:before="240" w:after="80" w:line="290"/>
      </w:pPr>
      <w:r>
        <w:rPr>
          <w:rFonts w:ascii="Arial" w:cs="Arial" w:eastAsia="Arial" w:hAnsi="Arial"/>
          <w:b/>
          <w:bCs/>
          <w:sz w:val="22"/>
          <w:szCs w:val="22"/>
        </w:rPr>
        <w:t xml:space="preserve">Grants: </w:t>
      </w:r>
      <w:r>
        <w:rPr>
          <w:rFonts w:ascii="Arial" w:cs="Arial" w:eastAsia="Arial" w:hAnsi="Arial"/>
          <w:sz w:val="22"/>
          <w:szCs w:val="22"/>
        </w:rPr>
        <w:t xml:space="preserve">a right is granted one by one and revoked by the party that gave it; it is never changed or deleted, and a carrier cannot grant to itself. A right counts only while the platform switch, the station's switch and the mode that gave it are on (net.operator_may).</w:t>
      </w:r>
    </w:p>
    <w:p>
      <w:pPr>
        <w:pStyle w:val="Heading3"/>
      </w:pPr>
      <w:r>
        <w:rPr>
          <w:rFonts w:ascii="Arial" w:cs="Arial" w:eastAsia="Arial" w:hAnsi="Arial"/>
        </w:rPr>
        <w:t xml:space="preserve">c. The station portal (owner's option A)</w:t>
      </w:r>
    </w:p>
    <w:p>
      <w:pPr>
        <w:pStyle w:val="ListParagraph"/>
        <w:numPr>
          <w:ilvl w:val="0"/>
          <w:numId w:val="2"/>
        </w:numPr>
        <w:spacing w:after="80" w:line="290"/>
      </w:pPr>
      <w:r>
        <w:rPr>
          <w:rFonts w:ascii="Arial" w:cs="Arial" w:eastAsia="Arial" w:hAnsi="Arial"/>
          <w:sz w:val="22"/>
          <w:szCs w:val="22"/>
        </w:rPr>
        <w:t xml:space="preserve">An operating company is a company of its own type (STATION_OPERATOR). Its staff sign in to their own portal, STATION, which keeps them out of the carriers' records. The portal is a staff portal and needs a second factor, like the carrier portal. The company's owner holds the station permission (station.counter) and never a carrier's. Every other route of the platform refuses the STATION portal, because each route names the portals it serves.</w:t>
      </w:r>
    </w:p>
    <w:p>
      <w:pPr>
        <w:pStyle w:val="ListParagraph"/>
        <w:numPr>
          <w:ilvl w:val="0"/>
          <w:numId w:val="2"/>
        </w:numPr>
        <w:spacing w:after="80" w:line="290"/>
      </w:pPr>
      <w:r>
        <w:rPr>
          <w:rFonts w:ascii="Arial" w:cs="Arial" w:eastAsia="Arial" w:hAnsi="Arial"/>
          <w:b/>
          <w:bCs/>
          <w:sz w:val="22"/>
          <w:szCs w:val="22"/>
        </w:rPr>
        <w:t xml:space="preserve">Onboarding: </w:t>
      </w:r>
      <w:r>
        <w:rPr>
          <w:rFonts w:ascii="Arial" w:cs="Arial" w:eastAsia="Arial" w:hAnsi="Arial"/>
          <w:sz w:val="22"/>
          <w:szCs w:val="22"/>
        </w:rPr>
        <w:t xml:space="preserve">the platform creates the company and its owner (POST /api/admin/boarding/operating-companies, permission boarding.manage) and lists the companies with their counters.</w:t>
      </w:r>
    </w:p>
    <w:p>
      <w:pPr>
        <w:pStyle w:val="ListParagraph"/>
        <w:numPr>
          <w:ilvl w:val="0"/>
          <w:numId w:val="2"/>
        </w:numPr>
        <w:spacing w:after="80" w:line="290"/>
      </w:pPr>
      <w:r>
        <w:rPr>
          <w:rFonts w:ascii="Arial" w:cs="Arial" w:eastAsia="Arial" w:hAnsi="Arial"/>
          <w:b/>
          <w:bCs/>
          <w:sz w:val="22"/>
          <w:szCs w:val="22"/>
        </w:rPr>
        <w:t xml:space="preserve">Carrier's screen: </w:t>
      </w:r>
      <w:r>
        <w:rPr>
          <w:rFonts w:ascii="Arial" w:cs="Arial" w:eastAsia="Arial" w:hAnsi="Arial"/>
          <w:sz w:val="22"/>
          <w:szCs w:val="22"/>
        </w:rPr>
        <w:t xml:space="preserve">the rights it gives, at a station or at every station; the check-ins and counter sales the companies made on its trips in a day; its agreement and licence numbers with those still missing (/carrier/stations).</w:t>
      </w:r>
    </w:p>
    <w:p>
      <w:pPr>
        <w:pStyle w:val="Heading2"/>
      </w:pPr>
      <w:r>
        <w:rPr>
          <w:rFonts w:ascii="Arial" w:cs="Arial" w:eastAsia="Arial" w:hAnsi="Arial"/>
        </w:rPr>
        <w:t xml:space="preserve">3.10 Closing an account, and the apps without a connection (version 3.5)</w:t>
      </w:r>
    </w:p>
    <w:p>
      <w:pPr>
        <w:spacing w:after="120" w:before="0" w:line="300"/>
      </w:pPr>
      <w:r>
        <w:rPr>
          <w:rFonts w:ascii="Arial" w:cs="Arial" w:eastAsia="Arial" w:hAnsi="Arial"/>
          <w:sz w:val="22"/>
          <w:szCs w:val="22"/>
        </w:rPr>
        <w:t xml:space="preserve">Owner's decisions of 10 and 11 October 2026 on closing an account, the passenger app's connection and the mobile ticket.</w:t>
      </w:r>
    </w:p>
    <w:p>
      <w:pPr>
        <w:pStyle w:val="ListParagraph"/>
        <w:numPr>
          <w:ilvl w:val="0"/>
          <w:numId w:val="2"/>
        </w:numPr>
        <w:spacing w:after="80" w:line="290"/>
      </w:pPr>
      <w:r>
        <w:rPr>
          <w:rFonts w:ascii="Arial" w:cs="Arial" w:eastAsia="Arial" w:hAnsi="Arial"/>
          <w:b/>
          <w:bCs/>
          <w:sz w:val="22"/>
          <w:szCs w:val="22"/>
        </w:rPr>
        <w:t xml:space="preserve">Closing an account: </w:t>
      </w:r>
      <w:r>
        <w:rPr>
          <w:rFonts w:ascii="Arial" w:cs="Arial" w:eastAsia="Arial" w:hAnsi="Arial"/>
          <w:sz w:val="22"/>
          <w:szCs w:val="22"/>
        </w:rPr>
        <w:t xml:space="preserve">the owner closes it with their password (POST /api/account/deactivate). The status becomes DEACTIVATED, every session ends and nothing is deleted. Closing is refused while the person has confirmed trips that have not left (UPCOMING_TRIPS).</w:t>
      </w:r>
    </w:p>
    <w:p>
      <w:pPr>
        <w:pStyle w:val="ListParagraph"/>
        <w:numPr>
          <w:ilvl w:val="0"/>
          <w:numId w:val="2"/>
        </w:numPr>
        <w:spacing w:after="80" w:line="290"/>
      </w:pPr>
      <w:r>
        <w:rPr>
          <w:rFonts w:ascii="Arial" w:cs="Arial" w:eastAsia="Arial" w:hAnsi="Arial"/>
          <w:b/>
          <w:bCs/>
          <w:sz w:val="22"/>
          <w:szCs w:val="22"/>
        </w:rPr>
        <w:t xml:space="preserve">Reactivating: </w:t>
      </w:r>
      <w:r>
        <w:rPr>
          <w:rFonts w:ascii="Arial" w:cs="Arial" w:eastAsia="Arial" w:hAnsi="Arial"/>
          <w:sz w:val="22"/>
          <w:szCs w:val="22"/>
        </w:rPr>
        <w:t xml:space="preserve">signing in says the account is closed; the owner reactivates it with the same details (POST /api/auth/reactivate). Staff accounts are closed by their company or the platform.</w:t>
      </w:r>
    </w:p>
    <w:p>
      <w:pPr>
        <w:pStyle w:val="ListParagraph"/>
        <w:numPr>
          <w:ilvl w:val="0"/>
          <w:numId w:val="2"/>
        </w:numPr>
        <w:spacing w:after="80" w:line="290"/>
      </w:pPr>
      <w:r>
        <w:rPr>
          <w:rFonts w:ascii="Arial" w:cs="Arial" w:eastAsia="Arial" w:hAnsi="Arial"/>
          <w:b/>
          <w:bCs/>
          <w:sz w:val="22"/>
          <w:szCs w:val="22"/>
        </w:rPr>
        <w:t xml:space="preserve">Erasure stays beside closing: </w:t>
      </w:r>
      <w:r>
        <w:rPr>
          <w:rFonts w:ascii="Arial" w:cs="Arial" w:eastAsia="Arial" w:hAnsi="Arial"/>
          <w:sz w:val="22"/>
          <w:szCs w:val="22"/>
        </w:rPr>
        <w:t xml:space="preserve">an erasure is the person's written request for an irreversible pseudonymisation (16.29); it ends with the status CLOSED. Closing keeps the data and can be undone.</w:t>
      </w:r>
    </w:p>
    <w:p>
      <w:pPr>
        <w:pStyle w:val="ListParagraph"/>
        <w:numPr>
          <w:ilvl w:val="0"/>
          <w:numId w:val="2"/>
        </w:numPr>
        <w:spacing w:after="80" w:line="290"/>
      </w:pPr>
      <w:r>
        <w:rPr>
          <w:rFonts w:ascii="Arial" w:cs="Arial" w:eastAsia="Arial" w:hAnsi="Arial"/>
          <w:b/>
          <w:bCs/>
          <w:sz w:val="22"/>
          <w:szCs w:val="22"/>
        </w:rPr>
        <w:t xml:space="preserve">Mobile ticket: </w:t>
      </w:r>
      <w:r>
        <w:rPr>
          <w:rFonts w:ascii="Arial" w:cs="Arial" w:eastAsia="Arial" w:hAnsi="Arial"/>
          <w:sz w:val="22"/>
          <w:szCs w:val="22"/>
        </w:rPr>
        <w:t xml:space="preserve">bound to the passenger's account, not to a device; the tickets appear when the account is opened. The ticket credential is issued from three hours before departure until one hour after arrival (TICKET_NOT_YET before that).</w:t>
      </w:r>
    </w:p>
    <w:p>
      <w:pPr>
        <w:pStyle w:val="ListParagraph"/>
        <w:numPr>
          <w:ilvl w:val="0"/>
          <w:numId w:val="2"/>
        </w:numPr>
        <w:spacing w:after="80" w:line="290"/>
      </w:pPr>
      <w:r>
        <w:rPr>
          <w:rFonts w:ascii="Arial" w:cs="Arial" w:eastAsia="Arial" w:hAnsi="Arial"/>
          <w:b/>
          <w:bCs/>
          <w:sz w:val="22"/>
          <w:szCs w:val="22"/>
        </w:rPr>
        <w:t xml:space="preserve">Without a connection: </w:t>
      </w:r>
      <w:r>
        <w:rPr>
          <w:rFonts w:ascii="Arial" w:cs="Arial" w:eastAsia="Arial" w:hAnsi="Arial"/>
          <w:sz w:val="22"/>
          <w:szCs w:val="22"/>
        </w:rPr>
        <w:t xml:space="preserve">search, booking, payment, top-up, cancellation and changes to the profile need a connection. A ticket already bought is shown offline for 72 hours after its last check, with the time of that check; after that the app asks for a connection, because a cancellation or a change may have happened. The wallet shows its last balance as read-only, with its check time, and hides top-up.</w:t>
      </w:r>
    </w:p>
    <w:p>
      <w:pPr>
        <w:pStyle w:val="ListParagraph"/>
        <w:numPr>
          <w:ilvl w:val="0"/>
          <w:numId w:val="2"/>
        </w:numPr>
        <w:spacing w:after="80" w:line="290"/>
      </w:pPr>
      <w:r>
        <w:rPr>
          <w:rFonts w:ascii="Arial" w:cs="Arial" w:eastAsia="Arial" w:hAnsi="Arial"/>
          <w:b/>
          <w:bCs/>
          <w:sz w:val="22"/>
          <w:szCs w:val="22"/>
        </w:rPr>
        <w:t xml:space="preserve">Access from abroad: </w:t>
      </w:r>
      <w:r>
        <w:rPr>
          <w:rFonts w:ascii="Arial" w:cs="Arial" w:eastAsia="Arial" w:hAnsi="Arial"/>
          <w:sz w:val="22"/>
          <w:szCs w:val="22"/>
        </w:rPr>
        <w:t xml:space="preserve">the app is visible abroad and a wallet top-up from abroad is allowed. Booking from abroad comes later, after a site and a contract with payment gateways linked to Syrian bank accounts; the block needs an IP-to-country data source, which is not contracted yet.</w:t>
      </w:r>
    </w:p>
    <w:p>
      <w:pPr>
        <w:pStyle w:val="ListParagraph"/>
        <w:numPr>
          <w:ilvl w:val="0"/>
          <w:numId w:val="2"/>
        </w:numPr>
        <w:spacing w:after="80" w:line="290"/>
      </w:pPr>
      <w:r>
        <w:rPr>
          <w:rFonts w:ascii="Arial" w:cs="Arial" w:eastAsia="Arial" w:hAnsi="Arial"/>
          <w:b/>
          <w:bCs/>
          <w:sz w:val="22"/>
          <w:szCs w:val="22"/>
        </w:rPr>
        <w:t xml:space="preserve">Currency at launch: </w:t>
      </w:r>
      <w:r>
        <w:rPr>
          <w:rFonts w:ascii="Arial" w:cs="Arial" w:eastAsia="Arial" w:hAnsi="Arial"/>
          <w:sz w:val="22"/>
          <w:szCs w:val="22"/>
        </w:rPr>
        <w:t xml:space="preserve">the Syrian pound only, under Syrian regulation; foreign currencies later, when the state or regulation allows.</w:t>
      </w:r>
    </w:p>
    <w:p>
      <w:pPr>
        <w:pStyle w:val="Heading2"/>
      </w:pPr>
      <w:r>
        <w:rPr>
          <w:rFonts w:ascii="Arial" w:cs="Arial" w:eastAsia="Arial" w:hAnsi="Arial"/>
        </w:rPr>
        <w:t xml:space="preserve">3.11 Know your customer for companies (version 3.6)</w:t>
      </w:r>
    </w:p>
    <w:p>
      <w:pPr>
        <w:spacing w:after="120" w:before="0" w:line="300"/>
      </w:pPr>
      <w:r>
        <w:rPr>
          <w:rFonts w:ascii="Arial" w:cs="Arial" w:eastAsia="Arial" w:hAnsi="Arial"/>
          <w:sz w:val="22"/>
          <w:szCs w:val="22"/>
        </w:rPr>
        <w:t xml:space="preserve">Owner's request of October 2026 (schema file 1118). When the platform establishes a company it opens the company's know-your-customer file: who the company is and who owns and controls it, its licences, finances and taxes, how it operates today, what it expects to run on the platform, and its declarations. Every rule a law or a regulator may change is data or a setting, so a new rule needs no new release.</w:t>
      </w:r>
    </w:p>
    <w:p>
      <w:pPr>
        <w:pStyle w:val="Heading3"/>
      </w:pPr>
      <w:r>
        <w:rPr>
          <w:rFonts w:ascii="Arial" w:cs="Arial" w:eastAsia="Arial" w:hAnsi="Arial"/>
        </w:rPr>
        <w:t xml:space="preserve">a. The standards the form follows</w:t>
      </w:r>
    </w:p>
    <w:p>
      <w:pPr>
        <w:spacing w:after="120" w:before="240" w:line="300"/>
      </w:pPr>
      <w:r>
        <w:rPr>
          <w:rFonts w:ascii="Arial" w:cs="Arial" w:eastAsia="Arial" w:hAnsi="Arial"/>
          <w:sz w:val="22"/>
          <w:szCs w:val="22"/>
        </w:rPr>
        <w:t xml:space="preserve">Where each standard is asked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483"/>
        <w:gridCol w:w="272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Standard</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asks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form</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10</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nature and purpose, directors and signatories, source of funds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contacts, ownership, financial</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24</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natural person owning or controlling 25% or more (a setting), through layers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Recommendations 6 and 12</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Sanctions and politically exposed persons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declarations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OECD Common Reporting Standard</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residency and CRS status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authorities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regime, indirect tax, stamp duty, withholding, e-invoicing, clearance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regulators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Licence and permits, fleet, inspection, insurance, licensed drivers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Licensing, fleet, people, financial</w:t>
            </w:r>
          </w:p>
        </w:tc>
      </w:tr>
    </w:tbl>
    <w:p>
      <w:pPr>
        <w:spacing w:before="240"/>
        <w:pStyle w:val="Heading3"/>
      </w:pPr>
      <w:r>
        <w:rPr>
          <w:rFonts w:ascii="Arial" w:cs="Arial" w:eastAsia="Arial" w:hAnsi="Arial"/>
        </w:rPr>
        <w:t xml:space="preserve">b. The form, the file and its review</w:t>
      </w:r>
    </w:p>
    <w:p>
      <w:pPr>
        <w:pStyle w:val="ListParagraph"/>
        <w:numPr>
          <w:ilvl w:val="0"/>
          <w:numId w:val="2"/>
        </w:numPr>
        <w:spacing w:after="80" w:line="290"/>
      </w:pPr>
      <w:r>
        <w:rPr>
          <w:rFonts w:ascii="Arial" w:cs="Arial" w:eastAsia="Arial" w:hAnsi="Arial"/>
          <w:b/>
          <w:bCs/>
          <w:sz w:val="22"/>
          <w:szCs w:val="22"/>
        </w:rPr>
        <w:t xml:space="preserve">Form: </w:t>
      </w:r>
      <w:r>
        <w:rPr>
          <w:rFonts w:ascii="Arial" w:cs="Arial" w:eastAsia="Arial" w:hAnsi="Arial"/>
          <w:sz w:val="22"/>
          <w:szCs w:val="22"/>
        </w:rPr>
        <w:t xml:space="preserve">a versioned definition (iam.kyc_form); the first version has 13 sections, 122 fields, 26 option sets and 13 documents. A version that was in force is never changed (KYC_FORM_FROZEN); the platform makes a new one, the database checks it, and the platform activates it.</w:t>
      </w:r>
    </w:p>
    <w:p>
      <w:pPr>
        <w:pStyle w:val="ListParagraph"/>
        <w:numPr>
          <w:ilvl w:val="0"/>
          <w:numId w:val="2"/>
        </w:numPr>
        <w:spacing w:after="80" w:line="290"/>
      </w:pPr>
      <w:r>
        <w:rPr>
          <w:rFonts w:ascii="Arial" w:cs="Arial" w:eastAsia="Arial" w:hAnsi="Arial"/>
          <w:b/>
          <w:bCs/>
          <w:sz w:val="22"/>
          <w:szCs w:val="22"/>
        </w:rPr>
        <w:t xml:space="preserve">File: </w:t>
      </w:r>
      <w:r>
        <w:rPr>
          <w:rFonts w:ascii="Arial" w:cs="Arial" w:eastAsia="Arial" w:hAnsi="Arial"/>
          <w:sz w:val="22"/>
          <w:szCs w:val="22"/>
        </w:rPr>
        <w:t xml:space="preserve">iam.company_kyc, DRAFT, SUBMITTED, RETURNED, APPROVED, REJECTED or SUPERSEDED. A company has at most one open file and one approved file; the company fills it in its portal or the platform enters it from the company's paper form. It is submitted only when nothing is missing (KYC_INCOMPLETE names what is).</w:t>
      </w:r>
    </w:p>
    <w:p>
      <w:pPr>
        <w:pStyle w:val="ListParagraph"/>
        <w:numPr>
          <w:ilvl w:val="0"/>
          <w:numId w:val="2"/>
        </w:numPr>
        <w:spacing w:after="80" w:line="290"/>
      </w:pPr>
      <w:r>
        <w:rPr>
          <w:rFonts w:ascii="Arial" w:cs="Arial" w:eastAsia="Arial" w:hAnsi="Arial"/>
          <w:b/>
          <w:bCs/>
          <w:sz w:val="22"/>
          <w:szCs w:val="22"/>
        </w:rPr>
        <w:t xml:space="preserve">Review: </w:t>
      </w:r>
      <w:r>
        <w:rPr>
          <w:rFonts w:ascii="Arial" w:cs="Arial" w:eastAsia="Arial" w:hAnsi="Arial"/>
          <w:sz w:val="22"/>
          <w:szCs w:val="22"/>
        </w:rPr>
        <w:t xml:space="preserve">the stages of kyc.review_stages in order (compliance, finance, tax, or a government authority by its code), each decided by one person who did not submit the file (SECOND_PERSON_REQUIRED); a return or a rejection says why; every decision is kept and never changed.</w:t>
      </w:r>
    </w:p>
    <w:p>
      <w:pPr>
        <w:pStyle w:val="Heading3"/>
      </w:pPr>
      <w:r>
        <w:rPr>
          <w:rFonts w:ascii="Arial" w:cs="Arial" w:eastAsia="Arial" w:hAnsi="Arial"/>
        </w:rPr>
        <w:t xml:space="preserve">c. Risk, sensitive values and settings</w:t>
      </w:r>
    </w:p>
    <w:p>
      <w:pPr>
        <w:pStyle w:val="ListParagraph"/>
        <w:numPr>
          <w:ilvl w:val="0"/>
          <w:numId w:val="2"/>
        </w:numPr>
        <w:spacing w:after="80" w:line="290"/>
      </w:pPr>
      <w:r>
        <w:rPr>
          <w:rFonts w:ascii="Arial" w:cs="Arial" w:eastAsia="Arial" w:hAnsi="Arial"/>
          <w:b/>
          <w:bCs/>
          <w:sz w:val="22"/>
          <w:szCs w:val="22"/>
        </w:rPr>
        <w:t xml:space="preserve">Risk: </w:t>
      </w:r>
      <w:r>
        <w:rPr>
          <w:rFonts w:ascii="Arial" w:cs="Arial" w:eastAsia="Arial" w:hAnsi="Arial"/>
          <w:sz w:val="22"/>
          <w:szCs w:val="22"/>
        </w:rPr>
        <w:t xml:space="preserve">19 rules in kyc.risk_rules add points and may set a minimum level (sanctions: PROHIBITED; sanctioned dealings, PEPs, criminal record: HIGH). A file of prohibited risk is never approved (KYC_PROHIBITED). An approved file is reviewed again after 36, 24 or 12 months by risk level.</w:t>
      </w:r>
    </w:p>
    <w:p>
      <w:pPr>
        <w:pStyle w:val="ListParagraph"/>
        <w:numPr>
          <w:ilvl w:val="0"/>
          <w:numId w:val="2"/>
        </w:numPr>
        <w:spacing w:after="80" w:line="290"/>
      </w:pPr>
      <w:r>
        <w:rPr>
          <w:rFonts w:ascii="Arial" w:cs="Arial" w:eastAsia="Arial" w:hAnsi="Arial"/>
          <w:b/>
          <w:bCs/>
          <w:sz w:val="22"/>
          <w:szCs w:val="22"/>
        </w:rPr>
        <w:t xml:space="preserve">Sensitive values: </w:t>
      </w:r>
      <w:r>
        <w:rPr>
          <w:rFonts w:ascii="Arial" w:cs="Arial" w:eastAsia="Arial" w:hAnsi="Arial"/>
          <w:sz w:val="22"/>
          <w:szCs w:val="22"/>
        </w:rPr>
        <w:t xml:space="preserve">identity document and bank account numbers are encrypted before they are stored, with the last four characters kept for display; reading one in clear needs kyc.view, the purpose KYC_REVIEW and a reason, and is logged.</w:t>
      </w:r>
    </w:p>
    <w:p>
      <w:pPr>
        <w:pStyle w:val="ListParagraph"/>
        <w:numPr>
          <w:ilvl w:val="0"/>
          <w:numId w:val="2"/>
        </w:numPr>
        <w:spacing w:after="80" w:line="290"/>
      </w:pPr>
      <w:r>
        <w:rPr>
          <w:rFonts w:ascii="Arial" w:cs="Arial" w:eastAsia="Arial" w:hAnsi="Arial"/>
          <w:b/>
          <w:bCs/>
          <w:sz w:val="22"/>
          <w:szCs w:val="22"/>
        </w:rPr>
        <w:t xml:space="preserve">Gates: </w:t>
      </w:r>
      <w:r>
        <w:rPr>
          <w:rFonts w:ascii="Arial" w:cs="Arial" w:eastAsia="Arial" w:hAnsi="Arial"/>
          <w:sz w:val="22"/>
          <w:szCs w:val="22"/>
        </w:rPr>
        <w:t xml:space="preserve">kyc.required_before can make an approved file a condition for publishing trips or for payouts (KYC_REQUIRED); it is empty at launch.</w:t>
      </w:r>
    </w:p>
    <w:p>
      <w:pPr>
        <w:pStyle w:val="Heading2"/>
      </w:pPr>
      <w:r>
        <w:rPr>
          <w:rFonts w:ascii="Arial" w:cs="Arial" w:eastAsia="Arial" w:hAnsi="Arial"/>
        </w:rPr>
        <w:t xml:space="preserve">3.12 Company logos and the trip numbers passengers read (version 3.6)</w:t>
      </w:r>
    </w:p>
    <w:p>
      <w:pPr>
        <w:spacing w:after="120" w:before="0" w:line="300"/>
      </w:pPr>
      <w:r>
        <w:rPr>
          <w:rFonts w:ascii="Arial" w:cs="Arial" w:eastAsia="Arial" w:hAnsi="Arial"/>
          <w:sz w:val="22"/>
          <w:szCs w:val="22"/>
        </w:rPr>
        <w:t xml:space="preserve">Owner's decisions of October 2026 after the design review of the station screens (schema files 1114 to 1116 and 1119).</w:t>
      </w:r>
    </w:p>
    <w:p>
      <w:pPr>
        <w:pStyle w:val="Heading3"/>
      </w:pPr>
      <w:r>
        <w:rPr>
          <w:rFonts w:ascii="Arial" w:cs="Arial" w:eastAsia="Arial" w:hAnsi="Arial"/>
        </w:rPr>
        <w:t xml:space="preserve">a. Logos</w:t>
      </w:r>
    </w:p>
    <w:p>
      <w:pPr>
        <w:pStyle w:val="ListParagraph"/>
        <w:numPr>
          <w:ilvl w:val="0"/>
          <w:numId w:val="2"/>
        </w:numPr>
        <w:spacing w:after="80" w:line="290"/>
      </w:pPr>
      <w:r>
        <w:rPr>
          <w:rFonts w:ascii="Arial" w:cs="Arial" w:eastAsia="Arial" w:hAnsi="Arial"/>
          <w:sz w:val="22"/>
          <w:szCs w:val="22"/>
        </w:rPr>
        <w:t xml:space="preserve">The platform adds a company's logo when it defines the company, to a specification: PNG, JPEG or WebP up to 1 MB, one to four times as wide as high, at least 120 pixels high; it is kept as a PNG up to 240 pixels high and served by version. The carrier's logo is shown on a white tile next to its name wherever the name is shown: search results, the trip page, tickets, the station board, the counter, the charter offers and the apps.</w:t>
      </w:r>
    </w:p>
    <w:p>
      <w:pPr>
        <w:pStyle w:val="Heading3"/>
      </w:pPr>
      <w:r>
        <w:rPr>
          <w:rFonts w:ascii="Arial" w:cs="Arial" w:eastAsia="Arial" w:hAnsi="Arial"/>
        </w:rPr>
        <w:t xml:space="preserve">b. Trip numbers</w:t>
      </w:r>
    </w:p>
    <w:p>
      <w:pPr>
        <w:spacing w:after="120" w:before="240" w:line="300"/>
      </w:pPr>
      <w:r>
        <w:rPr>
          <w:rFonts w:ascii="Arial" w:cs="Arial" w:eastAsia="Arial" w:hAnsi="Arial"/>
          <w:sz w:val="22"/>
          <w:szCs w:val="22"/>
        </w:rPr>
        <w:t xml:space="preserve">The number passengers read and the reference staff keep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534"/>
        <w:gridCol w:w="3119"/>
        <w:gridCol w:w="175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 by</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(trip_code)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tickets, boarding passes, screens, search, apps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carrier on a day</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reference (trip_no)</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DCA-DAM-ALP-0730/15OCT26</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Staff, reports, manifests, settlements, regulators</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w:t>
            </w:r>
          </w:p>
        </w:tc>
      </w:tr>
    </w:tbl>
    <w:p>
      <w:pPr>
        <w:pStyle w:val="ListParagraph"/>
        <w:numPr>
          <w:ilvl w:val="0"/>
          <w:numId w:val="2"/>
        </w:numPr>
        <w:spacing w:before="240" w:after="80" w:line="290"/>
      </w:pPr>
      <w:r>
        <w:rPr>
          <w:rFonts w:ascii="Arial" w:cs="Arial" w:eastAsia="Arial" w:hAnsi="Arial"/>
          <w:b/>
          <w:bCs/>
          <w:sz w:val="22"/>
          <w:szCs w:val="22"/>
        </w:rPr>
        <w:t xml:space="preserve">Code: </w:t>
      </w:r>
      <w:r>
        <w:rPr>
          <w:rFonts w:ascii="Arial" w:cs="Arial" w:eastAsia="Arial" w:hAnsi="Arial"/>
          <w:sz w:val="22"/>
          <w:szCs w:val="22"/>
        </w:rPr>
        <w:t xml:space="preserve">two characters set by the platform for each carrier (DC, Q7), unique on the platform.</w:t>
      </w:r>
    </w:p>
    <w:p>
      <w:pPr>
        <w:pStyle w:val="ListParagraph"/>
        <w:numPr>
          <w:ilvl w:val="0"/>
          <w:numId w:val="2"/>
        </w:numPr>
        <w:spacing w:after="80" w:line="290"/>
      </w:pPr>
      <w:r>
        <w:rPr>
          <w:rFonts w:ascii="Arial" w:cs="Arial" w:eastAsia="Arial" w:hAnsi="Arial"/>
          <w:b/>
          <w:bCs/>
          <w:sz w:val="22"/>
          <w:szCs w:val="22"/>
        </w:rPr>
        <w:t xml:space="preserve">Four digits: </w:t>
      </w:r>
      <w:r>
        <w:rPr>
          <w:rFonts w:ascii="Arial" w:cs="Arial" w:eastAsia="Arial" w:hAnsi="Arial"/>
          <w:sz w:val="22"/>
          <w:szCs w:val="22"/>
        </w:rPr>
        <w:t xml:space="preserve">the first digit is the block (scheduled 1000 to 4999, international 5000 to 5999, shuttle 6000 to 6999, cargo 7000 to 7999, extra 8000 to 8999, reserved 9000 to 9999); an outbound trip takes an odd number and its return the even number after it; the first three digits name the line of a vehicle's day and the last digit its leg.</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the same departure keeps its number every day; a carrier never runs two trips under one number on one day (TRIP_NUMBER_TAKEN); a number is kept as printed, so a later change never renames tickets already sold.</w:t>
      </w:r>
    </w:p>
    <w:p>
      <w:pPr>
        <w:pStyle w:val="ListParagraph"/>
        <w:numPr>
          <w:ilvl w:val="0"/>
          <w:numId w:val="2"/>
        </w:numPr>
        <w:spacing w:after="80" w:line="290"/>
      </w:pPr>
      <w:r>
        <w:rPr>
          <w:rFonts w:ascii="Arial" w:cs="Arial" w:eastAsia="Arial" w:hAnsi="Arial"/>
          <w:b/>
          <w:bCs/>
          <w:sz w:val="22"/>
          <w:szCs w:val="22"/>
        </w:rPr>
        <w:t xml:space="preserve">The return on the same vehicle: </w:t>
      </w:r>
      <w:r>
        <w:rPr>
          <w:rFonts w:ascii="Arial" w:cs="Arial" w:eastAsia="Arial" w:hAnsi="Arial"/>
          <w:sz w:val="22"/>
          <w:szCs w:val="22"/>
        </w:rPr>
        <w:t xml:space="preserve">a passenger on an outbound trip sees the trip that continues it on the same vehicle that day, in search, on the trip page and on the booking with Book the return (web and app).</w:t>
      </w: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2"/>
      </w:pPr>
      <w:r>
        <w:rPr>
          <w:rFonts w:ascii="Arial" w:cs="Arial" w:eastAsia="Arial" w:hAnsi="Arial"/>
        </w:rPr>
        <w:t xml:space="preserve">5.14 Loyalty points earned after travel and redeemed at partners (version 3.5)</w:t>
      </w:r>
    </w:p>
    <w:p>
      <w:pPr>
        <w:spacing w:after="120" w:before="0" w:line="300"/>
      </w:pPr>
      <w:r>
        <w:rPr>
          <w:rFonts w:ascii="Arial" w:cs="Arial" w:eastAsia="Arial" w:hAnsi="Arial"/>
          <w:sz w:val="22"/>
          <w:szCs w:val="22"/>
        </w:rPr>
        <w:t xml:space="preserve">The programme, its tiers, rules, accounts and append-only points ledger existed (5.13), but no point was earned or spent. The review of the use cases found the gap (schema file 1103), and the owner decided how points are spent at partners (1107).</w:t>
      </w:r>
    </w:p>
    <w:p>
      <w:pPr>
        <w:pStyle w:val="Heading3"/>
      </w:pPr>
      <w:r>
        <w:rPr>
          <w:rFonts w:ascii="Arial" w:cs="Arial" w:eastAsia="Arial" w:hAnsi="Arial"/>
        </w:rPr>
        <w:t xml:space="preserve">a. Earning and redeeming</w:t>
      </w:r>
    </w:p>
    <w:p>
      <w:pPr>
        <w:pStyle w:val="ListParagraph"/>
        <w:numPr>
          <w:ilvl w:val="0"/>
          <w:numId w:val="2"/>
        </w:numPr>
        <w:spacing w:after="80" w:line="290"/>
      </w:pPr>
      <w:r>
        <w:rPr>
          <w:rFonts w:ascii="Arial" w:cs="Arial" w:eastAsia="Arial" w:hAnsi="Arial"/>
          <w:b/>
          <w:bCs/>
          <w:sz w:val="22"/>
          <w:szCs w:val="22"/>
        </w:rPr>
        <w:t xml:space="preserve">Earning: </w:t>
      </w:r>
      <w:r>
        <w:rPr>
          <w:rFonts w:ascii="Arial" w:cs="Arial" w:eastAsia="Arial" w:hAnsi="Arial"/>
          <w:sz w:val="22"/>
          <w:szCs w:val="22"/>
        </w:rPr>
        <w:t xml:space="preserve">when the carrier completes a trip, each completed booking made by a person (not an agency) earns, for every active EARN rule of an active programme in the booking's currency, the rule's points on what was travelled: the tickets that boarded. The account's tier follows the points earned so far, and the member is told in the app.</w:t>
      </w:r>
    </w:p>
    <w:p>
      <w:pPr>
        <w:pStyle w:val="ListParagraph"/>
        <w:numPr>
          <w:ilvl w:val="0"/>
          <w:numId w:val="2"/>
        </w:numPr>
        <w:spacing w:after="80" w:line="290"/>
      </w:pPr>
      <w:r>
        <w:rPr>
          <w:rFonts w:ascii="Arial" w:cs="Arial" w:eastAsia="Arial" w:hAnsi="Arial"/>
          <w:b/>
          <w:bCs/>
          <w:sz w:val="22"/>
          <w:szCs w:val="22"/>
        </w:rPr>
        <w:t xml:space="preserve">Redeeming for wallet credit: </w:t>
      </w:r>
      <w:r>
        <w:rPr>
          <w:rFonts w:ascii="Arial" w:cs="Arial" w:eastAsia="Arial" w:hAnsi="Arial"/>
          <w:sz w:val="22"/>
          <w:szCs w:val="22"/>
        </w:rPr>
        <w:t xml:space="preserve">the member turns points into wallet credit at the programme's point value, at least the BURN rule's minimum and in its step. The money moves in the same transaction from the platform's loyalty expense wallet (one per currency) to the member's wallet.</w:t>
      </w:r>
    </w:p>
    <w:p>
      <w:pPr>
        <w:pStyle w:val="ListParagraph"/>
        <w:numPr>
          <w:ilvl w:val="0"/>
          <w:numId w:val="2"/>
        </w:numPr>
        <w:spacing w:after="80" w:line="290"/>
      </w:pPr>
      <w:r>
        <w:rPr>
          <w:rFonts w:ascii="Arial" w:cs="Arial" w:eastAsia="Arial" w:hAnsi="Arial"/>
          <w:b/>
          <w:bCs/>
          <w:sz w:val="22"/>
          <w:szCs w:val="22"/>
        </w:rPr>
        <w:t xml:space="preserve">Expiry: </w:t>
      </w:r>
      <w:r>
        <w:rPr>
          <w:rFonts w:ascii="Arial" w:cs="Arial" w:eastAsia="Arial" w:hAnsi="Arial"/>
          <w:sz w:val="22"/>
          <w:szCs w:val="22"/>
        </w:rPr>
        <w:t xml:space="preserve">points expire after the programme's months, the oldest first; the worker runs it daily. pricing.points_liability keeps, per month and issuer, the value issued, redeemed and expired.</w:t>
      </w:r>
    </w:p>
    <w:p>
      <w:pPr>
        <w:pStyle w:val="Heading3"/>
      </w:pPr>
      <w:r>
        <w:rPr>
          <w:rFonts w:ascii="Arial" w:cs="Arial" w:eastAsia="Arial" w:hAnsi="Arial"/>
        </w:rPr>
        <w:t xml:space="preserve">b. Partners at agreed prices (owner's decision)</w:t>
      </w:r>
    </w:p>
    <w:p>
      <w:pPr>
        <w:pStyle w:val="ListParagraph"/>
        <w:numPr>
          <w:ilvl w:val="0"/>
          <w:numId w:val="2"/>
        </w:numPr>
        <w:spacing w:after="80" w:line="290"/>
      </w:pPr>
      <w:r>
        <w:rPr>
          <w:rFonts w:ascii="Arial" w:cs="Arial" w:eastAsia="Arial" w:hAnsi="Arial"/>
          <w:sz w:val="22"/>
          <w:szCs w:val="22"/>
        </w:rPr>
        <w:t xml:space="preserve">The platform bears the cost of a redemption at prices agreed with each partner. An agreement says how many points buy how much at the partner, and the share of that amount the platform pays the partner when the partner honours it; the rest is the partner's own contribution.</w:t>
      </w:r>
    </w:p>
    <w:p>
      <w:pPr>
        <w:spacing w:after="120" w:before="240" w:line="300"/>
      </w:pPr>
      <w:r>
        <w:rPr>
          <w:rFonts w:ascii="Arial" w:cs="Arial" w:eastAsia="Arial" w:hAnsi="Arial"/>
          <w:sz w:val="22"/>
          <w:szCs w:val="22"/>
        </w:rPr>
        <w:t xml:space="preserve">Example of an agreement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144"/>
        <w:gridCol w:w="3703"/>
        <w:gridCol w:w="2145"/>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c>
          <w:tcPr>
            <w:tcW w:type="dxa" w:w="214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points = 10,000 SYP</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 spends 300 points for a 30,000 SYP voucher</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leave at once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share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rest stop accepts it, the platform owes it 24,000 SYP</w:t>
            </w:r>
          </w:p>
        </w:tc>
        <w:tc>
          <w:tcPr>
            <w:tcW w:type="dxa" w:w="21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to the partner's wallet</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Validity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a date to a date</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agreement per partner, currency and day</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Frozen once active</w:t>
            </w:r>
          </w:p>
        </w:tc>
      </w:tr>
    </w:tbl>
    <w:p>
      <w:pPr>
        <w:pStyle w:val="ListParagraph"/>
        <w:numPr>
          <w:ilvl w:val="0"/>
          <w:numId w:val="2"/>
        </w:numPr>
        <w:spacing w:before="240" w:after="80" w:line="290"/>
      </w:pPr>
      <w:r>
        <w:rPr>
          <w:rFonts w:ascii="Arial" w:cs="Arial" w:eastAsia="Arial" w:hAnsi="Arial"/>
          <w:b/>
          <w:bCs/>
          <w:sz w:val="22"/>
          <w:szCs w:val="22"/>
        </w:rPr>
        <w:t xml:space="preserve">Four eyes: </w:t>
      </w:r>
      <w:r>
        <w:rPr>
          <w:rFonts w:ascii="Arial" w:cs="Arial" w:eastAsia="Arial" w:hAnsi="Arial"/>
          <w:sz w:val="22"/>
          <w:szCs w:val="22"/>
        </w:rPr>
        <w:t xml:space="preserve">an agreement is written as a draft and activated by a second person. A partner's statement for a period is drafted, approved by another person and paid by bank transfer by a third.</w:t>
      </w:r>
    </w:p>
    <w:p>
      <w:pPr>
        <w:pStyle w:val="ListParagraph"/>
        <w:numPr>
          <w:ilvl w:val="0"/>
          <w:numId w:val="2"/>
        </w:numPr>
        <w:spacing w:after="80" w:line="290"/>
      </w:pPr>
      <w:r>
        <w:rPr>
          <w:rFonts w:ascii="Arial" w:cs="Arial" w:eastAsia="Arial" w:hAnsi="Arial"/>
          <w:b/>
          <w:bCs/>
          <w:sz w:val="22"/>
          <w:szCs w:val="22"/>
        </w:rPr>
        <w:t xml:space="preserve">Vouchers: </w:t>
      </w:r>
      <w:r>
        <w:rPr>
          <w:rFonts w:ascii="Arial" w:cs="Arial" w:eastAsia="Arial" w:hAnsi="Arial"/>
          <w:sz w:val="22"/>
          <w:szCs w:val="22"/>
        </w:rPr>
        <w:t xml:space="preserve">the partner honours a voucher through its API key (/api/v1/loyalty/vouchers/check and /redeem) or the platform does it for the partner. A voucher past its date, or at a partner whose agreement ended, gives its points back, as does a member cancelling an unused voucher.</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points and vouchers in the passenger's wallet; partners, agreements and statements for finance (the Partners tab of Payments).</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2"/>
      </w:pPr>
      <w:r>
        <w:rPr>
          <w:rFonts w:ascii="Arial" w:cs="Arial" w:eastAsia="Arial" w:hAnsi="Arial"/>
        </w:rPr>
        <w:t xml:space="preserve">6.10 Payment fees, payment boundaries and the approval matrix (version 3.4)</w:t>
      </w:r>
    </w:p>
    <w:p>
      <w:pPr>
        <w:spacing w:after="120" w:before="0" w:line="300"/>
      </w:pPr>
      <w:r>
        <w:rPr>
          <w:rFonts w:ascii="Arial" w:cs="Arial" w:eastAsia="Arial" w:hAnsi="Arial"/>
          <w:sz w:val="22"/>
          <w:szCs w:val="22"/>
        </w:rPr>
        <w:t xml:space="preserve">Owner's decisions 4 and 5 (October 2026) and the reviews of release 1.47.0: the platform sets the payment provider's fee for each customer and currency and shows it before paying; money decisions such as crediting a bank statement wait for as many approval levels as the settings say; and no payment or refund is lost or doubled when a provider does not answer.</w:t>
      </w:r>
    </w:p>
    <w:p>
      <w:pPr>
        <w:pStyle w:val="Heading3"/>
      </w:pPr>
      <w:r>
        <w:rPr>
          <w:rFonts w:ascii="Arial" w:cs="Arial" w:eastAsia="Arial" w:hAnsi="Arial"/>
        </w:rPr>
        <w:t xml:space="preserve">a. Payment fees set by the platform (decision 4)</w:t>
      </w:r>
    </w:p>
    <w:p>
      <w:pPr>
        <w:spacing w:after="120" w:before="240" w:line="300"/>
      </w:pPr>
      <w:r>
        <w:rPr>
          <w:rFonts w:ascii="Arial" w:cs="Arial" w:eastAsia="Arial" w:hAnsi="Arial"/>
          <w:sz w:val="22"/>
          <w:szCs w:val="22"/>
        </w:rPr>
        <w:t xml:space="preserve">How a fee rule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2924"/>
        <w:gridCol w:w="1949"/>
        <w:gridCol w:w="3411"/>
      </w:tblGrid>
      <w:tr>
        <w:trPr>
          <w:cantSplit/>
          <w:tblHeader/>
        </w:trPr>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Way of paying (provider), currency, customer, period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customers, all currencies</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rule for one customer comes first, then one for the provider, then one for the currency, then the newest</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PERCENT_PLUS_FIXED, NONE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earlier fee policy</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 gives a zero fee for marketing and offers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Floor and cap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in the rule's currency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floor applies first, then the cap</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Rounding</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in minor units; HALF_UP, UP or DOWN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1, HALF_UP</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rounds to whole pounds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or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adds the fee to what the customer pays; PLATFORM absorbs it</w:t>
            </w:r>
          </w:p>
        </w:tc>
      </w:tr>
    </w:tbl>
    <w:p>
      <w:pPr>
        <w:pStyle w:val="ListParagraph"/>
        <w:numPr>
          <w:ilvl w:val="0"/>
          <w:numId w:val="2"/>
        </w:numPr>
        <w:spacing w:before="240" w:after="80" w:line="290"/>
      </w:pPr>
      <w:r>
        <w:rPr>
          <w:rFonts w:ascii="Arial" w:cs="Arial" w:eastAsia="Arial" w:hAnsi="Arial"/>
          <w:b/>
          <w:bCs/>
          <w:sz w:val="22"/>
          <w:szCs w:val="22"/>
        </w:rPr>
        <w:t xml:space="preserve">Before paying: </w:t>
      </w:r>
      <w:r>
        <w:rPr>
          <w:rFonts w:ascii="Arial" w:cs="Arial" w:eastAsia="Arial" w:hAnsi="Arial"/>
          <w:sz w:val="22"/>
          <w:szCs w:val="22"/>
        </w:rPr>
        <w:t xml:space="preserve">the payer sees the amount, the fee and the total (payment quote); the fee is asked from the provider with the amount and posted to platform revenue. A fee the platform bears is recorded as absorbed and is never asked from the payer.</w:t>
      </w:r>
    </w:p>
    <w:p>
      <w:pPr>
        <w:pStyle w:val="ListParagraph"/>
        <w:numPr>
          <w:ilvl w:val="0"/>
          <w:numId w:val="2"/>
        </w:numPr>
        <w:spacing w:after="80" w:line="290"/>
      </w:pPr>
      <w:r>
        <w:rPr>
          <w:rFonts w:ascii="Arial" w:cs="Arial" w:eastAsia="Arial" w:hAnsi="Arial"/>
          <w:b/>
          <w:bCs/>
          <w:sz w:val="22"/>
          <w:szCs w:val="22"/>
        </w:rPr>
        <w:t xml:space="preserve">Control: </w:t>
      </w:r>
      <w:r>
        <w:rPr>
          <w:rFonts w:ascii="Arial" w:cs="Arial" w:eastAsia="Arial" w:hAnsi="Arial"/>
          <w:sz w:val="22"/>
          <w:szCs w:val="22"/>
        </w:rPr>
        <w:t xml:space="preserve">platform finance edits fee rules (permission payment.fee_policy); finance staff with ledger reconciliation read them. Existing providers whose old setting made the payer bear the fee get a rule from it on upgrade.</w:t>
      </w:r>
    </w:p>
    <w:p>
      <w:pPr>
        <w:pStyle w:val="Heading3"/>
      </w:pPr>
      <w:r>
        <w:rPr>
          <w:rFonts w:ascii="Arial" w:cs="Arial" w:eastAsia="Arial" w:hAnsi="Arial"/>
        </w:rPr>
        <w:t xml:space="preserve">b. The approval matrix of money decisions (decision 5)</w:t>
      </w:r>
    </w:p>
    <w:p>
      <w:pPr>
        <w:pStyle w:val="ListParagraph"/>
        <w:numPr>
          <w:ilvl w:val="0"/>
          <w:numId w:val="2"/>
        </w:numPr>
        <w:spacing w:after="80" w:line="290"/>
      </w:pPr>
      <w:r>
        <w:rPr>
          <w:rFonts w:ascii="Arial" w:cs="Arial" w:eastAsia="Arial" w:hAnsi="Arial"/>
          <w:sz w:val="22"/>
          <w:szCs w:val="22"/>
        </w:rPr>
        <w:t xml:space="preserve">Each kind of money decision (crediting a bank statement line, a refund) has a policy of 0 to 5 levels. A level is decided either by the holders of a platform permission or only by the people named on it, and applies from an amount. The default for bank statement credits is one finance reviewer other than the importer. A request is frozen when it is asked: later policy changes do not alter it.</w:t>
      </w:r>
    </w:p>
    <w:p>
      <w:pPr>
        <w:pStyle w:val="ListParagraph"/>
        <w:numPr>
          <w:ilvl w:val="0"/>
          <w:numId w:val="2"/>
        </w:numPr>
        <w:spacing w:after="80" w:line="290"/>
      </w:pPr>
      <w:r>
        <w:rPr>
          <w:rFonts w:ascii="Arial" w:cs="Arial" w:eastAsia="Arial" w:hAnsi="Arial"/>
          <w:b/>
          <w:bCs/>
          <w:sz w:val="22"/>
          <w:szCs w:val="22"/>
        </w:rPr>
        <w:t xml:space="preserve">Refused by the database: </w:t>
      </w:r>
      <w:r>
        <w:rPr>
          <w:rFonts w:ascii="Arial" w:cs="Arial" w:eastAsia="Arial" w:hAnsi="Arial"/>
          <w:sz w:val="22"/>
          <w:szCs w:val="22"/>
        </w:rPr>
        <w:t xml:space="preserve">the requester deciding, one person deciding two levels of a request, a level decided before the one before it, a person who is not named or lacks the permission, and more than five levels.</w:t>
      </w:r>
    </w:p>
    <w:p>
      <w:pPr>
        <w:pStyle w:val="ListParagraph"/>
        <w:numPr>
          <w:ilvl w:val="0"/>
          <w:numId w:val="2"/>
        </w:numPr>
        <w:spacing w:after="80" w:line="290"/>
      </w:pPr>
      <w:r>
        <w:rPr>
          <w:rFonts w:ascii="Arial" w:cs="Arial" w:eastAsia="Arial" w:hAnsi="Arial"/>
          <w:b/>
          <w:bCs/>
          <w:sz w:val="22"/>
          <w:szCs w:val="22"/>
        </w:rPr>
        <w:t xml:space="preserve">Effect: </w:t>
      </w:r>
      <w:r>
        <w:rPr>
          <w:rFonts w:ascii="Arial" w:cs="Arial" w:eastAsia="Arial" w:hAnsi="Arial"/>
          <w:sz w:val="22"/>
          <w:szCs w:val="22"/>
        </w:rPr>
        <w:t xml:space="preserve">a rejected refund releases its held amount; a rejected statement credit credits nothing. Approvers see the requests waiting for them, and platform administration sets the policies (permission approval.policy).</w:t>
      </w:r>
    </w:p>
    <w:p>
      <w:pPr>
        <w:pStyle w:val="Heading3"/>
      </w:pPr>
      <w:r>
        <w:rPr>
          <w:rFonts w:ascii="Arial" w:cs="Arial" w:eastAsia="Arial" w:hAnsi="Arial"/>
        </w:rPr>
        <w:t xml:space="preserve">c. Payment boundaries</w:t>
      </w:r>
    </w:p>
    <w:p>
      <w:pPr>
        <w:pStyle w:val="ListParagraph"/>
        <w:numPr>
          <w:ilvl w:val="0"/>
          <w:numId w:val="2"/>
        </w:numPr>
        <w:spacing w:after="80" w:line="290"/>
      </w:pPr>
      <w:r>
        <w:rPr>
          <w:rFonts w:ascii="Arial" w:cs="Arial" w:eastAsia="Arial" w:hAnsi="Arial"/>
          <w:b/>
          <w:bCs/>
          <w:sz w:val="22"/>
          <w:szCs w:val="22"/>
        </w:rPr>
        <w:t xml:space="preserve">Payments: </w:t>
      </w:r>
      <w:r>
        <w:rPr>
          <w:rFonts w:ascii="Arial" w:cs="Arial" w:eastAsia="Arial" w:hAnsi="Arial"/>
          <w:sz w:val="22"/>
          <w:szCs w:val="22"/>
        </w:rPr>
        <w:t xml:space="preserve">recorded and committed before the provider is called (stage CREATED); the provider is called with no transaction open, under a merchant reference fixed by the payment; when no answer comes the payment stays PROVIDER_UNKNOWN and repeating the request asks again with the same reference, so it is never charged twice. The same holds for reservations and wallet codes.</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the amount is held in the wallet when asked; the refund is sent once under a fixed reference, posted only when the provider accepts, sent again after an unknown outcome, and its hold released when refused (states in chapter 28).</w:t>
      </w:r>
    </w:p>
    <w:p>
      <w:pPr>
        <w:pStyle w:val="ListParagraph"/>
        <w:numPr>
          <w:ilvl w:val="0"/>
          <w:numId w:val="2"/>
        </w:numPr>
        <w:spacing w:after="80" w:line="290"/>
      </w:pPr>
      <w:r>
        <w:rPr>
          <w:rFonts w:ascii="Arial" w:cs="Arial" w:eastAsia="Arial" w:hAnsi="Arial"/>
          <w:b/>
          <w:bCs/>
          <w:sz w:val="22"/>
          <w:szCs w:val="22"/>
        </w:rPr>
        <w:t xml:space="preserve">Late confirmations: </w:t>
      </w:r>
      <w:r>
        <w:rPr>
          <w:rFonts w:ascii="Arial" w:cs="Arial" w:eastAsia="Arial" w:hAnsi="Arial"/>
          <w:sz w:val="22"/>
          <w:szCs w:val="22"/>
        </w:rPr>
        <w:t xml:space="preserve">a provider's confirmation that arrives after the platform stopped waiting is credited to the payer's wallet, never lost, and flagged for finance; the booking is confirmed only if it still holds its seats.</w:t>
      </w:r>
    </w:p>
    <w:p>
      <w:pPr>
        <w:pStyle w:val="ListParagraph"/>
        <w:numPr>
          <w:ilvl w:val="0"/>
          <w:numId w:val="2"/>
        </w:numPr>
        <w:spacing w:after="80" w:line="290"/>
      </w:pPr>
      <w:r>
        <w:rPr>
          <w:rFonts w:ascii="Arial" w:cs="Arial" w:eastAsia="Arial" w:hAnsi="Arial"/>
          <w:b/>
          <w:bCs/>
          <w:sz w:val="22"/>
          <w:szCs w:val="22"/>
        </w:rPr>
        <w:t xml:space="preserve">Signed notices: </w:t>
      </w:r>
      <w:r>
        <w:rPr>
          <w:rFonts w:ascii="Arial" w:cs="Arial" w:eastAsia="Arial" w:hAnsi="Arial"/>
          <w:sz w:val="22"/>
          <w:szCs w:val="22"/>
        </w:rPr>
        <w:t xml:space="preserve">a provider's event id is unique among signed notices only, so an unsigned copy posted first cannot turn the real notice into a replay; unsigned notices are kept and counted per provider. A wallet code confirmation compares the currency as well as the amount.</w:t>
      </w:r>
    </w:p>
    <w:p>
      <w:pPr>
        <w:pStyle w:val="ListParagraph"/>
        <w:numPr>
          <w:ilvl w:val="0"/>
          <w:numId w:val="2"/>
        </w:numPr>
        <w:spacing w:after="80" w:line="290"/>
      </w:pPr>
      <w:r>
        <w:rPr>
          <w:rFonts w:ascii="Arial" w:cs="Arial" w:eastAsia="Arial" w:hAnsi="Arial"/>
          <w:b/>
          <w:bCs/>
          <w:sz w:val="22"/>
          <w:szCs w:val="22"/>
        </w:rPr>
        <w:t xml:space="preserve">Circuit breaker: </w:t>
      </w:r>
      <w:r>
        <w:rPr>
          <w:rFonts w:ascii="Arial" w:cs="Arial" w:eastAsia="Arial" w:hAnsi="Arial"/>
          <w:sz w:val="22"/>
          <w:szCs w:val="22"/>
        </w:rPr>
        <w:t xml:space="preserve">after five calls in a row without an answer a provider is set aside for a set time and payers are told at once to try later; then one call is let through, and its success brings the provider back. An alert fires while a provider is set aside.</w:t>
      </w:r>
    </w:p>
    <w:p>
      <w:pPr>
        <w:pStyle w:val="Heading3"/>
      </w:pPr>
      <w:r>
        <w:rPr>
          <w:rFonts w:ascii="Arial" w:cs="Arial" w:eastAsia="Arial" w:hAnsi="Arial"/>
        </w:rPr>
        <w:t xml:space="preserve">d. Cash, withdrawals and bank statements</w:t>
      </w:r>
    </w:p>
    <w:p>
      <w:pPr>
        <w:pStyle w:val="ListParagraph"/>
        <w:numPr>
          <w:ilvl w:val="0"/>
          <w:numId w:val="2"/>
        </w:numPr>
        <w:spacing w:after="80" w:line="290"/>
      </w:pPr>
      <w:r>
        <w:rPr>
          <w:rFonts w:ascii="Arial" w:cs="Arial" w:eastAsia="Arial" w:hAnsi="Arial"/>
          <w:b/>
          <w:bCs/>
          <w:sz w:val="22"/>
          <w:szCs w:val="22"/>
        </w:rPr>
        <w:t xml:space="preserve">Cash ageing: </w:t>
      </w:r>
      <w:r>
        <w:rPr>
          <w:rFonts w:ascii="Arial" w:cs="Arial" w:eastAsia="Arial" w:hAnsi="Arial"/>
          <w:sz w:val="22"/>
          <w:szCs w:val="22"/>
        </w:rPr>
        <w:t xml:space="preserve">what each carrier owes from counter sales is split into 0-7, 8-30, 31-60, 61-90 and over 90 days, oldest sales paid first, with alerts for overdue cash and carriers near their limit; two remittances confirmed at once cannot exceed what the carrier owes.</w:t>
      </w:r>
    </w:p>
    <w:p>
      <w:pPr>
        <w:pStyle w:val="ListParagraph"/>
        <w:numPr>
          <w:ilvl w:val="0"/>
          <w:numId w:val="2"/>
        </w:numPr>
        <w:spacing w:after="80" w:line="290"/>
      </w:pPr>
      <w:r>
        <w:rPr>
          <w:rFonts w:ascii="Arial" w:cs="Arial" w:eastAsia="Arial" w:hAnsi="Arial"/>
          <w:b/>
          <w:bCs/>
          <w:sz w:val="22"/>
          <w:szCs w:val="22"/>
        </w:rPr>
        <w:t xml:space="preserve">Withdrawals: </w:t>
      </w:r>
      <w:r>
        <w:rPr>
          <w:rFonts w:ascii="Arial" w:cs="Arial" w:eastAsia="Arial" w:hAnsi="Arial"/>
          <w:sz w:val="22"/>
          <w:szCs w:val="22"/>
        </w:rPr>
        <w:t xml:space="preserve">a withdrawal approved by two people is paid by a third; the approver cannot pay it.</w:t>
      </w:r>
    </w:p>
    <w:p>
      <w:pPr>
        <w:pStyle w:val="ListParagraph"/>
        <w:numPr>
          <w:ilvl w:val="0"/>
          <w:numId w:val="2"/>
        </w:numPr>
        <w:spacing w:after="80" w:line="290"/>
      </w:pPr>
      <w:r>
        <w:rPr>
          <w:rFonts w:ascii="Arial" w:cs="Arial" w:eastAsia="Arial" w:hAnsi="Arial"/>
          <w:b/>
          <w:bCs/>
          <w:sz w:val="22"/>
          <w:szCs w:val="22"/>
        </w:rPr>
        <w:t xml:space="preserve">Bank statements: </w:t>
      </w:r>
      <w:r>
        <w:rPr>
          <w:rFonts w:ascii="Arial" w:cs="Arial" w:eastAsia="Arial" w:hAnsi="Arial"/>
          <w:sz w:val="22"/>
          <w:szCs w:val="22"/>
        </w:rPr>
        <w:t xml:space="preserve">amounts are read with the decimal mark finance chooses for the file; more decimals than the currency has are refused, never rounded.</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2"/>
      </w:pPr>
      <w:r>
        <w:rPr>
          <w:rFonts w:ascii="Arial" w:cs="Arial" w:eastAsia="Arial" w:hAnsi="Arial"/>
        </w:rPr>
        <w:t xml:space="preserve">7.14 Support cases, claims, ratings and trip templates (version 3.4)</w:t>
      </w:r>
    </w:p>
    <w:p>
      <w:pPr>
        <w:spacing w:after="120" w:before="0" w:line="300"/>
      </w:pPr>
      <w:r>
        <w:rPr>
          <w:rFonts w:ascii="Arial" w:cs="Arial" w:eastAsia="Arial" w:hAnsi="Arial"/>
          <w:sz w:val="22"/>
          <w:szCs w:val="22"/>
        </w:rPr>
        <w:t xml:space="preserve">A readiness audit of the launch phases mapped every table to the interfaces and screens; schema file 1054 closed the gaps it found (release 1.36.0).</w:t>
      </w:r>
    </w:p>
    <w:p>
      <w:pPr>
        <w:pStyle w:val="ListParagraph"/>
        <w:numPr>
          <w:ilvl w:val="0"/>
          <w:numId w:val="2"/>
        </w:numPr>
        <w:spacing w:after="80" w:line="290"/>
      </w:pPr>
      <w:r>
        <w:rPr>
          <w:rFonts w:ascii="Arial" w:cs="Arial" w:eastAsia="Arial" w:hAnsi="Arial"/>
          <w:b/>
          <w:bCs/>
          <w:sz w:val="22"/>
          <w:szCs w:val="22"/>
        </w:rPr>
        <w:t xml:space="preserve">Support cases: </w:t>
      </w:r>
      <w:r>
        <w:rPr>
          <w:rFonts w:ascii="Arial" w:cs="Arial" w:eastAsia="Arial" w:hAnsi="Arial"/>
          <w:sz w:val="22"/>
          <w:szCs w:val="22"/>
        </w:rPr>
        <w:t xml:space="preserve">passengers open complaints, questions and claims on their bookings, follow public replies and rate the answer, on the website and in the app. The database sets references and service-level dates, stamps the first response and keeps closed cases closed; a customer adds public replies and attachments only, and holds at most ten open cases.</w:t>
      </w:r>
    </w:p>
    <w:p>
      <w:pPr>
        <w:pStyle w:val="ListParagraph"/>
        <w:numPr>
          <w:ilvl w:val="0"/>
          <w:numId w:val="2"/>
        </w:numPr>
        <w:spacing w:after="80" w:line="290"/>
      </w:pPr>
      <w:r>
        <w:rPr>
          <w:rFonts w:ascii="Arial" w:cs="Arial" w:eastAsia="Arial" w:hAnsi="Arial"/>
          <w:b/>
          <w:bCs/>
          <w:sz w:val="22"/>
          <w:szCs w:val="22"/>
        </w:rPr>
        <w:t xml:space="preserve">Claims: </w:t>
      </w:r>
      <w:r>
        <w:rPr>
          <w:rFonts w:ascii="Arial" w:cs="Arial" w:eastAsia="Arial" w:hAnsi="Arial"/>
          <w:sz w:val="22"/>
          <w:szCs w:val="22"/>
        </w:rPr>
        <w:t xml:space="preserve">a claim states the amount claimed; it goes to finance with the approved amount (between zero and the amount claimed) and the liable party, and finance pays it from the carrier's or the platform's wallet. The payer is not the approver, and a paid claim keeps its amount and transaction.</w:t>
      </w:r>
    </w:p>
    <w:p>
      <w:pPr>
        <w:pStyle w:val="ListParagraph"/>
        <w:numPr>
          <w:ilvl w:val="0"/>
          <w:numId w:val="2"/>
        </w:numPr>
        <w:spacing w:after="80" w:line="290"/>
      </w:pPr>
      <w:r>
        <w:rPr>
          <w:rFonts w:ascii="Arial" w:cs="Arial" w:eastAsia="Arial" w:hAnsi="Arial"/>
          <w:b/>
          <w:bCs/>
          <w:sz w:val="22"/>
          <w:szCs w:val="22"/>
        </w:rPr>
        <w:t xml:space="preserve">Ratings: </w:t>
      </w:r>
      <w:r>
        <w:rPr>
          <w:rFonts w:ascii="Arial" w:cs="Arial" w:eastAsia="Arial" w:hAnsi="Arial"/>
          <w:sz w:val="22"/>
          <w:szCs w:val="22"/>
        </w:rPr>
        <w:t xml:space="preserve">a trip is rated only by its traveller or buyer, after the trip, once per ticket; a rating is read by the rater, the rated carrier and the platform only.</w:t>
      </w:r>
    </w:p>
    <w:p>
      <w:pPr>
        <w:pStyle w:val="ListParagraph"/>
        <w:numPr>
          <w:ilvl w:val="0"/>
          <w:numId w:val="2"/>
        </w:numPr>
        <w:spacing w:after="80" w:line="290"/>
      </w:pPr>
      <w:r>
        <w:rPr>
          <w:rFonts w:ascii="Arial" w:cs="Arial" w:eastAsia="Arial" w:hAnsi="Arial"/>
          <w:b/>
          <w:bCs/>
          <w:sz w:val="22"/>
          <w:szCs w:val="22"/>
        </w:rPr>
        <w:t xml:space="preserve">Trip templates: </w:t>
      </w:r>
      <w:r>
        <w:rPr>
          <w:rFonts w:ascii="Arial" w:cs="Arial" w:eastAsia="Arial" w:hAnsi="Arial"/>
          <w:sz w:val="22"/>
          <w:szCs w:val="22"/>
        </w:rPr>
        <w:t xml:space="preserve">an active template with a route and a vehicle generates the departures of a date range, at most 63 days at a time; generating again adds nothing.</w:t>
      </w:r>
    </w:p>
    <w:p>
      <w:pPr>
        <w:pStyle w:val="ListParagraph"/>
        <w:numPr>
          <w:ilvl w:val="0"/>
          <w:numId w:val="2"/>
        </w:numPr>
        <w:spacing w:after="80" w:line="290"/>
      </w:pPr>
      <w:r>
        <w:rPr>
          <w:rFonts w:ascii="Arial" w:cs="Arial" w:eastAsia="Arial" w:hAnsi="Arial"/>
          <w:b/>
          <w:bCs/>
          <w:sz w:val="22"/>
          <w:szCs w:val="22"/>
        </w:rPr>
        <w:t xml:space="preserve">Guardians and the blocklist: </w:t>
      </w:r>
      <w:r>
        <w:rPr>
          <w:rFonts w:ascii="Arial" w:cs="Arial" w:eastAsia="Arial" w:hAnsi="Arial"/>
          <w:sz w:val="22"/>
          <w:szCs w:val="22"/>
        </w:rPr>
        <w:t xml:space="preserve">guardians give or refuse consent and report absences for today or later, and change nothing else; the blocklist is consulted at registration and sign-in by digest only.</w:t>
      </w:r>
    </w:p>
    <w:p>
      <w:pPr>
        <w:pStyle w:val="ListParagraph"/>
        <w:numPr>
          <w:ilvl w:val="0"/>
          <w:numId w:val="2"/>
        </w:numPr>
        <w:spacing w:after="80" w:line="290"/>
      </w:pPr>
      <w:r>
        <w:rPr>
          <w:rFonts w:ascii="Arial" w:cs="Arial" w:eastAsia="Arial" w:hAnsi="Arial"/>
          <w:b/>
          <w:bCs/>
          <w:sz w:val="22"/>
          <w:szCs w:val="22"/>
        </w:rPr>
        <w:t xml:space="preserve">The contact centre and AI assistant: </w:t>
      </w:r>
      <w:r>
        <w:rPr>
          <w:rFonts w:ascii="Arial" w:cs="Arial" w:eastAsia="Arial" w:hAnsi="Arial"/>
          <w:sz w:val="22"/>
          <w:szCs w:val="22"/>
        </w:rPr>
        <w:t xml:space="preserve">the phase stays closed in the database until an approved data protection impact assessment is recorded (launch gate 9).</w:t>
      </w:r>
    </w:p>
    <w:p>
      <w:pPr>
        <w:pStyle w:val="Heading2"/>
      </w:pPr>
      <w:r>
        <w:rPr>
          <w:rFonts w:ascii="Arial" w:cs="Arial" w:eastAsia="Arial" w:hAnsi="Arial"/>
        </w:rPr>
        <w:t xml:space="preserve">7.15 The boarding photo: taken at the profile, shown at boarding, off at launch (version 3.5)</w:t>
      </w:r>
    </w:p>
    <w:p>
      <w:pPr>
        <w:spacing w:after="120" w:before="0" w:line="300"/>
      </w:pPr>
      <w:r>
        <w:rPr>
          <w:rFonts w:ascii="Arial" w:cs="Arial" w:eastAsia="Arial" w:hAnsi="Arial"/>
          <w:sz w:val="22"/>
          <w:szCs w:val="22"/>
        </w:rPr>
        <w:t xml:space="preserve">Owner's decisions of 10 and 11 October 2026 (rounds two to ten): the web ticket code keeps its 90-second window, and boarding can also check a photo of each passenger. The photo is built, and it is off at launch: it is switched on only by a decision with a legal basis that passes the approval stages.</w:t>
      </w:r>
    </w:p>
    <w:p>
      <w:pPr>
        <w:pStyle w:val="Heading3"/>
      </w:pPr>
      <w:r>
        <w:rPr>
          <w:rFonts w:ascii="Arial" w:cs="Arial" w:eastAsia="Arial" w:hAnsi="Arial"/>
        </w:rPr>
        <w:t xml:space="preserve">a. Taking, keeping and changing the photo</w:t>
      </w:r>
    </w:p>
    <w:p>
      <w:pPr>
        <w:pStyle w:val="ListParagraph"/>
        <w:numPr>
          <w:ilvl w:val="0"/>
          <w:numId w:val="2"/>
        </w:numPr>
        <w:spacing w:after="80" w:line="290"/>
      </w:pPr>
      <w:r>
        <w:rPr>
          <w:rFonts w:ascii="Arial" w:cs="Arial" w:eastAsia="Arial" w:hAnsi="Arial"/>
          <w:b/>
          <w:bCs/>
          <w:sz w:val="22"/>
          <w:szCs w:val="22"/>
        </w:rPr>
        <w:t xml:space="preserve">Taking it: </w:t>
      </w:r>
      <w:r>
        <w:rPr>
          <w:rFonts w:ascii="Arial" w:cs="Arial" w:eastAsia="Arial" w:hAnsi="Arial"/>
          <w:sz w:val="22"/>
          <w:szCs w:val="22"/>
        </w:rPr>
        <w:t xml:space="preserve">the person takes their own photo when the profile is created; the head of a family takes a member's. A second photo is refused (PHOTO_EXISTS).</w:t>
      </w:r>
    </w:p>
    <w:p>
      <w:pPr>
        <w:pStyle w:val="ListParagraph"/>
        <w:numPr>
          <w:ilvl w:val="0"/>
          <w:numId w:val="2"/>
        </w:numPr>
        <w:spacing w:after="80" w:line="290"/>
      </w:pPr>
      <w:r>
        <w:rPr>
          <w:rFonts w:ascii="Arial" w:cs="Arial" w:eastAsia="Arial" w:hAnsi="Arial"/>
          <w:b/>
          <w:bCs/>
          <w:sz w:val="22"/>
          <w:szCs w:val="22"/>
        </w:rPr>
        <w:t xml:space="preserve">Keeping it: </w:t>
      </w:r>
      <w:r>
        <w:rPr>
          <w:rFonts w:ascii="Arial" w:cs="Arial" w:eastAsia="Arial" w:hAnsi="Arial"/>
          <w:sz w:val="22"/>
          <w:szCs w:val="22"/>
        </w:rPr>
        <w:t xml:space="preserve">the photo is a table of its own, one row per person, and the file is encrypted in the file store. It is kept while the account exists; closing the account keeps it, and only an erasure removes it (the store deletes the bytes after its 24-hour grace period).</w:t>
      </w:r>
    </w:p>
    <w:p>
      <w:pPr>
        <w:pStyle w:val="ListParagraph"/>
        <w:numPr>
          <w:ilvl w:val="0"/>
          <w:numId w:val="2"/>
        </w:numPr>
        <w:spacing w:after="80" w:line="290"/>
      </w:pPr>
      <w:r>
        <w:rPr>
          <w:rFonts w:ascii="Arial" w:cs="Arial" w:eastAsia="Arial" w:hAnsi="Arial"/>
          <w:b/>
          <w:bCs/>
          <w:sz w:val="22"/>
          <w:szCs w:val="22"/>
        </w:rPr>
        <w:t xml:space="preserve">Changing it: </w:t>
      </w:r>
      <w:r>
        <w:rPr>
          <w:rFonts w:ascii="Arial" w:cs="Arial" w:eastAsia="Arial" w:hAnsi="Arial"/>
          <w:sz w:val="22"/>
          <w:szCs w:val="22"/>
        </w:rPr>
        <w:t xml:space="preserve">only the platform changes a photo on file. A request carries the new photo and the evidence; it passes the approval stages, and the requester never approves it.</w:t>
      </w:r>
    </w:p>
    <w:p>
      <w:pPr>
        <w:pStyle w:val="Heading3"/>
      </w:pPr>
      <w:r>
        <w:rPr>
          <w:rFonts w:ascii="Arial" w:cs="Arial" w:eastAsia="Arial" w:hAnsi="Arial"/>
        </w:rPr>
        <w:t xml:space="preserve">b. Who sees it, and when</w:t>
      </w:r>
    </w:p>
    <w:p>
      <w:pPr>
        <w:spacing w:after="120" w:before="240" w:line="300"/>
      </w:pPr>
      <w:r>
        <w:rPr>
          <w:rFonts w:ascii="Arial" w:cs="Arial" w:eastAsia="Arial" w:hAnsi="Arial"/>
          <w:sz w:val="22"/>
          <w:szCs w:val="22"/>
        </w:rPr>
        <w:t xml:space="preserve">View access (setting photo.view_access, each value changed through the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34"/>
        <w:gridCol w:w="1364"/>
        <w:gridCol w:w="389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Viewer</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request</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own photo</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of the trip</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view is in the activity log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office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Turned on through the stages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route pattern as the office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counter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checking the ticket in</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with the legal approval's document number (1111)</w:t>
            </w:r>
          </w:p>
        </w:tc>
      </w:tr>
    </w:tbl>
    <w:p>
      <w:pPr>
        <w:pStyle w:val="ListParagraph"/>
        <w:numPr>
          <w:ilvl w:val="0"/>
          <w:numId w:val="2"/>
        </w:numPr>
        <w:spacing w:before="240" w:after="80" w:line="290"/>
      </w:pPr>
      <w:r>
        <w:rPr>
          <w:rFonts w:ascii="Arial" w:cs="Arial" w:eastAsia="Arial" w:hAnsi="Arial"/>
          <w:b/>
          <w:bCs/>
          <w:sz w:val="22"/>
          <w:szCs w:val="22"/>
        </w:rPr>
        <w:t xml:space="preserve">Shown only for: </w:t>
      </w:r>
      <w:r>
        <w:rPr>
          <w:rFonts w:ascii="Arial" w:cs="Arial" w:eastAsia="Arial" w:hAnsi="Arial"/>
          <w:sz w:val="22"/>
          <w:szCs w:val="22"/>
        </w:rPr>
        <w:t xml:space="preserve">domestic trips and Syrian citizens; comparison is by a person against the identity document. Automatic face matching is not part of the decision (it would be biometric data and needs its own decision).</w:t>
      </w:r>
    </w:p>
    <w:p>
      <w:pPr>
        <w:pStyle w:val="Heading3"/>
      </w:pPr>
      <w:r>
        <w:rPr>
          <w:rFonts w:ascii="Arial" w:cs="Arial" w:eastAsia="Arial" w:hAnsi="Arial"/>
        </w:rPr>
        <w:t xml:space="preserve">c. Rules and settings</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a rule says whether the photo is REQUIRED, OPTIONAL or NOT_APPLICABLE for a traveller on a trip, with its legal basis and start date. The most specific rule in force applies; with none, the photo is OPTIONAL. Booking refuses a traveller without a photo under a REQUIRED rule (PHOTO_REQUIRED).</w:t>
      </w:r>
    </w:p>
    <w:p>
      <w:pPr>
        <w:pStyle w:val="ListParagraph"/>
        <w:numPr>
          <w:ilvl w:val="0"/>
          <w:numId w:val="2"/>
        </w:numPr>
        <w:spacing w:after="80" w:line="290"/>
      </w:pPr>
      <w:r>
        <w:rPr>
          <w:rFonts w:ascii="Arial" w:cs="Arial" w:eastAsia="Arial" w:hAnsi="Arial"/>
          <w:b/>
          <w:bCs/>
          <w:sz w:val="22"/>
          <w:szCs w:val="22"/>
        </w:rPr>
        <w:t xml:space="preserve">Rule stages: </w:t>
      </w:r>
      <w:r>
        <w:rPr>
          <w:rFonts w:ascii="Arial" w:cs="Arial" w:eastAsia="Arial" w:hAnsi="Arial"/>
          <w:sz w:val="22"/>
          <w:szCs w:val="22"/>
        </w:rPr>
        <w:t xml:space="preserve">a rule is proposed by one platform person and is in force once its stages pass. It is retired through the same stages and stays in force until they pass. Its proposer, its final approver and the one who asks for its retirement never approve the retirement.</w:t>
      </w:r>
    </w:p>
    <w:p>
      <w:pPr>
        <w:spacing w:after="120" w:before="240" w:line="300"/>
      </w:pPr>
      <w:r>
        <w:rPr>
          <w:rFonts w:ascii="Arial" w:cs="Arial" w:eastAsia="Arial" w:hAnsi="Arial"/>
          <w:sz w:val="22"/>
          <w:szCs w:val="22"/>
        </w:rPr>
        <w:t xml:space="preserve">Settings of the photo (each changed through the approval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559"/>
        <w:gridCol w:w="4483"/>
        <w:gridCol w:w="1365"/>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Launch value</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3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photo.enabled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is taken, shown and required at all</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photo.approval_stages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APPROVE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stages; the final approval last; a third-party security check is a choice, never 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1091, 1095</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photo.identity_card_min_age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Below it a national identity card is not accepted as evidence</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1089, 1091</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photo.enforce_from</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date from which required photos are enforced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photo.verify_every_days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re-verification of the person</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photo.identity_provider</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identity provider until a government system or licensed provider is connected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bl>
    <w:p>
      <w:pPr>
        <w:pStyle w:val="ListParagraph"/>
        <w:numPr>
          <w:ilvl w:val="0"/>
          <w:numId w:val="2"/>
        </w:numPr>
        <w:spacing w:before="240" w:after="80" w:line="290"/>
      </w:pPr>
      <w:r>
        <w:rPr>
          <w:rFonts w:ascii="Arial" w:cs="Arial" w:eastAsia="Arial" w:hAnsi="Arial"/>
          <w:b/>
          <w:bCs/>
          <w:sz w:val="22"/>
          <w:szCs w:val="22"/>
        </w:rPr>
        <w:t xml:space="preserve">Evidence accepted: </w:t>
      </w:r>
      <w:r>
        <w:rPr>
          <w:rFonts w:ascii="Arial" w:cs="Arial" w:eastAsia="Arial" w:hAnsi="Arial"/>
          <w:sz w:val="22"/>
          <w:szCs w:val="22"/>
        </w:rPr>
        <w:t xml:space="preserve">the national identity card; the civil registry extract with the national number; the passport; the travel document of Syrian missions abroad (Syrian citizens only); and, in the first phase only, temporary identity documents. Each kind is switched on or off by at least two people (EVIDENCE_KIND_NOT_ACCEPTED when off).</w:t>
      </w:r>
    </w:p>
    <w:p>
      <w:pPr>
        <w:pStyle w:val="ListParagraph"/>
        <w:numPr>
          <w:ilvl w:val="0"/>
          <w:numId w:val="2"/>
        </w:numPr>
        <w:spacing w:after="80" w:line="290"/>
      </w:pPr>
      <w:r>
        <w:rPr>
          <w:rFonts w:ascii="Arial" w:cs="Arial" w:eastAsia="Arial" w:hAnsi="Arial"/>
          <w:b/>
          <w:bCs/>
          <w:sz w:val="22"/>
          <w:szCs w:val="22"/>
        </w:rPr>
        <w:t xml:space="preserve">Legal basis: </w:t>
      </w:r>
      <w:r>
        <w:rPr>
          <w:rFonts w:ascii="Arial" w:cs="Arial" w:eastAsia="Arial" w:hAnsi="Arial"/>
          <w:sz w:val="22"/>
          <w:szCs w:val="22"/>
        </w:rPr>
        <w:t xml:space="preserve">the change that turns the photo, or the counter's view, on records the legal document number the approver gives; turning either off needs no document.</w:t>
      </w:r>
    </w:p>
    <w:p>
      <w:pPr>
        <w:pStyle w:val="Heading2"/>
      </w:pPr>
      <w:r>
        <w:rPr>
          <w:rFonts w:ascii="Arial" w:cs="Arial" w:eastAsia="Arial" w:hAnsi="Arial"/>
        </w:rPr>
        <w:t xml:space="preserve">7.16 Boarding stations: counter check-in, boarding pass, bays, counter sales and the departure board (version 3.5)</w:t>
      </w:r>
    </w:p>
    <w:p>
      <w:pPr>
        <w:spacing w:after="120" w:before="0" w:line="300"/>
      </w:pPr>
      <w:r>
        <w:rPr>
          <w:rFonts w:ascii="Arial" w:cs="Arial" w:eastAsia="Arial" w:hAnsi="Arial"/>
          <w:sz w:val="22"/>
          <w:szCs w:val="22"/>
        </w:rPr>
        <w:t xml:space="preserve">Built in five steps (schema files 1097, 1098, 1099, 1105, 1109 to 1112). The tables joined the first release with 1110. Each station is separate: its own switch, counter system, screens and check-in window.</w:t>
      </w:r>
    </w:p>
    <w:p>
      <w:pPr>
        <w:pStyle w:val="Heading3"/>
      </w:pPr>
      <w:r>
        <w:rPr>
          <w:rFonts w:ascii="Arial" w:cs="Arial" w:eastAsia="Arial" w:hAnsi="Arial"/>
        </w:rPr>
        <w:t xml:space="preserve">a. Settings, counters and bays</w:t>
      </w:r>
    </w:p>
    <w:p>
      <w:pPr>
        <w:pStyle w:val="ListParagraph"/>
        <w:numPr>
          <w:ilvl w:val="0"/>
          <w:numId w:val="2"/>
        </w:numPr>
        <w:spacing w:after="80" w:line="290"/>
      </w:pPr>
      <w:r>
        <w:rPr>
          <w:rFonts w:ascii="Arial" w:cs="Arial" w:eastAsia="Arial" w:hAnsi="Arial"/>
          <w:b/>
          <w:bCs/>
          <w:sz w:val="22"/>
          <w:szCs w:val="22"/>
        </w:rPr>
        <w:t xml:space="preserve">Settings: </w:t>
      </w:r>
      <w:r>
        <w:rPr>
          <w:rFonts w:ascii="Arial" w:cs="Arial" w:eastAsia="Arial" w:hAnsi="Arial"/>
          <w:sz w:val="22"/>
          <w:szCs w:val="22"/>
        </w:rPr>
        <w:t xml:space="preserve">the platform switch (boarding.stations.enabled) and each station's switch are off at launch. The check-in window (minutes before departure) is empty until the authorities fix it; a station can have its own, which must open before it closes. The required references (boarding.references.required) are empty at launch.</w:t>
      </w:r>
    </w:p>
    <w:p>
      <w:pPr>
        <w:pStyle w:val="ListParagraph"/>
        <w:numPr>
          <w:ilvl w:val="0"/>
          <w:numId w:val="2"/>
        </w:numPr>
        <w:spacing w:after="80" w:line="290"/>
      </w:pPr>
      <w:r>
        <w:rPr>
          <w:rFonts w:ascii="Arial" w:cs="Arial" w:eastAsia="Arial" w:hAnsi="Arial"/>
          <w:b/>
          <w:bCs/>
          <w:sz w:val="22"/>
          <w:szCs w:val="22"/>
        </w:rPr>
        <w:t xml:space="preserve">Counters and bays: </w:t>
      </w:r>
      <w:r>
        <w:rPr>
          <w:rFonts w:ascii="Arial" w:cs="Arial" w:eastAsia="Arial" w:hAnsi="Arial"/>
          <w:sz w:val="22"/>
          <w:szCs w:val="22"/>
        </w:rPr>
        <w:t xml:space="preserve">numbered by the platform per station (C001, B001 ...) and never reused, so a passenger who asks about a counter gets the same answer later. Each counter belongs to one operating company. The bay is the one the trip's boarding stop uses.</w:t>
      </w:r>
    </w:p>
    <w:p>
      <w:pPr>
        <w:pStyle w:val="ListParagraph"/>
        <w:numPr>
          <w:ilvl w:val="0"/>
          <w:numId w:val="2"/>
        </w:numPr>
        <w:spacing w:after="80" w:line="290"/>
      </w:pPr>
      <w:r>
        <w:rPr>
          <w:rFonts w:ascii="Arial" w:cs="Arial" w:eastAsia="Arial" w:hAnsi="Arial"/>
          <w:b/>
          <w:bCs/>
          <w:sz w:val="22"/>
          <w:szCs w:val="22"/>
        </w:rPr>
        <w:t xml:space="preserve">References: </w:t>
      </w:r>
      <w:r>
        <w:rPr>
          <w:rFonts w:ascii="Arial" w:cs="Arial" w:eastAsia="Arial" w:hAnsi="Arial"/>
          <w:sz w:val="22"/>
          <w:szCs w:val="22"/>
        </w:rPr>
        <w:t xml:space="preserve">the carrier records its agreement and licence numbers (1 to 60 characters); a number is retired, never changed, with one active number per kind and licence type.</w:t>
      </w:r>
    </w:p>
    <w:p>
      <w:pPr>
        <w:pStyle w:val="Heading3"/>
      </w:pPr>
      <w:r>
        <w:rPr>
          <w:rFonts w:ascii="Arial" w:cs="Arial" w:eastAsia="Arial" w:hAnsi="Arial"/>
        </w:rPr>
        <w:t xml:space="preserve">b. The counter check and the boarding pass</w:t>
      </w:r>
    </w:p>
    <w:p>
      <w:pPr>
        <w:spacing w:after="120" w:before="240" w:line="300"/>
      </w:pPr>
      <w:r>
        <w:rPr>
          <w:rFonts w:ascii="Arial" w:cs="Arial" w:eastAsia="Arial" w:hAnsi="Arial"/>
          <w:sz w:val="22"/>
          <w:szCs w:val="22"/>
        </w:rPr>
        <w:t xml:space="preserve">Checks at the counter,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898"/>
        <w:gridCol w:w="2631"/>
        <w:gridCol w:w="2437"/>
      </w:tblGrid>
      <w:tr>
        <w:trPr>
          <w:cantSplit/>
          <w:tblHeader/>
        </w:trPr>
        <w:tc>
          <w:tcPr>
            <w:tcW w:type="dxa" w:w="7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Order</w:t>
            </w:r>
          </w:p>
        </w:tc>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w:t>
            </w:r>
          </w:p>
        </w:tc>
        <w:tc>
          <w:tcPr>
            <w:tcW w:type="dxa" w:w="263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Refusal</w:t>
            </w:r>
          </w:p>
        </w:tc>
        <w:tc>
          <w:tcPr>
            <w:tcW w:type="dxa" w:w="243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takes boarding now</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STATION_NOT_BOARDING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and station switches</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is valid and has not boarded</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TICKET_NOT_VALID, ALREADY_BOARDED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Scanned, or typed with its booking reference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boarding stop is at this station, on a trip that has not left</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WRONG_STATION, TRIP_NOT_OPEN</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company holds the BOARDING_PASS right here</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NOT_GRANTED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or platform's grant</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clerk works at one of the company's own counters here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COUNTER_NOT_YOURS</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check-in window is open</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CHECKIN_NOT_OPEN, CHECKIN_CLOSED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window set: any time before departure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has the required references on file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REFERENCES_MISSING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refused while the setting is empty</w:t>
            </w:r>
          </w:p>
        </w:tc>
      </w:tr>
    </w:tbl>
    <w:p>
      <w:pPr>
        <w:pStyle w:val="ListParagraph"/>
        <w:numPr>
          <w:ilvl w:val="0"/>
          <w:numId w:val="2"/>
        </w:numPr>
        <w:spacing w:before="240" w:after="80" w:line="290"/>
      </w:pPr>
      <w:r>
        <w:rPr>
          <w:rFonts w:ascii="Arial" w:cs="Arial" w:eastAsia="Arial" w:hAnsi="Arial"/>
          <w:b/>
          <w:bCs/>
          <w:sz w:val="22"/>
          <w:szCs w:val="22"/>
        </w:rPr>
        <w:t xml:space="preserve">Boarding pass: </w:t>
      </w:r>
      <w:r>
        <w:rPr>
          <w:rFonts w:ascii="Arial" w:cs="Arial" w:eastAsia="Arial" w:hAnsi="Arial"/>
          <w:sz w:val="22"/>
          <w:szCs w:val="22"/>
        </w:rPr>
        <w:t xml:space="preserve">numbered by the station (&lt;station code&gt;-&lt;8 digits&gt;), printed with the passenger, seat, trip, stations, departure, counter and the bay when one is assigned; otherwise the screens show the bay later. A second check-in of the same ticket returns the same pass; a check-in made by mistake is cancelled before boarding, with a reason.</w:t>
      </w:r>
    </w:p>
    <w:p>
      <w:pPr>
        <w:pStyle w:val="ListParagraph"/>
        <w:numPr>
          <w:ilvl w:val="0"/>
          <w:numId w:val="2"/>
        </w:numPr>
        <w:spacing w:after="80" w:line="290"/>
      </w:pPr>
      <w:r>
        <w:rPr>
          <w:rFonts w:ascii="Arial" w:cs="Arial" w:eastAsia="Arial" w:hAnsi="Arial"/>
          <w:b/>
          <w:bCs/>
          <w:sz w:val="22"/>
          <w:szCs w:val="22"/>
        </w:rPr>
        <w:t xml:space="preserve">Boarding at the bay: </w:t>
      </w:r>
      <w:r>
        <w:rPr>
          <w:rFonts w:ascii="Arial" w:cs="Arial" w:eastAsia="Arial" w:hAnsi="Arial"/>
          <w:sz w:val="22"/>
          <w:szCs w:val="22"/>
        </w:rPr>
        <w:t xml:space="preserve">station staff with the BOARDING right record it through the driver's boarding path, and only for a ticket checked in at this station (CHECKIN_REQUIRED). The driver's own scan is unchanged.</w:t>
      </w:r>
    </w:p>
    <w:p>
      <w:pPr>
        <w:pStyle w:val="Heading3"/>
      </w:pPr>
      <w:r>
        <w:rPr>
          <w:rFonts w:ascii="Arial" w:cs="Arial" w:eastAsia="Arial" w:hAnsi="Arial"/>
        </w:rPr>
        <w:t xml:space="preserve">c. Selling at the counter (owner's decision: first release)</w:t>
      </w:r>
    </w:p>
    <w:p>
      <w:pPr>
        <w:pStyle w:val="ListParagraph"/>
        <w:numPr>
          <w:ilvl w:val="0"/>
          <w:numId w:val="2"/>
        </w:numPr>
        <w:spacing w:after="80" w:line="290"/>
      </w:pPr>
      <w:r>
        <w:rPr>
          <w:rFonts w:ascii="Arial" w:cs="Arial" w:eastAsia="Arial" w:hAnsi="Arial"/>
          <w:sz w:val="22"/>
          <w:szCs w:val="22"/>
        </w:rPr>
        <w:t xml:space="preserve">With the BOOKING right, the company's clerks sell the carrier's tickets for trips boarding at the station, for cash: hold the seats, see the price, sell, print. The booking is the carrier's, exactly like a sale at its own counter. The operating company is its booker and sees what it sold; the cash is owed on the company's own cash wallet, within its cash limit, and remitted to the platform like a carrier's counter cash (6.9). A cash sale cancelled at the same counter is refunded in cash from its drawer, by the fare's rules.</w:t>
      </w:r>
    </w:p>
    <w:p>
      <w:pPr>
        <w:pStyle w:val="Heading3"/>
      </w:pPr>
      <w:r>
        <w:rPr>
          <w:rFonts w:ascii="Arial" w:cs="Arial" w:eastAsia="Arial" w:hAnsi="Arial"/>
        </w:rPr>
        <w:t xml:space="preserve">d. Screens and the departure board</w:t>
      </w:r>
    </w:p>
    <w:p>
      <w:pPr>
        <w:pStyle w:val="ListParagraph"/>
        <w:numPr>
          <w:ilvl w:val="0"/>
          <w:numId w:val="2"/>
        </w:numPr>
        <w:spacing w:after="80" w:line="290"/>
      </w:pPr>
      <w:r>
        <w:rPr>
          <w:rFonts w:ascii="Arial" w:cs="Arial" w:eastAsia="Arial" w:hAnsi="Arial"/>
          <w:b/>
          <w:bCs/>
          <w:sz w:val="22"/>
          <w:szCs w:val="22"/>
        </w:rPr>
        <w:t xml:space="preserve">Counter screens: </w:t>
      </w:r>
      <w:r>
        <w:rPr>
          <w:rFonts w:ascii="Arial" w:cs="Arial" w:eastAsia="Arial" w:hAnsi="Arial"/>
          <w:sz w:val="22"/>
          <w:szCs w:val="22"/>
        </w:rPr>
        <w:t xml:space="preserve">the clerk chooses the station and the counter once on the device, then sees the rights the carriers gave, the trips of today and the next two days with their bays and counts, the counter check, boarding at the bay, and counter sales with the day's takings and the cash limit.</w:t>
      </w:r>
    </w:p>
    <w:p>
      <w:pPr>
        <w:pStyle w:val="ListParagraph"/>
        <w:numPr>
          <w:ilvl w:val="0"/>
          <w:numId w:val="2"/>
        </w:numPr>
        <w:spacing w:after="80" w:line="290"/>
      </w:pPr>
      <w:r>
        <w:rPr>
          <w:rFonts w:ascii="Arial" w:cs="Arial" w:eastAsia="Arial" w:hAnsi="Arial"/>
          <w:b/>
          <w:bCs/>
          <w:sz w:val="22"/>
          <w:szCs w:val="22"/>
        </w:rPr>
        <w:t xml:space="preserve">Departure board: </w:t>
      </w:r>
      <w:r>
        <w:rPr>
          <w:rFonts w:ascii="Arial" w:cs="Arial" w:eastAsia="Arial" w:hAnsi="Arial"/>
          <w:sz w:val="22"/>
          <w:szCs w:val="22"/>
        </w:rPr>
        <w:t xml:space="preserve">the station's big screen (/board/&lt;station&gt;) shows every departure of the next 12 hours with its bay and state (on time, check-in open, boarding, departed, cancelled) and the arrivals of the next 6 hours, refreshed every 20 seconds in the station's time zone. It carries no passenger data and shows only while the platform's boarding stations and the station's screens are on; otherwise the address answers 404 (BOARD_OFF).</w:t>
      </w:r>
    </w:p>
    <w:p>
      <w:pPr>
        <w:pStyle w:val="ListParagraph"/>
        <w:numPr>
          <w:ilvl w:val="0"/>
          <w:numId w:val="2"/>
        </w:numPr>
        <w:spacing w:after="80" w:line="290"/>
      </w:pPr>
      <w:r>
        <w:rPr>
          <w:rFonts w:ascii="Arial" w:cs="Arial" w:eastAsia="Arial" w:hAnsi="Arial"/>
          <w:b/>
          <w:bCs/>
          <w:sz w:val="22"/>
          <w:szCs w:val="22"/>
        </w:rPr>
        <w:t xml:space="preserve">Platform screen: </w:t>
      </w:r>
      <w:r>
        <w:rPr>
          <w:rFonts w:ascii="Arial" w:cs="Arial" w:eastAsia="Arial" w:hAnsi="Arial"/>
          <w:sz w:val="22"/>
          <w:szCs w:val="22"/>
        </w:rPr>
        <w:t xml:space="preserve">every station with its switch, screens, counter system, check-in window, counters and bays; the operating companies; the platform's grants; the boarding settings (/admin/boarding).</w:t>
      </w:r>
    </w:p>
    <w:p>
      <w:pPr>
        <w:pStyle w:val="Heading2"/>
      </w:pPr>
      <w:r>
        <w:rPr>
          <w:rFonts w:ascii="Arial" w:cs="Arial" w:eastAsia="Arial" w:hAnsi="Arial"/>
        </w:rPr>
        <w:t xml:space="preserve">7.17 Gaps closed by the review of the use cases: tracking alerts, SOS, incidents, trip cancellation and the initial data load (version 3.5)</w:t>
      </w:r>
    </w:p>
    <w:p>
      <w:pPr>
        <w:spacing w:after="120" w:before="0" w:line="300"/>
      </w:pPr>
      <w:r>
        <w:rPr>
          <w:rFonts w:ascii="Arial" w:cs="Arial" w:eastAsia="Arial" w:hAnsi="Arial"/>
          <w:sz w:val="22"/>
          <w:szCs w:val="22"/>
        </w:rPr>
        <w:t xml:space="preserve">Every use case of the use case document and its addendum was mapped to the code (October 2026). Six gaps were found and closed; gaps 4 and 5 are in 5.14 and 13.15.</w:t>
      </w:r>
    </w:p>
    <w:p>
      <w:pPr>
        <w:pStyle w:val="ListParagraph"/>
        <w:numPr>
          <w:ilvl w:val="0"/>
          <w:numId w:val="2"/>
        </w:numPr>
        <w:spacing w:after="80" w:line="290"/>
      </w:pPr>
      <w:r>
        <w:rPr>
          <w:rFonts w:ascii="Arial" w:cs="Arial" w:eastAsia="Arial" w:hAnsi="Arial"/>
          <w:b/>
          <w:bCs/>
          <w:sz w:val="22"/>
          <w:szCs w:val="22"/>
        </w:rPr>
        <w:t xml:space="preserve">Gap 1, tracking alerts (1100): </w:t>
      </w:r>
      <w:r>
        <w:rPr>
          <w:rFonts w:ascii="Arial" w:cs="Arial" w:eastAsia="Arial" w:hAnsi="Arial"/>
          <w:sz w:val="22"/>
          <w:szCs w:val="22"/>
        </w:rPr>
        <w:t xml:space="preserve">the worker checks every minute. A departed trip whose vehicle has sent no position for longer than tracking.alert.silence_seconds (300 s) gets one open SIGNAL_LOST alert, MEDIUM; past tracking.alert.escalate_seconds (900 s) it is escalated, HIGH. A trip at tracking level STRICT uses half of each. The carrier's owners are told; positions coming back close the alert.</w:t>
      </w:r>
    </w:p>
    <w:p>
      <w:pPr>
        <w:pStyle w:val="ListParagraph"/>
        <w:numPr>
          <w:ilvl w:val="0"/>
          <w:numId w:val="2"/>
        </w:numPr>
        <w:spacing w:after="80" w:line="290"/>
      </w:pPr>
      <w:r>
        <w:rPr>
          <w:rFonts w:ascii="Arial" w:cs="Arial" w:eastAsia="Arial" w:hAnsi="Arial"/>
          <w:b/>
          <w:bCs/>
          <w:sz w:val="22"/>
          <w:szCs w:val="22"/>
        </w:rPr>
        <w:t xml:space="preserve">Gap 2, SOS and incidents (1101): </w:t>
      </w:r>
      <w:r>
        <w:rPr>
          <w:rFonts w:ascii="Arial" w:cs="Arial" w:eastAsia="Arial" w:hAnsi="Arial"/>
          <w:sz w:val="22"/>
          <w:szCs w:val="22"/>
        </w:rPr>
        <w:t xml:space="preserve">the trip's driver, or a passenger holding a ticket on it, raises an SOS while the trip is under way; a second press returns the same SOS. The carrier's owners and the platform's security staff are told at once, by app, e-mail and text. The driver reports an incident on the vehicle; a SEVERE incident takes the vehicle out of service at once, and a vehicle out of service cannot be given to a trip in that period.</w:t>
      </w:r>
    </w:p>
    <w:p>
      <w:pPr>
        <w:pStyle w:val="ListParagraph"/>
        <w:numPr>
          <w:ilvl w:val="0"/>
          <w:numId w:val="2"/>
        </w:numPr>
        <w:spacing w:after="80" w:line="290"/>
      </w:pPr>
      <w:r>
        <w:rPr>
          <w:rFonts w:ascii="Arial" w:cs="Arial" w:eastAsia="Arial" w:hAnsi="Arial"/>
          <w:b/>
          <w:bCs/>
          <w:sz w:val="22"/>
          <w:szCs w:val="22"/>
        </w:rPr>
        <w:t xml:space="preserve">Gap 3, trip cancellation by the carrier (1102): </w:t>
      </w:r>
      <w:r>
        <w:rPr>
          <w:rFonts w:ascii="Arial" w:cs="Arial" w:eastAsia="Arial" w:hAnsi="Arial"/>
          <w:sz w:val="22"/>
          <w:szCs w:val="22"/>
        </w:rPr>
        <w:t xml:space="preserve">the carrier cancels a published trip that has not departed (permission trip.cancel). Every paid booking is refunded in full, the platform fee included, to the wallet that paid it; reservations are cancelled and seats freed; a trip with parcels on its hold is refused until they are moved. The travellers are told and the carrier's webhooks receive trip.cancelled.</w:t>
      </w:r>
    </w:p>
    <w:p>
      <w:pPr>
        <w:spacing w:after="120" w:before="240" w:line="300"/>
      </w:pPr>
      <w:r>
        <w:rPr>
          <w:rFonts w:ascii="Arial" w:cs="Arial" w:eastAsia="Arial" w:hAnsi="Arial"/>
          <w:sz w:val="22"/>
          <w:szCs w:val="22"/>
        </w:rPr>
        <w:t xml:space="preserve">The penalty on a carrier that cancels (owner's decision: only where the authorities impose one; setting trip.cancel_penalty)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924"/>
        <w:gridCol w:w="3606"/>
        <w:gridCol w:w="1462"/>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PERCENT_OF_FARES, PER_TICKET, PER_TRIP</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of the fares refunded, an amount per ticket, or once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payee</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PASSENGERS, AUTHORITY</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Kept by the platform, shared among the refunded bookings by fare, or paid to a regulator's account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within_hours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or empty</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for a cancellation this close to departure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legal_ref</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Text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decision the platform cites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Required to turn it on</w:t>
            </w:r>
          </w:p>
        </w:tc>
      </w:tr>
    </w:tbl>
    <w:p>
      <w:pPr>
        <w:pStyle w:val="ListParagraph"/>
        <w:numPr>
          <w:ilvl w:val="0"/>
          <w:numId w:val="2"/>
        </w:numPr>
        <w:spacing w:before="240" w:after="80" w:line="290"/>
      </w:pPr>
      <w:r>
        <w:rPr>
          <w:rFonts w:ascii="Arial" w:cs="Arial" w:eastAsia="Arial" w:hAnsi="Arial"/>
          <w:b/>
          <w:bCs/>
          <w:sz w:val="22"/>
          <w:szCs w:val="22"/>
        </w:rPr>
        <w:t xml:space="preserve">Collection: </w:t>
      </w:r>
      <w:r>
        <w:rPr>
          <w:rFonts w:ascii="Arial" w:cs="Arial" w:eastAsia="Arial" w:hAnsi="Arial"/>
          <w:sz w:val="22"/>
          <w:szCs w:val="22"/>
        </w:rPr>
        <w:t xml:space="preserve">the penalty is recorded with the trip, taken from the carrier's balance at once when it covers it, and otherwise stays DUE and is set off from the carrier's next released earnings.</w:t>
      </w:r>
    </w:p>
    <w:p>
      <w:pPr>
        <w:pStyle w:val="ListParagraph"/>
        <w:numPr>
          <w:ilvl w:val="0"/>
          <w:numId w:val="2"/>
        </w:numPr>
        <w:spacing w:after="80" w:line="290"/>
      </w:pPr>
      <w:r>
        <w:rPr>
          <w:rFonts w:ascii="Arial" w:cs="Arial" w:eastAsia="Arial" w:hAnsi="Arial"/>
          <w:b/>
          <w:bCs/>
          <w:sz w:val="22"/>
          <w:szCs w:val="22"/>
        </w:rPr>
        <w:t xml:space="preserve">Gap 6, initial data load: </w:t>
      </w:r>
      <w:r>
        <w:rPr>
          <w:rFonts w:ascii="Arial" w:cs="Arial" w:eastAsia="Arial" w:hAnsi="Arial"/>
          <w:sz w:val="22"/>
          <w:szCs w:val="22"/>
        </w:rPr>
        <w:t xml:space="preserve">a bulk import tool loads routes, vehicles, drivers, trips and any record of the generic screens from CSV files through the same API a clerk uses, so every rule, permission and audit record applies. Each run writes a report per row; a row already present is reported, not created twice; --dry-run checks without creating.</w:t>
      </w:r>
    </w:p>
    <w:p>
      <w:pPr>
        <w:pStyle w:val="Heading2"/>
      </w:pPr>
      <w:r>
        <w:rPr>
          <w:rFonts w:ascii="Arial" w:cs="Arial" w:eastAsia="Arial" w:hAnsi="Arial"/>
        </w:rPr>
        <w:t xml:space="preserve">7.18 The station screens after the design review: the owner's decisions (version 3.6)</w:t>
      </w:r>
    </w:p>
    <w:p>
      <w:pPr>
        <w:spacing w:after="120" w:before="0" w:line="300"/>
      </w:pPr>
      <w:r>
        <w:rPr>
          <w:rFonts w:ascii="Arial" w:cs="Arial" w:eastAsia="Arial" w:hAnsi="Arial"/>
          <w:sz w:val="22"/>
          <w:szCs w:val="22"/>
        </w:rPr>
        <w:t xml:space="preserve">The design review of the boarding-station screens (schema file 1113) ran the application through a realistic station day and fixed what it found. The owner answered its two questions and added three requirements, all built (files 1114 and 1115).</w:t>
      </w:r>
    </w:p>
    <w:p>
      <w:pPr>
        <w:spacing w:after="120" w:before="240" w:line="300"/>
      </w:pPr>
      <w:r>
        <w:rPr>
          <w:rFonts w:ascii="Arial" w:cs="Arial" w:eastAsia="Arial" w:hAnsi="Arial"/>
          <w:sz w:val="22"/>
          <w:szCs w:val="22"/>
        </w:rPr>
        <w:t xml:space="preserve">The owner's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5068"/>
        <w:gridCol w:w="214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O1: a paper ticket bought far ahead</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app and page board a ticket typed in by its number and booking reference, against the manifest held offline, once the identity document is checked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/driver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O2: the languages of the board</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Arabic and English in turn every 10 seconds, keeping the layout of the first; the platform changes the languages and the time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board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by the station's administration</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permanent bay for each carrier, or a bay for each trip; the trip's own bay comes first; the counter, the pass and the board show the bay in force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logo next to its name (3.12 a)</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Everywhere the name is shown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trip numbers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on tickets and screens; a cancelled trip turns red without a line through it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board, counter</w:t>
            </w:r>
          </w:p>
        </w:tc>
      </w:tr>
    </w:tbl>
    <w:p>
      <w:pPr>
        <w:pStyle w:val="ListParagraph"/>
        <w:numPr>
          <w:ilvl w:val="0"/>
          <w:numId w:val="2"/>
        </w:numPr>
        <w:spacing w:before="240" w:after="80" w:line="290"/>
      </w:pPr>
      <w:r>
        <w:rPr>
          <w:rFonts w:ascii="Arial" w:cs="Arial" w:eastAsia="Arial" w:hAnsi="Arial"/>
          <w:b/>
          <w:bCs/>
          <w:sz w:val="22"/>
          <w:szCs w:val="22"/>
        </w:rPr>
        <w:t xml:space="preserve">The administration: </w:t>
      </w:r>
      <w:r>
        <w:rPr>
          <w:rFonts w:ascii="Arial" w:cs="Arial" w:eastAsia="Arial" w:hAnsi="Arial"/>
          <w:sz w:val="22"/>
          <w:szCs w:val="22"/>
        </w:rPr>
        <w:t xml:space="preserve">the platform names a station operating company as the station's administration (net.station_boarding.manager_company_id); only it, or the platform, assigns the bays (NOT_STATION_ADMIN, BAY_UNKNOWN).</w:t>
      </w:r>
    </w:p>
    <w:p>
      <w:pPr>
        <w:pStyle w:val="Heading2"/>
      </w:pPr>
      <w:r>
        <w:rPr>
          <w:rFonts w:ascii="Arial" w:cs="Arial" w:eastAsia="Arial" w:hAnsi="Arial"/>
        </w:rPr>
        <w:t xml:space="preserve">7.19 Regular trips and the legs of a vehicle's day (version 3.6)</w:t>
      </w:r>
    </w:p>
    <w:p>
      <w:pPr>
        <w:spacing w:after="120" w:before="0" w:line="300"/>
      </w:pPr>
      <w:r>
        <w:rPr>
          <w:rFonts w:ascii="Arial" w:cs="Arial" w:eastAsia="Arial" w:hAnsi="Arial"/>
          <w:sz w:val="22"/>
          <w:szCs w:val="22"/>
        </w:rPr>
        <w:t xml:space="preserve">Owner's decision of October 2026 (schema files 1117 and 1119). A carrier defines a trip that leaves at the same time and repeats, as airlines run a flight every day or every week under one number.</w:t>
      </w:r>
    </w:p>
    <w:p>
      <w:pPr>
        <w:spacing w:after="120" w:before="240" w:line="300"/>
      </w:pPr>
      <w:r>
        <w:rPr>
          <w:rFonts w:ascii="Arial" w:cs="Arial" w:eastAsia="Arial" w:hAnsi="Arial"/>
          <w:sz w:val="22"/>
          <w:szCs w:val="22"/>
        </w:rPr>
        <w:t xml:space="preserve">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288"/>
        <w:gridCol w:w="331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Pattern</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at 07:15 every day</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DAILY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week</w:t>
            </w:r>
          </w:p>
        </w:tc>
        <w:tc>
          <w:tcPr>
            <w:tcW w:type="dxa" w:w="42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1202 at 16:45 on Friday and Sunday</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WEEKLY, days_of_week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month</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1301 at 09:30 on the 1st and the 15th</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MONTHLY, days_of_month</w:t>
            </w:r>
          </w:p>
        </w:tc>
      </w:tr>
    </w:tbl>
    <w:p>
      <w:pPr>
        <w:pStyle w:val="ListParagraph"/>
        <w:numPr>
          <w:ilvl w:val="0"/>
          <w:numId w:val="2"/>
        </w:numPr>
        <w:spacing w:before="240" w:after="80" w:line="290"/>
      </w:pPr>
      <w:r>
        <w:rPr>
          <w:rFonts w:ascii="Arial" w:cs="Arial" w:eastAsia="Arial" w:hAnsi="Arial"/>
          <w:b/>
          <w:bCs/>
          <w:sz w:val="22"/>
          <w:szCs w:val="22"/>
        </w:rPr>
        <w:t xml:space="preserve">Requests: </w:t>
      </w:r>
      <w:r>
        <w:rPr>
          <w:rFonts w:ascii="Arial" w:cs="Arial" w:eastAsia="Arial" w:hAnsi="Arial"/>
          <w:sz w:val="22"/>
          <w:szCs w:val="22"/>
        </w:rPr>
        <w:t xml:space="preserve">the carrier never writes a regular trip directly: it asks for a new one, a change, or a stop from a date (ops.schedule_request). Each request passes the approval stages of schedule.approval_stages: the platform now, government authorities later when the law asks. One person decides one stage; a refusal says why; the carrier may withdraw a request.</w:t>
      </w:r>
    </w:p>
    <w:p>
      <w:pPr>
        <w:pStyle w:val="ListParagraph"/>
        <w:numPr>
          <w:ilvl w:val="0"/>
          <w:numId w:val="2"/>
        </w:numPr>
        <w:spacing w:after="80" w:line="290"/>
      </w:pPr>
      <w:r>
        <w:rPr>
          <w:rFonts w:ascii="Arial" w:cs="Arial" w:eastAsia="Arial" w:hAnsi="Arial"/>
          <w:b/>
          <w:bCs/>
          <w:sz w:val="22"/>
          <w:szCs w:val="22"/>
        </w:rPr>
        <w:t xml:space="preserve">Trips ahead: </w:t>
      </w:r>
      <w:r>
        <w:rPr>
          <w:rFonts w:ascii="Arial" w:cs="Arial" w:eastAsia="Arial" w:hAnsi="Arial"/>
          <w:sz w:val="22"/>
          <w:szCs w:val="22"/>
        </w:rPr>
        <w:t xml:space="preserve">the platform makes the trips of an approved regular trip ahead; one with no end runs until it is stopped. Trips with bookings stay when a change or a stop takes effect, and the carrier is told which, to move them or cancel them with refunds.</w:t>
      </w:r>
    </w:p>
    <w:p>
      <w:pPr>
        <w:pStyle w:val="ListParagraph"/>
        <w:numPr>
          <w:ilvl w:val="0"/>
          <w:numId w:val="2"/>
        </w:numPr>
        <w:spacing w:after="80" w:line="290"/>
      </w:pPr>
      <w:r>
        <w:rPr>
          <w:rFonts w:ascii="Arial" w:cs="Arial" w:eastAsia="Arial" w:hAnsi="Arial"/>
          <w:b/>
          <w:bCs/>
          <w:sz w:val="22"/>
          <w:szCs w:val="22"/>
        </w:rPr>
        <w:t xml:space="preserve">The vehicle's day: </w:t>
      </w:r>
      <w:r>
        <w:rPr>
          <w:rFonts w:ascii="Arial" w:cs="Arial" w:eastAsia="Arial" w:hAnsi="Arial"/>
          <w:sz w:val="22"/>
          <w:szCs w:val="22"/>
        </w:rPr>
        <w:t xml:space="preserve">a regular trip may continue the vehicle's leg before it (number + 1): the database checks the city it leaves from, the vehicle and the time (ROTATION_INVALID).</w:t>
      </w:r>
    </w:p>
    <w:p>
      <w:pPr>
        <w:pStyle w:val="Heading2"/>
      </w:pPr>
      <w:r>
        <w:rPr>
          <w:rFonts w:ascii="Arial" w:cs="Arial" w:eastAsia="Arial" w:hAnsi="Arial"/>
        </w:rPr>
        <w:t xml:space="preserve">7.20 Booking modes, groups, babies on a lap, seats on each trip and the seat limit (version 3.6)</w:t>
      </w:r>
    </w:p>
    <w:p>
      <w:pPr>
        <w:spacing w:after="120" w:before="0" w:line="300"/>
      </w:pPr>
      <w:r>
        <w:rPr>
          <w:rFonts w:ascii="Arial" w:cs="Arial" w:eastAsia="Arial" w:hAnsi="Arial"/>
          <w:sz w:val="22"/>
          <w:szCs w:val="22"/>
        </w:rPr>
        <w:t xml:space="preserve">Owner's requests of October 2026 (schema files 1121 and 1122, and the seat choice of the latest batch).</w:t>
      </w:r>
    </w:p>
    <w:p>
      <w:pPr>
        <w:spacing w:after="120" w:before="240" w:line="300"/>
      </w:pPr>
      <w:r>
        <w:rPr>
          <w:rFonts w:ascii="Arial" w:cs="Arial" w:eastAsia="Arial" w:hAnsi="Arial"/>
          <w:sz w:val="22"/>
          <w:szCs w:val="22"/>
        </w:rPr>
        <w:t xml:space="preserve">How a traveller books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9"/>
        <w:gridCol w:w="4093"/>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50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is</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way</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trip, direct or with stops (a filter)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before</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 trip</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There and back, booked together</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leaves after the first trip arrives (JOURNEY_ORDER)</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places</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six trips in order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leaves after the previous one arrives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 (tourism company)</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50 travellers on one journey (a setting)</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larger group than the traveller's limit books through a tourism company (GROUP_THROUGH_AGENCY)</w:t>
            </w:r>
          </w:p>
        </w:tc>
      </w:tr>
    </w:tbl>
    <w:p>
      <w:pPr>
        <w:pStyle w:val="ListParagraph"/>
        <w:numPr>
          <w:ilvl w:val="0"/>
          <w:numId w:val="2"/>
        </w:numPr>
        <w:spacing w:before="240" w:after="80" w:line="290"/>
      </w:pPr>
      <w:r>
        <w:rPr>
          <w:rFonts w:ascii="Arial" w:cs="Arial" w:eastAsia="Arial" w:hAnsi="Arial"/>
          <w:b/>
          <w:bCs/>
          <w:sz w:val="22"/>
          <w:szCs w:val="22"/>
        </w:rPr>
        <w:t xml:space="preserve">One journey: </w:t>
      </w:r>
      <w:r>
        <w:rPr>
          <w:rFonts w:ascii="Arial" w:cs="Arial" w:eastAsia="Arial" w:hAnsi="Arial"/>
          <w:sz w:val="22"/>
          <w:szCs w:val="22"/>
        </w:rPr>
        <w:t xml:space="preserve">every trip of a journey is booked in one transaction or none (sales.booking.journey_uid, journey_kind, journey_leg); a seat taken in the meantime refuses the whole journey.</w:t>
      </w:r>
    </w:p>
    <w:p>
      <w:pPr>
        <w:pStyle w:val="ListParagraph"/>
        <w:numPr>
          <w:ilvl w:val="0"/>
          <w:numId w:val="2"/>
        </w:numPr>
        <w:spacing w:after="80" w:line="290"/>
      </w:pPr>
      <w:r>
        <w:rPr>
          <w:rFonts w:ascii="Arial" w:cs="Arial" w:eastAsia="Arial" w:hAnsi="Arial"/>
          <w:b/>
          <w:bCs/>
          <w:sz w:val="22"/>
          <w:szCs w:val="22"/>
        </w:rPr>
        <w:t xml:space="preserve">Babies on a lap: </w:t>
      </w:r>
      <w:r>
        <w:rPr>
          <w:rFonts w:ascii="Arial" w:cs="Arial" w:eastAsia="Arial" w:hAnsi="Arial"/>
          <w:sz w:val="22"/>
          <w:szCs w:val="22"/>
        </w:rPr>
        <w:t xml:space="preserve">a baby travels on an adult's lap on every trip of the journey, without a seat, one per adult.</w:t>
      </w:r>
    </w:p>
    <w:p>
      <w:pPr>
        <w:pStyle w:val="ListParagraph"/>
        <w:numPr>
          <w:ilvl w:val="0"/>
          <w:numId w:val="2"/>
        </w:numPr>
        <w:spacing w:after="80" w:line="290"/>
      </w:pPr>
      <w:r>
        <w:rPr>
          <w:rFonts w:ascii="Arial" w:cs="Arial" w:eastAsia="Arial" w:hAnsi="Arial"/>
          <w:b/>
          <w:bCs/>
          <w:sz w:val="22"/>
          <w:szCs w:val="22"/>
        </w:rPr>
        <w:t xml:space="preserve">Seats on each trip: </w:t>
      </w:r>
      <w:r>
        <w:rPr>
          <w:rFonts w:ascii="Arial" w:cs="Arial" w:eastAsia="Arial" w:hAnsi="Arial"/>
          <w:sz w:val="22"/>
          <w:szCs w:val="22"/>
        </w:rPr>
        <w:t xml:space="preserve">each trip of a journey may name its seats, one different seat for each traveller with a seat (JOURNEY_SEATS); without them they are given side by side. A chosen seat taken since refuses the journey with SEAT_TAKEN naming the trip and the seats.</w:t>
      </w:r>
    </w:p>
    <w:p>
      <w:pPr>
        <w:pStyle w:val="ListParagraph"/>
        <w:numPr>
          <w:ilvl w:val="0"/>
          <w:numId w:val="2"/>
        </w:numPr>
        <w:spacing w:after="80" w:line="290"/>
      </w:pPr>
      <w:r>
        <w:rPr>
          <w:rFonts w:ascii="Arial" w:cs="Arial" w:eastAsia="Arial" w:hAnsi="Arial"/>
          <w:b/>
          <w:bCs/>
          <w:sz w:val="22"/>
          <w:szCs w:val="22"/>
        </w:rPr>
        <w:t xml:space="preserve">Seat limit: </w:t>
      </w:r>
      <w:r>
        <w:rPr>
          <w:rFonts w:ascii="Arial" w:cs="Arial" w:eastAsia="Arial" w:hAnsi="Arial"/>
          <w:sz w:val="22"/>
          <w:szCs w:val="22"/>
        </w:rPr>
        <w:t xml:space="preserve">how many seats one booking takes is a platform setting, 4 by default, changed with the regulator's decision named; a family head books for the family's size; tourism companies book groups (TOO_MANY_SEATS).</w:t>
      </w:r>
    </w:p>
    <w:p>
      <w:pPr>
        <w:pStyle w:val="Heading2"/>
      </w:pPr>
      <w:r>
        <w:rPr>
          <w:rFonts w:ascii="Arial" w:cs="Arial" w:eastAsia="Arial" w:hAnsi="Arial"/>
        </w:rPr>
        <w:t xml:space="preserve">7.21 Charter: buses, minibuses and whole trips hired from carriers (version 3.6)</w:t>
      </w:r>
    </w:p>
    <w:p>
      <w:pPr>
        <w:spacing w:after="120" w:before="0" w:line="300"/>
      </w:pPr>
      <w:r>
        <w:rPr>
          <w:rFonts w:ascii="Arial" w:cs="Arial" w:eastAsia="Arial" w:hAnsi="Arial"/>
          <w:sz w:val="22"/>
          <w:szCs w:val="22"/>
        </w:rPr>
        <w:t xml:space="preserve">Owner's request of October 2026 (schema files 1123, 1126 and 1128). A carrier hires out a vehicle apart from its trips, or a whole trip or a block of its seats, to tourism companies and travellers, on its own published terms.</w:t>
      </w:r>
    </w:p>
    <w:p>
      <w:pPr>
        <w:pStyle w:val="Heading3"/>
      </w:pPr>
      <w:r>
        <w:rPr>
          <w:rFonts w:ascii="Arial" w:cs="Arial" w:eastAsia="Arial" w:hAnsi="Arial"/>
        </w:rPr>
        <w:t xml:space="preserve">a. Offers and requests</w:t>
      </w:r>
    </w:p>
    <w:p>
      <w:pPr>
        <w:pStyle w:val="ListParagraph"/>
        <w:numPr>
          <w:ilvl w:val="0"/>
          <w:numId w:val="2"/>
        </w:numPr>
        <w:spacing w:after="80" w:line="290"/>
      </w:pPr>
      <w:r>
        <w:rPr>
          <w:rFonts w:ascii="Arial" w:cs="Arial" w:eastAsia="Arial" w:hAnsi="Arial"/>
          <w:b/>
          <w:bCs/>
          <w:sz w:val="22"/>
          <w:szCs w:val="22"/>
        </w:rPr>
        <w:t xml:space="preserve">Offer: </w:t>
      </w:r>
      <w:r>
        <w:rPr>
          <w:rFonts w:ascii="Arial" w:cs="Arial" w:eastAsia="Arial" w:hAnsi="Arial"/>
          <w:sz w:val="22"/>
          <w:szCs w:val="22"/>
        </w:rPr>
        <w:t xml:space="preserve">kind (vehicle or whole trip), vehicle type and seats, how many vehicles, who may ask (tourism companies, travellers or both), price basis (per day, kilometre, trip, seat or on request), notice, the refund rule, a deposit and when the rest is due, and the policy text.</w:t>
      </w:r>
    </w:p>
    <w:p>
      <w:pPr>
        <w:pStyle w:val="ListParagraph"/>
        <w:numPr>
          <w:ilvl w:val="0"/>
          <w:numId w:val="2"/>
        </w:numPr>
        <w:spacing w:after="80" w:line="290"/>
      </w:pPr>
      <w:r>
        <w:rPr>
          <w:rFonts w:ascii="Arial" w:cs="Arial" w:eastAsia="Arial" w:hAnsi="Arial"/>
          <w:b/>
          <w:bCs/>
          <w:sz w:val="22"/>
          <w:szCs w:val="22"/>
        </w:rPr>
        <w:t xml:space="preserve">Request: </w:t>
      </w:r>
      <w:r>
        <w:rPr>
          <w:rFonts w:ascii="Arial" w:cs="Arial" w:eastAsia="Arial" w:hAnsi="Arial"/>
          <w:sz w:val="22"/>
          <w:szCs w:val="22"/>
        </w:rPr>
        <w:t xml:space="preserve">the customer asks under an offer; the offer's terms at that moment are kept with the request and never change (SNAPSHOT_FROZEN). The carrier prices it with a time it is valid until; the customer accepts and the wallet pays into escrow; the carrier is paid when the service is done, less the platform's commission (a setting).</w:t>
      </w:r>
    </w:p>
    <w:p>
      <w:pPr>
        <w:pStyle w:val="Heading3"/>
      </w:pPr>
      <w:r>
        <w:rPr>
          <w:rFonts w:ascii="Arial" w:cs="Arial" w:eastAsia="Arial" w:hAnsi="Arial"/>
        </w:rPr>
        <w:t xml:space="preserve">b. A deposit, then the rest (1128)</w:t>
      </w:r>
    </w:p>
    <w:p>
      <w:pPr>
        <w:spacing w:after="120" w:before="240" w:line="300"/>
      </w:pPr>
      <w:r>
        <w:rPr>
          <w:rFonts w:ascii="Arial" w:cs="Arial" w:eastAsia="Arial" w:hAnsi="Arial"/>
          <w:sz w:val="22"/>
          <w:szCs w:val="22"/>
        </w:rPr>
        <w:t xml:space="preserve">Paying in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6043"/>
        <w:gridCol w:w="1754"/>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wallet pays the deposit share into escrow; the rest is due a number of hours before the start</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the balance</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customer pays the rest from the same wallet, once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Done</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while a balance is owed (CHARTER_BALANCE_DUE); the carrier is paid out of what escrow holds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share is worked out on what was paid; an overdue balance counts as the customer's late cancellation</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Either</w:t>
            </w:r>
          </w:p>
        </w:tc>
      </w:tr>
    </w:tbl>
    <w:p>
      <w:pPr>
        <w:spacing w:before="240"/>
        <w:pStyle w:val="Heading3"/>
      </w:pPr>
      <w:r>
        <w:rPr>
          <w:rFonts w:ascii="Arial" w:cs="Arial" w:eastAsia="Arial" w:hAnsi="Arial"/>
        </w:rPr>
        <w:t xml:space="preserve">c. Vehicles and travellers</w:t>
      </w:r>
    </w:p>
    <w:p>
      <w:pPr>
        <w:pStyle w:val="ListParagraph"/>
        <w:numPr>
          <w:ilvl w:val="0"/>
          <w:numId w:val="2"/>
        </w:numPr>
        <w:spacing w:after="80" w:line="290"/>
      </w:pPr>
      <w:r>
        <w:rPr>
          <w:rFonts w:ascii="Arial" w:cs="Arial" w:eastAsia="Arial" w:hAnsi="Arial"/>
          <w:b/>
          <w:bCs/>
          <w:sz w:val="22"/>
          <w:szCs w:val="22"/>
        </w:rPr>
        <w:t xml:space="preserve">Vehicles: </w:t>
      </w:r>
      <w:r>
        <w:rPr>
          <w:rFonts w:ascii="Arial" w:cs="Arial" w:eastAsia="Arial" w:hAnsi="Arial"/>
          <w:sz w:val="22"/>
          <w:szCs w:val="22"/>
        </w:rPr>
        <w:t xml:space="preserve">each vehicle of a hire is named, one by one, up to the number asked; a vehicle running a trip or another hire at that time is refused (VEHICLE_BUSY), and a trip is not given a vehicle hired out at its time (VEHICLE_HIRED): the hire is on the vehicle's schedule.</w:t>
      </w:r>
    </w:p>
    <w:p>
      <w:pPr>
        <w:pStyle w:val="ListParagraph"/>
        <w:numPr>
          <w:ilvl w:val="0"/>
          <w:numId w:val="2"/>
        </w:numPr>
        <w:spacing w:after="80" w:line="290"/>
      </w:pPr>
      <w:r>
        <w:rPr>
          <w:rFonts w:ascii="Arial" w:cs="Arial" w:eastAsia="Arial" w:hAnsi="Arial"/>
          <w:b/>
          <w:bCs/>
          <w:sz w:val="22"/>
          <w:szCs w:val="22"/>
        </w:rPr>
        <w:t xml:space="preserve">Travellers (1126): </w:t>
      </w:r>
      <w:r>
        <w:rPr>
          <w:rFonts w:ascii="Arial" w:cs="Arial" w:eastAsia="Arial" w:hAnsi="Arial"/>
          <w:sz w:val="22"/>
          <w:szCs w:val="22"/>
        </w:rPr>
        <w:t xml:space="preserve">on a block of a trip's seats the customer names each traveller with an identity document; a ticket is issued for the seat and the traveller appears on the trip's manifest. A traveller who boarded stays named.</w:t>
      </w:r>
    </w:p>
    <w:p>
      <w:pPr>
        <w:pStyle w:val="Heading2"/>
      </w:pPr>
      <w:r>
        <w:rPr>
          <w:rFonts w:ascii="Arial" w:cs="Arial" w:eastAsia="Arial" w:hAnsi="Arial"/>
        </w:rPr>
        <w:t xml:space="preserve">7.22 Separate departures and arrivals screens, paired by a short code (version 3.6)</w:t>
      </w:r>
    </w:p>
    <w:p>
      <w:pPr>
        <w:spacing w:after="120" w:before="0" w:line="300"/>
      </w:pPr>
      <w:r>
        <w:rPr>
          <w:rFonts w:ascii="Arial" w:cs="Arial" w:eastAsia="Arial" w:hAnsi="Arial"/>
          <w:sz w:val="22"/>
          <w:szCs w:val="22"/>
        </w:rPr>
        <w:t xml:space="preserve">Owner's decision of October 2026 (schema file 1120, and 1129 for the open items). A station shows its departures and its arrivals on separate screens, each headed with its word in the languages the board shows in turn.</w:t>
      </w:r>
    </w:p>
    <w:p>
      <w:pPr>
        <w:pStyle w:val="ListParagraph"/>
        <w:numPr>
          <w:ilvl w:val="0"/>
          <w:numId w:val="2"/>
        </w:numPr>
        <w:spacing w:after="80" w:line="290"/>
      </w:pPr>
      <w:r>
        <w:rPr>
          <w:rFonts w:ascii="Arial" w:cs="Arial" w:eastAsia="Arial" w:hAnsi="Arial"/>
          <w:b/>
          <w:bCs/>
          <w:sz w:val="22"/>
          <w:szCs w:val="22"/>
        </w:rPr>
        <w:t xml:space="preserve">Kinds: </w:t>
      </w:r>
      <w:r>
        <w:rPr>
          <w:rFonts w:ascii="Arial" w:cs="Arial" w:eastAsia="Arial" w:hAnsi="Arial"/>
          <w:sz w:val="22"/>
          <w:szCs w:val="22"/>
        </w:rPr>
        <w:t xml:space="preserve">the platform decides which kinds a station may show: DEPARTURES, ARRIVALS, or COMBINED (both on one board).</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the station's administration registers its screens, gives each a kind and a place, and stops, moves or takes them down; each has its own link (/screen/{uid}) and reports when it was last seen. The platform does the same where a station has no administration.</w:t>
      </w:r>
    </w:p>
    <w:p>
      <w:pPr>
        <w:pStyle w:val="ListParagraph"/>
        <w:numPr>
          <w:ilvl w:val="0"/>
          <w:numId w:val="2"/>
        </w:numPr>
        <w:spacing w:after="80" w:line="290"/>
      </w:pPr>
      <w:r>
        <w:rPr>
          <w:rFonts w:ascii="Arial" w:cs="Arial" w:eastAsia="Arial" w:hAnsi="Arial"/>
          <w:b/>
          <w:bCs/>
          <w:sz w:val="22"/>
          <w:szCs w:val="22"/>
        </w:rPr>
        <w:t xml:space="preserve">Some bays or carriers (1129): </w:t>
      </w:r>
      <w:r>
        <w:rPr>
          <w:rFonts w:ascii="Arial" w:cs="Arial" w:eastAsia="Arial" w:hAnsi="Arial"/>
          <w:sz w:val="22"/>
          <w:szCs w:val="22"/>
        </w:rPr>
        <w:t xml:space="preserve">a screen may show only some bays, or only some carriers (a carrier's own hall), at most 40 of each.</w:t>
      </w:r>
    </w:p>
    <w:p>
      <w:pPr>
        <w:pStyle w:val="ListParagraph"/>
        <w:numPr>
          <w:ilvl w:val="0"/>
          <w:numId w:val="2"/>
        </w:numPr>
        <w:spacing w:after="80" w:line="290"/>
      </w:pPr>
      <w:r>
        <w:rPr>
          <w:rFonts w:ascii="Arial" w:cs="Arial" w:eastAsia="Arial" w:hAnsi="Arial"/>
          <w:b/>
          <w:bCs/>
          <w:sz w:val="22"/>
          <w:szCs w:val="22"/>
        </w:rPr>
        <w:t xml:space="preserve">Pairing (1129): </w:t>
      </w:r>
      <w:r>
        <w:rPr>
          <w:rFonts w:ascii="Arial" w:cs="Arial" w:eastAsia="Arial" w:hAnsi="Arial"/>
          <w:sz w:val="22"/>
          <w:szCs w:val="22"/>
        </w:rPr>
        <w:t xml:space="preserve">a display opens /screen/pair and shows a six-character code made of letters and digits that are not mistaken for one another, valid ten minutes; the administration types the code against a screen and the display opens that screen's board. Only a hash of the display's secret is kept; a code is used once.</w:t>
      </w:r>
    </w:p>
    <w:p>
      <w:pPr>
        <w:pStyle w:val="ListParagraph"/>
        <w:numPr>
          <w:ilvl w:val="0"/>
          <w:numId w:val="2"/>
        </w:numPr>
        <w:spacing w:after="80" w:line="290"/>
      </w:pPr>
      <w:r>
        <w:rPr>
          <w:rFonts w:ascii="Arial" w:cs="Arial" w:eastAsia="Arial" w:hAnsi="Arial"/>
          <w:b/>
          <w:bCs/>
          <w:sz w:val="22"/>
          <w:szCs w:val="22"/>
        </w:rPr>
        <w:t xml:space="preserve">Unseen screens (1129): </w:t>
      </w:r>
      <w:r>
        <w:rPr>
          <w:rFonts w:ascii="Arial" w:cs="Arial" w:eastAsia="Arial" w:hAnsi="Arial"/>
          <w:sz w:val="22"/>
          <w:szCs w:val="22"/>
        </w:rPr>
        <w:t xml:space="preserve">a screen that was seen and stops reading its board for longer than a setting (10 minutes) is marked unseen, and the administration is told once per outage (notification screen.unseen).</w:t>
      </w:r>
    </w:p>
    <w:p>
      <w:pPr>
        <w:pStyle w:val="Heading2"/>
      </w:pPr>
      <w:r>
        <w:rPr>
          <w:rFonts w:ascii="Arial" w:cs="Arial" w:eastAsia="Arial" w:hAnsi="Arial"/>
        </w:rPr>
        <w:t xml:space="preserve">7.23 The photo settings screens (version 3.6)</w:t>
      </w:r>
    </w:p>
    <w:p>
      <w:pPr>
        <w:spacing w:after="120" w:before="0" w:line="300"/>
      </w:pPr>
      <w:r>
        <w:rPr>
          <w:rFonts w:ascii="Arial" w:cs="Arial" w:eastAsia="Arial" w:hAnsi="Arial"/>
          <w:sz w:val="22"/>
          <w:szCs w:val="22"/>
        </w:rPr>
        <w:t xml:space="preserve">The boarding photo of 7.15 was governed through the interface only. The platform now has its screen (Platform, Photo policy), for staff with privacy.manage.</w:t>
      </w:r>
    </w:p>
    <w:p>
      <w:pPr>
        <w:spacing w:after="120" w:before="240" w:line="300"/>
      </w:pPr>
      <w:r>
        <w:rPr>
          <w:rFonts w:ascii="Arial" w:cs="Arial" w:eastAsia="Arial" w:hAnsi="Arial"/>
          <w:sz w:val="22"/>
          <w:szCs w:val="22"/>
        </w:rPr>
        <w:t xml:space="preserve">What the screen holds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458"/>
        <w:gridCol w:w="233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Settings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switch, view access, minimum age, evidence kinds, data requirements and approval stages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approve, withdraw and retire the REQUIRED, OPTIONAL or NOT_APPLICABLE rules with their legal basis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changes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with the decision's document number, or reject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by the person who asked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Upload a replacement photo with evidence, approve or reject it, and read the evidence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bl>
    <w:p>
      <w:pPr>
        <w:pStyle w:val="ListParagraph"/>
        <w:numPr>
          <w:ilvl w:val="0"/>
          <w:numId w:val="2"/>
        </w:numPr>
        <w:spacing w:before="240" w:after="80" w:line="290"/>
      </w:pPr>
      <w:r>
        <w:rPr>
          <w:rFonts w:ascii="Arial" w:cs="Arial" w:eastAsia="Arial" w:hAnsi="Arial"/>
          <w:sz w:val="22"/>
          <w:szCs w:val="22"/>
        </w:rPr>
        <w:t xml:space="preserve">The feature stays off at launch until the owner's legal approval, as 7.15 sets out.</w:t>
      </w: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FR-SHP-30</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booked on a trip's hold, with the space taken under lock before payment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tariffs by weight, volume, the dearer of both, fixed price or agreement, with both charges shown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Agreed-price offers: request, offer with validity, accept and pay, withdraw, expire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registered capacity; a guaranteed shipment needs a leg holding capacity</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space is taken under the trip's lock before the wallet is charged; a full hold refuses before payment.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hold a trip offers never exceeds the vehicle's registered cargo capacity nor falls under what is loaded.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agreed-price offer is valid until its time, never beyond departure from the boarding stop.</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guaranteed shipment is committed only with a leg holding capacity.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bl>
    <w:p>
      <w:pPr>
        <w:spacing w:after="80"/>
      </w:pPr>
    </w:p>
    <w:p>
      <w:pPr>
        <w:pStyle w:val="Heading2"/>
      </w:pPr>
      <w:r>
        <w:rPr>
          <w:rFonts w:ascii="Arial" w:cs="Arial" w:eastAsia="Arial" w:hAnsi="Arial"/>
        </w:rPr>
        <w:t xml:space="preserve">9.26 Parcels booked on a trip's hold (version 3.4)</w:t>
      </w:r>
    </w:p>
    <w:p>
      <w:pPr>
        <w:spacing w:after="120" w:before="0" w:line="300"/>
      </w:pPr>
      <w:r>
        <w:rPr>
          <w:rFonts w:ascii="Arial" w:cs="Arial" w:eastAsia="Arial" w:hAnsi="Arial"/>
          <w:sz w:val="22"/>
          <w:szCs w:val="22"/>
        </w:rPr>
        <w:t xml:space="preserve">Owner's decision 3 (October 2026): parcels are booked with capacity, not on a best-effort basis; prices are by weight, by volume or both, shown to the customer; letters have a fixed price or one agreed between carrier and customer. The service opens with the shipping (cargo) switch.</w:t>
      </w:r>
    </w:p>
    <w:p>
      <w:pPr>
        <w:spacing w:after="120" w:before="240" w:line="300"/>
      </w:pPr>
      <w:r>
        <w:rPr>
          <w:rFonts w:ascii="Arial" w:cs="Arial" w:eastAsia="Arial" w:hAnsi="Arial"/>
          <w:sz w:val="22"/>
          <w:szCs w:val="22"/>
        </w:rPr>
        <w:t xml:space="preserve">Carrier parcel tariffs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2436"/>
        <w:gridCol w:w="195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the price is made</w:t>
            </w:r>
          </w:p>
        </w:tc>
        <w:tc>
          <w:tcPr>
            <w:tcW w:type="dxa" w:w="243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customer sees</w:t>
            </w:r>
          </w:p>
        </w:tc>
        <w:tc>
          <w:tcPr>
            <w:tcW w:type="dxa" w:w="195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kg, at least the minimum charge</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price</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parcels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cubic metre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 and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Light, bulky items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WEIGHT_AND_VOLUME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are worked out</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the dearer is paid</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loads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fixed price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Letters and documents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NEGOTIATED</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 per parcel</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offer and its validity</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Unusual items</w:t>
            </w:r>
          </w:p>
        </w:tc>
      </w:tr>
    </w:tbl>
    <w:p>
      <w:pPr>
        <w:pStyle w:val="ListParagraph"/>
        <w:numPr>
          <w:ilvl w:val="0"/>
          <w:numId w:val="2"/>
        </w:numPr>
        <w:spacing w:before="240" w:after="80" w:line="290"/>
      </w:pPr>
      <w:r>
        <w:rPr>
          <w:rFonts w:ascii="Arial" w:cs="Arial" w:eastAsia="Arial" w:hAnsi="Arial"/>
          <w:b/>
          <w:bCs/>
          <w:sz w:val="22"/>
          <w:szCs w:val="22"/>
        </w:rPr>
        <w:t xml:space="preserve">Booking: </w:t>
      </w:r>
      <w:r>
        <w:rPr>
          <w:rFonts w:ascii="Arial" w:cs="Arial" w:eastAsia="Arial" w:hAnsi="Arial"/>
          <w:sz w:val="22"/>
          <w:szCs w:val="22"/>
        </w:rPr>
        <w:t xml:space="preserve">the customer picks a trip with free hold space and a tariff, sees the price, and books with an idempotency key; the shipment, its parcel and its leg are written, the hold is checked under the trip's lock and only then is the wallet charged. A full hold refuses before payment; two customers for the last space get one booking.</w:t>
      </w:r>
    </w:p>
    <w:p>
      <w:pPr>
        <w:pStyle w:val="ListParagraph"/>
        <w:numPr>
          <w:ilvl w:val="0"/>
          <w:numId w:val="2"/>
        </w:numPr>
        <w:spacing w:after="80" w:line="290"/>
      </w:pPr>
      <w:r>
        <w:rPr>
          <w:rFonts w:ascii="Arial" w:cs="Arial" w:eastAsia="Arial" w:hAnsi="Arial"/>
          <w:b/>
          <w:bCs/>
          <w:sz w:val="22"/>
          <w:szCs w:val="22"/>
        </w:rPr>
        <w:t xml:space="preserve">Agreed price: </w:t>
      </w:r>
      <w:r>
        <w:rPr>
          <w:rFonts w:ascii="Arial" w:cs="Arial" w:eastAsia="Arial" w:hAnsi="Arial"/>
          <w:sz w:val="22"/>
          <w:szCs w:val="22"/>
        </w:rPr>
        <w:t xml:space="preserve">the customer asks, the carrier offers a price valid for some hours (never beyond departure from the boarding stop), and the customer accepts and pays it, or withdraws; an offer not accepted in time expires.</w:t>
      </w:r>
    </w:p>
    <w:p>
      <w:pPr>
        <w:pStyle w:val="ListParagraph"/>
        <w:numPr>
          <w:ilvl w:val="0"/>
          <w:numId w:val="2"/>
        </w:numPr>
        <w:spacing w:after="80" w:line="290"/>
      </w:pPr>
      <w:r>
        <w:rPr>
          <w:rFonts w:ascii="Arial" w:cs="Arial" w:eastAsia="Arial" w:hAnsi="Arial"/>
          <w:b/>
          <w:bCs/>
          <w:sz w:val="22"/>
          <w:szCs w:val="22"/>
        </w:rPr>
        <w:t xml:space="preserve">Capacity: </w:t>
      </w:r>
      <w:r>
        <w:rPr>
          <w:rFonts w:ascii="Arial" w:cs="Arial" w:eastAsia="Arial" w:hAnsi="Arial"/>
          <w:sz w:val="22"/>
          <w:szCs w:val="22"/>
        </w:rPr>
        <w:t xml:space="preserve">each trip offers a hold capacity, never above the vehicle's registered cargo capacity nor below what is already loaded; used weight, volume and pieces are counted segment by segment from what is placed, and a guaranteed shipment is committed only with a leg holding capacity. One database function makes every price.</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Send a parcel for customers; Parcel prices for carriers (tariffs, requests for agreed prices and the hold each trip offers).</w:t>
      </w: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2"/>
      </w:pPr>
      <w:r>
        <w:rPr>
          <w:rFonts w:ascii="Arial" w:cs="Arial" w:eastAsia="Arial" w:hAnsi="Arial"/>
        </w:rPr>
        <w:t xml:space="preserve">11.11 Sealed and signed manifests, pre-arrival manifests and the border contract (version 3.4)</w:t>
      </w:r>
    </w:p>
    <w:p>
      <w:pPr>
        <w:pStyle w:val="ListParagraph"/>
        <w:numPr>
          <w:ilvl w:val="0"/>
          <w:numId w:val="2"/>
        </w:numPr>
        <w:spacing w:after="80" w:line="290"/>
      </w:pPr>
      <w:r>
        <w:rPr>
          <w:rFonts w:ascii="Arial" w:cs="Arial" w:eastAsia="Arial" w:hAnsi="Arial"/>
          <w:b/>
          <w:bCs/>
          <w:sz w:val="22"/>
          <w:szCs w:val="22"/>
        </w:rPr>
        <w:t xml:space="preserve">Pre-arrival: </w:t>
      </w:r>
      <w:r>
        <w:rPr>
          <w:rFonts w:ascii="Arial" w:cs="Arial" w:eastAsia="Arial" w:hAnsi="Arial"/>
          <w:sz w:val="22"/>
          <w:szCs w:val="22"/>
        </w:rPr>
        <w:t xml:space="preserve">the carrier issues PRE_ARRIVAL manifests for international trips; on a domestic trip they are refused.</w:t>
      </w:r>
    </w:p>
    <w:p>
      <w:pPr>
        <w:pStyle w:val="ListParagraph"/>
        <w:numPr>
          <w:ilvl w:val="0"/>
          <w:numId w:val="2"/>
        </w:numPr>
        <w:spacing w:after="80" w:line="290"/>
      </w:pPr>
      <w:r>
        <w:rPr>
          <w:rFonts w:ascii="Arial" w:cs="Arial" w:eastAsia="Arial" w:hAnsi="Arial"/>
          <w:b/>
          <w:bCs/>
          <w:sz w:val="22"/>
          <w:szCs w:val="22"/>
        </w:rPr>
        <w:t xml:space="preserve">Cargo: </w:t>
      </w:r>
      <w:r>
        <w:rPr>
          <w:rFonts w:ascii="Arial" w:cs="Arial" w:eastAsia="Arial" w:hAnsi="Arial"/>
          <w:sz w:val="22"/>
          <w:szCs w:val="22"/>
        </w:rPr>
        <w:t xml:space="preserve">issuing builds the cargo from every shipment leg on the trip's hold or on a load it pulls, refuses a shipment without a weight, and marks the manifest PASSENGER, CARGO or MIXED to route it by content.</w:t>
      </w:r>
    </w:p>
    <w:p>
      <w:pPr>
        <w:pStyle w:val="ListParagraph"/>
        <w:numPr>
          <w:ilvl w:val="0"/>
          <w:numId w:val="2"/>
        </w:numPr>
        <w:spacing w:after="80" w:line="290"/>
      </w:pPr>
      <w:r>
        <w:rPr>
          <w:rFonts w:ascii="Arial" w:cs="Arial" w:eastAsia="Arial" w:hAnsi="Arial"/>
          <w:b/>
          <w:bCs/>
          <w:sz w:val="22"/>
          <w:szCs w:val="22"/>
        </w:rPr>
        <w:t xml:space="preserve">Sealed and signed: </w:t>
      </w:r>
      <w:r>
        <w:rPr>
          <w:rFonts w:ascii="Arial" w:cs="Arial" w:eastAsia="Arial" w:hAnsi="Arial"/>
          <w:sz w:val="22"/>
          <w:szCs w:val="22"/>
        </w:rPr>
        <w:t xml:space="preserve">the hash covers a canonical form rebuilt from the manifest's own rows (people, vehicle, cargo) and is signed with Ed25519; the public key is published for authorities and the carrier can verify a manifest. Once issued, the database refuses any change to its rows and header; a change issues a new version that supersedes it.</w:t>
      </w:r>
    </w:p>
    <w:p>
      <w:pPr>
        <w:pStyle w:val="ListParagraph"/>
        <w:numPr>
          <w:ilvl w:val="0"/>
          <w:numId w:val="2"/>
        </w:numPr>
        <w:spacing w:after="80" w:line="290"/>
      </w:pPr>
      <w:r>
        <w:rPr>
          <w:rFonts w:ascii="Arial" w:cs="Arial" w:eastAsia="Arial" w:hAnsi="Arial"/>
          <w:b/>
          <w:bCs/>
          <w:sz w:val="22"/>
          <w:szCs w:val="22"/>
        </w:rPr>
        <w:t xml:space="preserve">Border contract: </w:t>
      </w:r>
      <w:r>
        <w:rPr>
          <w:rFonts w:ascii="Arial" w:cs="Arial" w:eastAsia="Arial" w:hAnsi="Arial"/>
          <w:sz w:val="22"/>
          <w:szCs w:val="22"/>
        </w:rPr>
        <w:t xml:space="preserve">an international manifest whose crossing has an authority is submitted to it at issue; the authority lists, reads (with cargo and the canonical form), verifies and decides it, and its decision also answers the routed delivery, so the carrier sees one result whichever interface is used. Manifests issued before 3.4 keep their status and are not verifiable.</w:t>
      </w: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2"/>
      </w:pPr>
      <w:r>
        <w:rPr>
          <w:rFonts w:ascii="Arial" w:cs="Arial" w:eastAsia="Arial" w:hAnsi="Arial"/>
        </w:rPr>
        <w:t xml:space="preserve">12.6 Markets: time zone, currency and language (version 3.4)</w:t>
      </w:r>
    </w:p>
    <w:p>
      <w:pPr>
        <w:pStyle w:val="ListParagraph"/>
        <w:numPr>
          <w:ilvl w:val="0"/>
          <w:numId w:val="2"/>
        </w:numPr>
        <w:spacing w:after="80" w:line="290"/>
      </w:pPr>
      <w:r>
        <w:rPr>
          <w:rFonts w:ascii="Arial" w:cs="Arial" w:eastAsia="Arial" w:hAnsi="Arial"/>
          <w:sz w:val="22"/>
          <w:szCs w:val="22"/>
        </w:rPr>
        <w:t xml:space="preserve">A market is a country with its time zone, currency and language; Syria is the default. Companies and people belong to the market of their country, and stations take the time zone of their city. Days, cash limits, dashboards, reports and exports read the market of the data, never a fixed zone; platform reports read one market at a time.</w:t>
      </w:r>
    </w:p>
    <w:p>
      <w:pPr>
        <w:pStyle w:val="ListParagraph"/>
        <w:numPr>
          <w:ilvl w:val="0"/>
          <w:numId w:val="2"/>
        </w:numPr>
        <w:spacing w:after="80" w:line="290"/>
      </w:pPr>
      <w:r>
        <w:rPr>
          <w:rFonts w:ascii="Arial" w:cs="Arial" w:eastAsia="Arial" w:hAnsi="Arial"/>
          <w:b/>
          <w:bCs/>
          <w:sz w:val="22"/>
          <w:szCs w:val="22"/>
        </w:rPr>
        <w:t xml:space="preserve">Opening a market: </w:t>
      </w:r>
      <w:r>
        <w:rPr>
          <w:rFonts w:ascii="Arial" w:cs="Arial" w:eastAsia="Arial" w:hAnsi="Arial"/>
          <w:sz w:val="22"/>
          <w:szCs w:val="22"/>
        </w:rPr>
        <w:t xml:space="preserve">creates the platform's wallets in its currency; a trip is priced only in the currency of an open market, and an open market keeps its currency. Counter cash is measured per currency, and the website and apps format dates and money in the user's market.</w:t>
      </w:r>
    </w:p>
    <w:p>
      <w:pPr>
        <w:pStyle w:val="ListParagraph"/>
        <w:numPr>
          <w:ilvl w:val="0"/>
          <w:numId w:val="2"/>
        </w:numPr>
        <w:spacing w:after="80" w:line="290"/>
      </w:pPr>
      <w:r>
        <w:rPr>
          <w:rFonts w:ascii="Arial" w:cs="Arial" w:eastAsia="Arial" w:hAnsi="Arial"/>
          <w:b/>
          <w:bCs/>
          <w:sz w:val="22"/>
          <w:szCs w:val="22"/>
        </w:rPr>
        <w:t xml:space="preserve">Split by market: </w:t>
      </w:r>
      <w:r>
        <w:rPr>
          <w:rFonts w:ascii="Arial" w:cs="Arial" w:eastAsia="Arial" w:hAnsi="Arial"/>
          <w:sz w:val="22"/>
          <w:szCs w:val="22"/>
        </w:rPr>
        <w:t xml:space="preserve">the sharding study found that no transaction mixes currencies, so a later split of the database by market costs nothing, whereas a split by carrier would make almost every payment a two-node transaction (17.8).</w:t>
      </w:r>
    </w:p>
    <w:p>
      <w:pPr>
        <w:pStyle w:val="Heading2"/>
      </w:pPr>
      <w:r>
        <w:rPr>
          <w:rFonts w:ascii="Arial" w:cs="Arial" w:eastAsia="Arial" w:hAnsi="Arial"/>
        </w:rPr>
        <w:t xml:space="preserve">12.7 Syria's administrative geography from the United Nations codes (version 3.6)</w:t>
      </w:r>
    </w:p>
    <w:p>
      <w:pPr>
        <w:spacing w:after="120" w:before="0" w:line="300"/>
      </w:pPr>
      <w:r>
        <w:rPr>
          <w:rFonts w:ascii="Arial" w:cs="Arial" w:eastAsia="Arial" w:hAnsi="Arial"/>
          <w:sz w:val="22"/>
          <w:szCs w:val="22"/>
        </w:rPr>
        <w:t xml:space="preserve">Owner's request of October 2026 (schema files 1124, 1125 and 1127, and the area map of the latest batch). The platform holds Syria's governorates, districts, sub-districts, communities and neighbourhoods from the common operational dataset of the United Nations (OCHA), with their codes (P-codes), so stations, cities and routes stand in known places.</w:t>
      </w:r>
    </w:p>
    <w:p>
      <w:pPr>
        <w:pStyle w:val="Heading3"/>
      </w:pPr>
      <w:r>
        <w:rPr>
          <w:rFonts w:ascii="Arial" w:cs="Arial" w:eastAsia="Arial" w:hAnsi="Arial"/>
        </w:rPr>
        <w:t xml:space="preserve">a. Loading and using the places</w:t>
      </w:r>
    </w:p>
    <w:p>
      <w:pPr>
        <w:pStyle w:val="ListParagraph"/>
        <w:numPr>
          <w:ilvl w:val="0"/>
          <w:numId w:val="2"/>
        </w:numPr>
        <w:spacing w:after="80" w:line="290"/>
      </w:pPr>
      <w:r>
        <w:rPr>
          <w:rFonts w:ascii="Arial" w:cs="Arial" w:eastAsia="Arial" w:hAnsi="Arial"/>
          <w:b/>
          <w:bCs/>
          <w:sz w:val="22"/>
          <w:szCs w:val="22"/>
        </w:rPr>
        <w:t xml:space="preserve">Loading: </w:t>
      </w:r>
      <w:r>
        <w:rPr>
          <w:rFonts w:ascii="Arial" w:cs="Arial" w:eastAsia="Arial" w:hAnsi="Arial"/>
          <w:sz w:val="22"/>
          <w:szCs w:val="22"/>
        </w:rPr>
        <w:t xml:space="preserve">the platform uploads the publisher's workbook; it is checked before anything is written and loaded with what was added, changed and retired; a newer file updates the same codes.</w:t>
      </w:r>
    </w:p>
    <w:p>
      <w:pPr>
        <w:pStyle w:val="ListParagraph"/>
        <w:numPr>
          <w:ilvl w:val="0"/>
          <w:numId w:val="2"/>
        </w:numPr>
        <w:spacing w:after="80" w:line="290"/>
      </w:pPr>
      <w:r>
        <w:rPr>
          <w:rFonts w:ascii="Arial" w:cs="Arial" w:eastAsia="Arial" w:hAnsi="Arial"/>
          <w:b/>
          <w:bCs/>
          <w:sz w:val="22"/>
          <w:szCs w:val="22"/>
        </w:rPr>
        <w:t xml:space="preserve">Cities: </w:t>
      </w:r>
      <w:r>
        <w:rPr>
          <w:rFonts w:ascii="Arial" w:cs="Arial" w:eastAsia="Arial" w:hAnsi="Arial"/>
          <w:sz w:val="22"/>
          <w:szCs w:val="22"/>
        </w:rPr>
        <w:t xml:space="preserve">any community can be opened for routes as a city of the network with a three-letter code; city names in Arabic and English come from their places, in the web and the app.</w:t>
      </w:r>
    </w:p>
    <w:p>
      <w:pPr>
        <w:pStyle w:val="ListParagraph"/>
        <w:numPr>
          <w:ilvl w:val="0"/>
          <w:numId w:val="2"/>
        </w:numPr>
        <w:spacing w:after="80" w:line="290"/>
      </w:pPr>
      <w:r>
        <w:rPr>
          <w:rFonts w:ascii="Arial" w:cs="Arial" w:eastAsia="Arial" w:hAnsi="Arial"/>
          <w:b/>
          <w:bCs/>
          <w:sz w:val="22"/>
          <w:szCs w:val="22"/>
        </w:rPr>
        <w:t xml:space="preserve">Stations: </w:t>
      </w:r>
      <w:r>
        <w:rPr>
          <w:rFonts w:ascii="Arial" w:cs="Arial" w:eastAsia="Arial" w:hAnsi="Arial"/>
          <w:sz w:val="22"/>
          <w:szCs w:val="22"/>
        </w:rPr>
        <w:t xml:space="preserve">a station records its place by search (a community or a neighbourhood); its city and position follow from the place.</w:t>
      </w:r>
    </w:p>
    <w:p>
      <w:pPr>
        <w:pStyle w:val="Heading3"/>
      </w:pPr>
      <w:r>
        <w:rPr>
          <w:rFonts w:ascii="Arial" w:cs="Arial" w:eastAsia="Arial" w:hAnsi="Arial"/>
        </w:rPr>
        <w:t xml:space="preserve">b. Field surveys, boundaries and names</w:t>
      </w:r>
    </w:p>
    <w:p>
      <w:pPr>
        <w:pStyle w:val="ListParagraph"/>
        <w:numPr>
          <w:ilvl w:val="0"/>
          <w:numId w:val="2"/>
        </w:numPr>
        <w:spacing w:after="80" w:line="290"/>
      </w:pPr>
      <w:r>
        <w:rPr>
          <w:rFonts w:ascii="Arial" w:cs="Arial" w:eastAsia="Arial" w:hAnsi="Arial"/>
          <w:b/>
          <w:bCs/>
          <w:sz w:val="22"/>
          <w:szCs w:val="22"/>
        </w:rPr>
        <w:t xml:space="preserve">Field surveys: </w:t>
      </w:r>
      <w:r>
        <w:rPr>
          <w:rFonts w:ascii="Arial" w:cs="Arial" w:eastAsia="Arial" w:hAnsi="Arial"/>
          <w:sz w:val="22"/>
          <w:szCs w:val="22"/>
        </w:rPr>
        <w:t xml:space="preserve">a place the file does not hold is proposed by the platform with its sub-district, names, position and the day of the survey (codes F...), and used only once a second person accepts it (FOUR_EYES); a position outside its sub-district is refused.</w:t>
      </w:r>
    </w:p>
    <w:p>
      <w:pPr>
        <w:pStyle w:val="ListParagraph"/>
        <w:numPr>
          <w:ilvl w:val="0"/>
          <w:numId w:val="2"/>
        </w:numPr>
        <w:spacing w:after="80" w:line="290"/>
      </w:pPr>
      <w:r>
        <w:rPr>
          <w:rFonts w:ascii="Arial" w:cs="Arial" w:eastAsia="Arial" w:hAnsi="Arial"/>
          <w:b/>
          <w:bCs/>
          <w:sz w:val="22"/>
          <w:szCs w:val="22"/>
        </w:rPr>
        <w:t xml:space="preserve">Boundaries: </w:t>
      </w:r>
      <w:r>
        <w:rPr>
          <w:rFonts w:ascii="Arial" w:cs="Arial" w:eastAsia="Arial" w:hAnsi="Arial"/>
          <w:sz w:val="22"/>
          <w:szCs w:val="22"/>
        </w:rPr>
        <w:t xml:space="preserve">the publisher's boundaries (GeoJSON) are loaded on the areas; the area of a point is found by its boundary, else by the nearest place.</w:t>
      </w:r>
    </w:p>
    <w:p>
      <w:pPr>
        <w:pStyle w:val="ListParagraph"/>
        <w:numPr>
          <w:ilvl w:val="0"/>
          <w:numId w:val="2"/>
        </w:numPr>
        <w:spacing w:after="80" w:line="290"/>
      </w:pPr>
      <w:r>
        <w:rPr>
          <w:rFonts w:ascii="Arial" w:cs="Arial" w:eastAsia="Arial" w:hAnsi="Arial"/>
          <w:b/>
          <w:bCs/>
          <w:sz w:val="22"/>
          <w:szCs w:val="22"/>
        </w:rPr>
        <w:t xml:space="preserve">Corrected names: </w:t>
      </w:r>
      <w:r>
        <w:rPr>
          <w:rFonts w:ascii="Arial" w:cs="Arial" w:eastAsia="Arial" w:hAnsi="Arial"/>
          <w:sz w:val="22"/>
          <w:szCs w:val="22"/>
        </w:rPr>
        <w:t xml:space="preserve">names are kept as published and shown as known locally and internationally: Palmyra for the city of Tadmor only, Qamishli, Latakia, Idlib, Deir ez-Zor, Tartus, Raqqa, Daraa, As-Suwayda and others, each in the areas where it holds; the corrections apply again after each newer file, and search still finds the published names.</w:t>
      </w:r>
    </w:p>
    <w:p>
      <w:pPr>
        <w:pStyle w:val="Heading3"/>
      </w:pPr>
      <w:r>
        <w:rPr>
          <w:rFonts w:ascii="Arial" w:cs="Arial" w:eastAsia="Arial" w:hAnsi="Arial"/>
        </w:rPr>
        <w:t xml:space="preserve">c. The area map</w:t>
      </w:r>
    </w:p>
    <w:p>
      <w:pPr>
        <w:pStyle w:val="ListParagraph"/>
        <w:numPr>
          <w:ilvl w:val="0"/>
          <w:numId w:val="2"/>
        </w:numPr>
        <w:spacing w:after="80" w:line="290"/>
      </w:pPr>
      <w:r>
        <w:rPr>
          <w:rFonts w:ascii="Arial" w:cs="Arial" w:eastAsia="Arial" w:hAnsi="Arial"/>
          <w:sz w:val="22"/>
          <w:szCs w:val="22"/>
        </w:rPr>
        <w:t xml:space="preserve">The Geography page browses the country as a list or as a map drawn from the boundaries, with the areas under the one shown, its places, the cities of the network, places proposed in the field and the stations, without map tiles from outside.</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E-invoices issued for paid bookings per seller, credit notes for refunds, chained, signed and publicly verifiable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engine of schemes and rules set by the platform; each tax of each line kept on the invoice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FR-EIN-10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signing key ring with key ids; the public key of every key that signed is published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paid booking gets an invoice per seller with an active unit and tax profile; a refund gets a credit note that takes back each tax in proportion.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document names its signing key and the key id enters the hash; the public keys are kept after a key is retired.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BR-EIN-08</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scheme applies once a second officer approves it, and its rules do not change after that; with no active scheme a sale is out of scope.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2"/>
      </w:pPr>
      <w:r>
        <w:rPr>
          <w:rFonts w:ascii="Arial" w:cs="Arial" w:eastAsia="Arial" w:hAnsi="Arial"/>
        </w:rPr>
        <w:t xml:space="preserve">13.15 E-invoices issued, the tax engine and the signing key ring (version 3.5)</w:t>
      </w:r>
    </w:p>
    <w:p>
      <w:pPr>
        <w:spacing w:after="120" w:before="0" w:line="300"/>
      </w:pPr>
      <w:r>
        <w:rPr>
          <w:rFonts w:ascii="Arial" w:cs="Arial" w:eastAsia="Arial" w:hAnsi="Arial"/>
          <w:sz w:val="22"/>
          <w:szCs w:val="22"/>
        </w:rPr>
        <w:t xml:space="preserve">The e-invoice core existed (13.11): issuing units with a counter never reset, documents that freeze once finalized, a gapless number and a chained hash. Nothing issued a document; the review of the use cases found the gap (1104), and the owner decided the tax engine and the key ring (1108).</w:t>
      </w:r>
    </w:p>
    <w:p>
      <w:pPr>
        <w:pStyle w:val="ListParagraph"/>
        <w:numPr>
          <w:ilvl w:val="0"/>
          <w:numId w:val="2"/>
        </w:numPr>
        <w:spacing w:after="80" w:line="290"/>
      </w:pPr>
      <w:r>
        <w:rPr>
          <w:rFonts w:ascii="Arial" w:cs="Arial" w:eastAsia="Arial" w:hAnsi="Arial"/>
          <w:b/>
          <w:bCs/>
          <w:sz w:val="22"/>
          <w:szCs w:val="22"/>
        </w:rPr>
        <w:t xml:space="preserve">Issuing: </w:t>
      </w:r>
      <w:r>
        <w:rPr>
          <w:rFonts w:ascii="Arial" w:cs="Arial" w:eastAsia="Arial" w:hAnsi="Arial"/>
          <w:sz w:val="22"/>
          <w:szCs w:val="22"/>
        </w:rPr>
        <w:t xml:space="preserve">every minute the worker gives a paid booking an invoice from each seller that has an active issuing unit and a tax profile valid now: the carrier for the tickets, the platform for its booking fee. A refunded booking gets a credit note against each invoice, for what was refunded.</w:t>
      </w:r>
    </w:p>
    <w:p>
      <w:pPr>
        <w:pStyle w:val="ListParagraph"/>
        <w:numPr>
          <w:ilvl w:val="0"/>
          <w:numId w:val="2"/>
        </w:numPr>
        <w:spacing w:after="80" w:line="290"/>
      </w:pPr>
      <w:r>
        <w:rPr>
          <w:rFonts w:ascii="Arial" w:cs="Arial" w:eastAsia="Arial" w:hAnsi="Arial"/>
          <w:b/>
          <w:bCs/>
          <w:sz w:val="22"/>
          <w:szCs w:val="22"/>
        </w:rPr>
        <w:t xml:space="preserve">Sealing: </w:t>
      </w:r>
      <w:r>
        <w:rPr>
          <w:rFonts w:ascii="Arial" w:cs="Arial" w:eastAsia="Arial" w:hAnsi="Arial"/>
          <w:sz w:val="22"/>
          <w:szCs w:val="22"/>
        </w:rPr>
        <w:t xml:space="preserve">the hash covers the content, the number and the previous document's hash, and is signed with Ed25519. The QR code carries the seller, tax number, time, totals, hash and signature. Anyone checks a document at /api/verify/einvoice/&lt;uuid&gt;; acct.einvoice_chain_breaks must stay 0.</w:t>
      </w:r>
    </w:p>
    <w:p>
      <w:pPr>
        <w:pStyle w:val="Heading3"/>
      </w:pPr>
      <w:r>
        <w:rPr>
          <w:rFonts w:ascii="Arial" w:cs="Arial" w:eastAsia="Arial" w:hAnsi="Arial"/>
        </w:rPr>
        <w:t xml:space="preserve">a. The tax engine (owner's decision)</w:t>
      </w:r>
    </w:p>
    <w:p>
      <w:pPr>
        <w:spacing w:after="120" w:before="240" w:line="300"/>
      </w:pPr>
      <w:r>
        <w:rPr>
          <w:rFonts w:ascii="Arial" w:cs="Arial" w:eastAsia="Arial" w:hAnsi="Arial"/>
          <w:sz w:val="22"/>
          <w:szCs w:val="22"/>
        </w:rPr>
        <w:t xml:space="preserve">Tax schemes and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314"/>
        <w:gridCol w:w="2729"/>
        <w:gridCol w:w="2144"/>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Treatment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OUT_OF_SCOPE, EXEMPT, ZERO, STANDARD, REVERSE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and how a sale is taxed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taxed by the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sellers, companies, origin cities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the scheme applies to, within its country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levy names its cities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method</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TIERED (WHOLE or MARGINAL)</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rate, an amount per ticket or per booking, or bands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maximum and rounding</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plus named taxes, or TAXES only</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 taxes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levy on the VAT for another authority</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 MAX, MIN, CASCADE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a scheme's rules combine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CASCADE: each rule includes the earlier ones</w:t>
            </w:r>
          </w:p>
        </w:tc>
      </w:tr>
    </w:tbl>
    <w:p>
      <w:pPr>
        <w:pStyle w:val="ListParagraph"/>
        <w:numPr>
          <w:ilvl w:val="0"/>
          <w:numId w:val="2"/>
        </w:numPr>
        <w:spacing w:before="240" w:after="80" w:line="290"/>
      </w:pPr>
      <w:r>
        <w:rPr>
          <w:rFonts w:ascii="Arial" w:cs="Arial" w:eastAsia="Arial" w:hAnsi="Arial"/>
          <w:b/>
          <w:bCs/>
          <w:sz w:val="22"/>
          <w:szCs w:val="22"/>
        </w:rPr>
        <w:t xml:space="preserve">Prices include their taxes: </w:t>
      </w:r>
      <w:r>
        <w:rPr>
          <w:rFonts w:ascii="Arial" w:cs="Arial" w:eastAsia="Arial" w:hAnsi="Arial"/>
          <w:sz w:val="22"/>
          <w:szCs w:val="22"/>
        </w:rPr>
        <w:t xml:space="preserve">the issuer finds the net amount whose taxes make up the price paid. Each tax of each line is kept on the invoice with its scheme, rate, base, amount and the authority it is owed to, and enters the hash; a credit note takes back each tax in proportion. A scheme applies once a second officer approves it, and its rules do not change after that. With no active scheme a sale is out of scope; the single rate setting of 1104 is retired.</w:t>
      </w:r>
    </w:p>
    <w:p>
      <w:pPr>
        <w:pStyle w:val="Heading3"/>
      </w:pPr>
      <w:r>
        <w:rPr>
          <w:rFonts w:ascii="Arial" w:cs="Arial" w:eastAsia="Arial" w:hAnsi="Arial"/>
        </w:rPr>
        <w:t xml:space="preserve">b. The signing key ring (owner's decision)</w:t>
      </w:r>
    </w:p>
    <w:p>
      <w:pPr>
        <w:pStyle w:val="ListParagraph"/>
        <w:numPr>
          <w:ilvl w:val="0"/>
          <w:numId w:val="2"/>
        </w:numPr>
        <w:spacing w:after="80" w:line="290"/>
      </w:pPr>
      <w:r>
        <w:rPr>
          <w:rFonts w:ascii="Arial" w:cs="Arial" w:eastAsia="Arial" w:hAnsi="Arial"/>
          <w:sz w:val="22"/>
          <w:szCs w:val="22"/>
        </w:rPr>
        <w:t xml:space="preserve">Every document names the key that signed it, and the key id enters the hash. MASSLAK_EINVOICE_KEYS lists the keys: the first signs and all verify, so a key is rotated while every document keeps verifying. The public key of every key that ever signed is kept and published at /api/public/keys/einvoice.</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2"/>
      </w:pPr>
      <w:r>
        <w:rPr>
          <w:rFonts w:ascii="Arial" w:cs="Arial" w:eastAsia="Arial" w:hAnsi="Arial"/>
        </w:rPr>
        <w:t xml:space="preserve">16.37 Two-step sign-in by several methods (version 3.4)</w:t>
      </w:r>
    </w:p>
    <w:p>
      <w:pPr>
        <w:spacing w:after="120" w:before="0" w:line="300"/>
      </w:pPr>
      <w:r>
        <w:rPr>
          <w:rFonts w:ascii="Arial" w:cs="Arial" w:eastAsia="Arial" w:hAnsi="Arial"/>
          <w:sz w:val="22"/>
          <w:szCs w:val="22"/>
        </w:rPr>
        <w:t xml:space="preserve">Owner's decision 2 (October 2026): a second factor is required for drivers and for carrier and agency staff, by several methods of which the platform opens one or more: an authenticator app, a text message or WhatsApp.</w:t>
      </w:r>
    </w:p>
    <w:p>
      <w:pPr>
        <w:pStyle w:val="ListParagraph"/>
        <w:numPr>
          <w:ilvl w:val="0"/>
          <w:numId w:val="2"/>
        </w:numPr>
        <w:spacing w:after="80" w:line="290"/>
      </w:pPr>
      <w:r>
        <w:rPr>
          <w:rFonts w:ascii="Arial" w:cs="Arial" w:eastAsia="Arial" w:hAnsi="Arial"/>
          <w:b/>
          <w:bCs/>
          <w:sz w:val="22"/>
          <w:szCs w:val="22"/>
        </w:rPr>
        <w:t xml:space="preserve">Policy: </w:t>
      </w:r>
      <w:r>
        <w:rPr>
          <w:rFonts w:ascii="Arial" w:cs="Arial" w:eastAsia="Arial" w:hAnsi="Arial"/>
          <w:sz w:val="22"/>
          <w:szCs w:val="22"/>
        </w:rPr>
        <w:t xml:space="preserve">the security console sets the methods open and the portals that must use one, drivers included, with limits on message codes.</w:t>
      </w:r>
    </w:p>
    <w:p>
      <w:pPr>
        <w:pStyle w:val="ListParagraph"/>
        <w:numPr>
          <w:ilvl w:val="0"/>
          <w:numId w:val="2"/>
        </w:numPr>
        <w:spacing w:after="80" w:line="290"/>
      </w:pPr>
      <w:r>
        <w:rPr>
          <w:rFonts w:ascii="Arial" w:cs="Arial" w:eastAsia="Arial" w:hAnsi="Arial"/>
          <w:b/>
          <w:bCs/>
          <w:sz w:val="22"/>
          <w:szCs w:val="22"/>
        </w:rPr>
        <w:t xml:space="preserve">Message codes: </w:t>
      </w:r>
      <w:r>
        <w:rPr>
          <w:rFonts w:ascii="Arial" w:cs="Arial" w:eastAsia="Arial" w:hAnsi="Arial"/>
          <w:sz w:val="22"/>
          <w:szCs w:val="22"/>
        </w:rPr>
        <w:t xml:space="preserve">kept only as keyed hashes, valid for minutes, five tries, used once, a wait between resends and a cap per hour; mobile numbers are kept encrypted. A person keeps one verified and one pending factor of each kind and confirms the current code before adding another method.</w:t>
      </w:r>
    </w:p>
    <w:p>
      <w:pPr>
        <w:pStyle w:val="ListParagraph"/>
        <w:numPr>
          <w:ilvl w:val="0"/>
          <w:numId w:val="2"/>
        </w:numPr>
        <w:spacing w:after="80" w:line="290"/>
      </w:pPr>
      <w:r>
        <w:rPr>
          <w:rFonts w:ascii="Arial" w:cs="Arial" w:eastAsia="Arial" w:hAnsi="Arial"/>
          <w:b/>
          <w:bCs/>
          <w:sz w:val="22"/>
          <w:szCs w:val="22"/>
        </w:rPr>
        <w:t xml:space="preserve">Phasing in: </w:t>
      </w:r>
      <w:r>
        <w:rPr>
          <w:rFonts w:ascii="Arial" w:cs="Arial" w:eastAsia="Arial" w:hAnsi="Arial"/>
          <w:sz w:val="22"/>
          <w:szCs w:val="22"/>
        </w:rPr>
        <w:t xml:space="preserve">staff enrol at their next sign-in; portals can be removed from the policy first and added back once staff have enrolled. Text and WhatsApp codes need their gateways; until then only the authenticator app is offered.</w:t>
      </w:r>
    </w:p>
    <w:p>
      <w:pPr>
        <w:pStyle w:val="Heading2"/>
      </w:pPr>
      <w:r>
        <w:rPr>
          <w:rFonts w:ascii="Arial" w:cs="Arial" w:eastAsia="Arial" w:hAnsi="Arial"/>
        </w:rPr>
        <w:t xml:space="preserve">16.38 Zero data loss as a setting, off-site backups and the second site (version 3.4)</w:t>
      </w:r>
    </w:p>
    <w:p>
      <w:pPr>
        <w:spacing w:after="120" w:before="0" w:line="300"/>
      </w:pPr>
      <w:r>
        <w:rPr>
          <w:rFonts w:ascii="Arial" w:cs="Arial" w:eastAsia="Arial" w:hAnsi="Arial"/>
          <w:sz w:val="22"/>
          <w:szCs w:val="22"/>
        </w:rPr>
        <w:t xml:space="preserve">Owner's decision 1 (October 2026): no committed data may be lost when the primary server fails, and the choice is a setting rather than code.</w:t>
      </w:r>
    </w:p>
    <w:p>
      <w:pPr>
        <w:pStyle w:val="ListParagraph"/>
        <w:numPr>
          <w:ilvl w:val="0"/>
          <w:numId w:val="2"/>
        </w:numPr>
        <w:spacing w:after="80" w:line="290"/>
      </w:pPr>
      <w:r>
        <w:rPr>
          <w:rFonts w:ascii="Arial" w:cs="Arial" w:eastAsia="Arial" w:hAnsi="Arial"/>
          <w:b/>
          <w:bCs/>
          <w:sz w:val="22"/>
          <w:szCs w:val="22"/>
        </w:rPr>
        <w:t xml:space="preserve">Zero data loss: </w:t>
      </w:r>
      <w:r>
        <w:rPr>
          <w:rFonts w:ascii="Arial" w:cs="Arial" w:eastAsia="Arial" w:hAnsi="Arial"/>
          <w:sz w:val="22"/>
          <w:szCs w:val="22"/>
        </w:rPr>
        <w:t xml:space="preserve">when the setting is on (the default in production) every commit waits for a standby, and with none it waits instead of being confirmed without a copy; off lets the primary confirm alone. The database reports whether commits wait, and alerts page when the setting is on but not in force, or when commits wait for a missing standby.</w:t>
      </w:r>
    </w:p>
    <w:p>
      <w:pPr>
        <w:pStyle w:val="ListParagraph"/>
        <w:numPr>
          <w:ilvl w:val="0"/>
          <w:numId w:val="2"/>
        </w:numPr>
        <w:spacing w:after="80" w:line="290"/>
      </w:pPr>
      <w:r>
        <w:rPr>
          <w:rFonts w:ascii="Arial" w:cs="Arial" w:eastAsia="Arial" w:hAnsi="Arial"/>
          <w:b/>
          <w:bCs/>
          <w:sz w:val="22"/>
          <w:szCs w:val="22"/>
        </w:rPr>
        <w:t xml:space="preserve">Failover: </w:t>
      </w:r>
      <w:r>
        <w:rPr>
          <w:rFonts w:ascii="Arial" w:cs="Arial" w:eastAsia="Arial" w:hAnsi="Arial"/>
          <w:sz w:val="22"/>
          <w:szCs w:val="22"/>
        </w:rPr>
        <w:t xml:space="preserve">Patroni with a synchronous standby, HAProxy and pgBackRest; a second site with a standby cluster promoted by a person, watched by a watchdog that never promotes. While no primary answers, the API answers busy and reports not ready.</w:t>
      </w:r>
    </w:p>
    <w:p>
      <w:pPr>
        <w:pStyle w:val="ListParagraph"/>
        <w:numPr>
          <w:ilvl w:val="0"/>
          <w:numId w:val="2"/>
        </w:numPr>
        <w:spacing w:after="80" w:line="290"/>
      </w:pPr>
      <w:r>
        <w:rPr>
          <w:rFonts w:ascii="Arial" w:cs="Arial" w:eastAsia="Arial" w:hAnsi="Arial"/>
          <w:b/>
          <w:bCs/>
          <w:sz w:val="22"/>
          <w:szCs w:val="22"/>
        </w:rPr>
        <w:t xml:space="preserve">Backups: </w:t>
      </w:r>
      <w:r>
        <w:rPr>
          <w:rFonts w:ascii="Arial" w:cs="Arial" w:eastAsia="Arial" w:hAnsi="Arial"/>
          <w:sz w:val="22"/>
          <w:szCs w:val="22"/>
        </w:rPr>
        <w:t xml:space="preserve">each nightly backup is encrypted, copied off the server and checked against its checksums, and both copies are recorded; an alert fires when no WAL has been archived for 90 seconds. A restore reads back every file the database refers to and fails on a missing or different one.</w:t>
      </w:r>
    </w:p>
    <w:p>
      <w:pPr>
        <w:pStyle w:val="ListParagraph"/>
        <w:numPr>
          <w:ilvl w:val="0"/>
          <w:numId w:val="2"/>
        </w:numPr>
        <w:spacing w:after="80" w:line="290"/>
      </w:pPr>
      <w:r>
        <w:rPr>
          <w:rFonts w:ascii="Arial" w:cs="Arial" w:eastAsia="Arial" w:hAnsi="Arial"/>
          <w:b/>
          <w:bCs/>
          <w:sz w:val="22"/>
          <w:szCs w:val="22"/>
        </w:rPr>
        <w:t xml:space="preserve">Targets: </w:t>
      </w:r>
      <w:r>
        <w:rPr>
          <w:rFonts w:ascii="Arial" w:cs="Arial" w:eastAsia="Arial" w:hAnsi="Arial"/>
          <w:sz w:val="22"/>
          <w:szCs w:val="22"/>
        </w:rPr>
        <w:t xml:space="preserve">recovery point 60 seconds and recovery time 30 minutes (approved earlier) are proven on staging under launch gate 1.</w:t>
      </w:r>
    </w:p>
    <w:p>
      <w:pPr>
        <w:pStyle w:val="Heading2"/>
      </w:pPr>
      <w:r>
        <w:rPr>
          <w:rFonts w:ascii="Arial" w:cs="Arial" w:eastAsia="Arial" w:hAnsi="Arial"/>
        </w:rPr>
        <w:t xml:space="preserve">16.39 The expert review of October 2026 (version 3.4)</w:t>
      </w:r>
    </w:p>
    <w:p>
      <w:pPr>
        <w:spacing w:after="120" w:before="0" w:line="300"/>
      </w:pPr>
      <w:r>
        <w:rPr>
          <w:rFonts w:ascii="Arial" w:cs="Arial" w:eastAsia="Arial" w:hAnsi="Arial"/>
          <w:sz w:val="22"/>
          <w:szCs w:val="22"/>
        </w:rPr>
        <w:t xml:space="preserve">Three outside reviewers assessed release 1.37.0. Each finding was checked against the code and a database built from the release, and handled in four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873"/>
        <w:gridCol w:w="1657"/>
        <w:gridCol w:w="1657"/>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Stage</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defects before any pilot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or missing signing keys stop the server; top-up replays scoped to the payer; safe update and encrypted backups; schema drift stops an upgrade; a readiness check; database time limits answered as busy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Installation and update, /ready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Tests per item</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 before general launch</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burst and soak tools; freshness limits for reports read from the replica; cash ageing; SSRF and DNS rebinding tests; a launch gate checker</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Reports, finance, monitoring</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files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 one to three months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 grants listed per table; every platform-scope use reviewed; release record and schema hash; an owner for every invariant; pinned and signed images with a bill of materials; finer monitoring; payment options in the mobile app</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CI, apps</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and CI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 three to six months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Markets; a telemetry database; a warehouse without personal data; a sharding study; partitioned bookings; automatic failover and a second site</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12.6, 16.38, 17.8</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drills, CI jobs</w:t>
            </w:r>
          </w:p>
        </w:tc>
      </w:tr>
    </w:tbl>
    <w:p>
      <w:pPr>
        <w:pStyle w:val="Heading2"/>
      </w:pPr>
      <w:r>
        <w:rPr>
          <w:rFonts w:ascii="Arial" w:cs="Arial" w:eastAsia="Arial" w:hAnsi="Arial"/>
        </w:rPr>
        <w:t xml:space="preserve">16.40 The code review and the reviews of release 1.47.0 (version 3.4)</w:t>
      </w:r>
    </w:p>
    <w:p>
      <w:pPr>
        <w:pStyle w:val="ListParagraph"/>
        <w:numPr>
          <w:ilvl w:val="0"/>
          <w:numId w:val="2"/>
        </w:numPr>
        <w:spacing w:after="80" w:line="290"/>
      </w:pPr>
      <w:r>
        <w:rPr>
          <w:rFonts w:ascii="Arial" w:cs="Arial" w:eastAsia="Arial" w:hAnsi="Arial"/>
          <w:b/>
          <w:bCs/>
          <w:sz w:val="22"/>
          <w:szCs w:val="22"/>
        </w:rPr>
        <w:t xml:space="preserve">Request limits: </w:t>
      </w:r>
      <w:r>
        <w:rPr>
          <w:rFonts w:ascii="Arial" w:cs="Arial" w:eastAsia="Arial" w:hAnsi="Arial"/>
          <w:sz w:val="22"/>
          <w:szCs w:val="22"/>
        </w:rPr>
        <w:t xml:space="preserve">sign-in, registration and password requests draw from limits shared by every process and server in the database, per address (sized for carrier-grade NAT) and per account.</w:t>
      </w:r>
    </w:p>
    <w:p>
      <w:pPr>
        <w:pStyle w:val="ListParagraph"/>
        <w:numPr>
          <w:ilvl w:val="0"/>
          <w:numId w:val="2"/>
        </w:numPr>
        <w:spacing w:after="80" w:line="290"/>
      </w:pPr>
      <w:r>
        <w:rPr>
          <w:rFonts w:ascii="Arial" w:cs="Arial" w:eastAsia="Arial" w:hAnsi="Arial"/>
          <w:b/>
          <w:bCs/>
          <w:sz w:val="22"/>
          <w:szCs w:val="22"/>
        </w:rPr>
        <w:t xml:space="preserve">Offline boarding: </w:t>
      </w:r>
      <w:r>
        <w:rPr>
          <w:rFonts w:ascii="Arial" w:cs="Arial" w:eastAsia="Arial" w:hAnsi="Arial"/>
          <w:sz w:val="22"/>
          <w:szCs w:val="22"/>
        </w:rPr>
        <w:t xml:space="preserve">a scan is judged at its scan time, never later than the upload and never earlier than the driver's download of the trip's pack; a boarding names a stop the ticket covers.</w:t>
      </w:r>
    </w:p>
    <w:p>
      <w:pPr>
        <w:pStyle w:val="ListParagraph"/>
        <w:numPr>
          <w:ilvl w:val="0"/>
          <w:numId w:val="2"/>
        </w:numPr>
        <w:spacing w:after="80" w:line="290"/>
      </w:pPr>
      <w:r>
        <w:rPr>
          <w:rFonts w:ascii="Arial" w:cs="Arial" w:eastAsia="Arial" w:hAnsi="Arial"/>
          <w:b/>
          <w:bCs/>
          <w:sz w:val="22"/>
          <w:szCs w:val="22"/>
        </w:rPr>
        <w:t xml:space="preserve">Connections and metrics: </w:t>
      </w:r>
      <w:r>
        <w:rPr>
          <w:rFonts w:ascii="Arial" w:cs="Arial" w:eastAsia="Arial" w:hAnsi="Arial"/>
          <w:sz w:val="22"/>
          <w:szCs w:val="22"/>
        </w:rPr>
        <w:t xml:space="preserve">waiting for a database connection is limited to 5 seconds, then busy; metrics are summed over every process; images are tagged with their commit and an update that does not become ready rolls back.</w:t>
      </w:r>
    </w:p>
    <w:p>
      <w:pPr>
        <w:pStyle w:val="ListParagraph"/>
        <w:numPr>
          <w:ilvl w:val="0"/>
          <w:numId w:val="2"/>
        </w:numPr>
        <w:spacing w:after="80" w:line="290"/>
      </w:pPr>
      <w:r>
        <w:rPr>
          <w:rFonts w:ascii="Arial" w:cs="Arial" w:eastAsia="Arial" w:hAnsi="Arial"/>
          <w:b/>
          <w:bCs/>
          <w:sz w:val="22"/>
          <w:szCs w:val="22"/>
        </w:rPr>
        <w:t xml:space="preserve">Files and logs: </w:t>
      </w:r>
      <w:r>
        <w:rPr>
          <w:rFonts w:ascii="Arial" w:cs="Arial" w:eastAsia="Arial" w:hAnsi="Arial"/>
          <w:sz w:val="22"/>
          <w:szCs w:val="22"/>
        </w:rPr>
        <w:t xml:space="preserve">files can live in an S3-compatible object store with server-side encryption; every log record is redacted when written; a failed activity-log write is counted and alerted.</w:t>
      </w:r>
    </w:p>
    <w:p>
      <w:pPr>
        <w:pStyle w:val="ListParagraph"/>
        <w:numPr>
          <w:ilvl w:val="0"/>
          <w:numId w:val="2"/>
        </w:numPr>
        <w:spacing w:after="80" w:line="290"/>
      </w:pPr>
      <w:r>
        <w:rPr>
          <w:rFonts w:ascii="Arial" w:cs="Arial" w:eastAsia="Arial" w:hAnsi="Arial"/>
          <w:b/>
          <w:bCs/>
          <w:sz w:val="22"/>
          <w:szCs w:val="22"/>
        </w:rPr>
        <w:t xml:space="preserve">Web and apps: </w:t>
      </w:r>
      <w:r>
        <w:rPr>
          <w:rFonts w:ascii="Arial" w:cs="Arial" w:eastAsia="Arial" w:hAnsi="Arial"/>
          <w:sz w:val="22"/>
          <w:szCs w:val="22"/>
        </w:rPr>
        <w:t xml:space="preserve">every address the website and apps call is checked against the server; accessibility and right-to-left checks on every page in English and Arabic; requests have deadlines and are cancelled when a screen closes; staff portals load when first opened.</w:t>
      </w:r>
    </w:p>
    <w:p>
      <w:pPr>
        <w:pStyle w:val="ListParagraph"/>
        <w:numPr>
          <w:ilvl w:val="0"/>
          <w:numId w:val="2"/>
        </w:numPr>
        <w:spacing w:after="80" w:line="290"/>
      </w:pPr>
      <w:r>
        <w:rPr>
          <w:rFonts w:ascii="Arial" w:cs="Arial" w:eastAsia="Arial" w:hAnsi="Arial"/>
          <w:b/>
          <w:bCs/>
          <w:sz w:val="22"/>
          <w:szCs w:val="22"/>
        </w:rPr>
        <w:t xml:space="preserve">Production guards: </w:t>
      </w:r>
      <w:r>
        <w:rPr>
          <w:rFonts w:ascii="Arial" w:cs="Arial" w:eastAsia="Arial" w:hAnsi="Arial"/>
          <w:sz w:val="22"/>
          <w:szCs w:val="22"/>
        </w:rPr>
        <w:t xml:space="preserve">demo data, plain message logs and a local key wrapper are refused outside test servers; a live API key does not work on a sandbox; company documents are read only with the permission that files them.</w:t>
      </w:r>
    </w:p>
    <w:p>
      <w:pPr>
        <w:pStyle w:val="Heading2"/>
      </w:pPr>
      <w:r>
        <w:rPr>
          <w:rFonts w:ascii="Arial" w:cs="Arial" w:eastAsia="Arial" w:hAnsi="Arial"/>
        </w:rPr>
        <w:t xml:space="preserve">16.41 Release integrity, observability and the data lifecycle (version 3.4)</w:t>
      </w:r>
    </w:p>
    <w:p>
      <w:pPr>
        <w:pStyle w:val="ListParagraph"/>
        <w:numPr>
          <w:ilvl w:val="0"/>
          <w:numId w:val="2"/>
        </w:numPr>
        <w:spacing w:after="80" w:line="290"/>
      </w:pPr>
      <w:r>
        <w:rPr>
          <w:rFonts w:ascii="Arial" w:cs="Arial" w:eastAsia="Arial" w:hAnsi="Arial"/>
          <w:b/>
          <w:bCs/>
          <w:sz w:val="22"/>
          <w:szCs w:val="22"/>
        </w:rPr>
        <w:t xml:space="preserve">Releases: </w:t>
      </w:r>
      <w:r>
        <w:rPr>
          <w:rFonts w:ascii="Arial" w:cs="Arial" w:eastAsia="Arial" w:hAnsi="Arial"/>
          <w:sz w:val="22"/>
          <w:szCs w:val="22"/>
        </w:rPr>
        <w:t xml:space="preserve">each database records its release, commit and a hash of the applied schema files, and an upgrade refuses a record changed by hand. A release is published only after every CI job passes on its commit; its archive, bill of materials and checksums are signed (Sigstore) and verified on the server before installation.</w:t>
      </w:r>
    </w:p>
    <w:p>
      <w:pPr>
        <w:pStyle w:val="ListParagraph"/>
        <w:numPr>
          <w:ilvl w:val="0"/>
          <w:numId w:val="2"/>
        </w:numPr>
        <w:spacing w:after="80" w:line="290"/>
      </w:pPr>
      <w:r>
        <w:rPr>
          <w:rFonts w:ascii="Arial" w:cs="Arial" w:eastAsia="Arial" w:hAnsi="Arial"/>
          <w:b/>
          <w:bCs/>
          <w:sz w:val="22"/>
          <w:szCs w:val="22"/>
        </w:rPr>
        <w:t xml:space="preserve">Observability: </w:t>
      </w:r>
      <w:r>
        <w:rPr>
          <w:rFonts w:ascii="Arial" w:cs="Arial" w:eastAsia="Arial" w:hAnsi="Arial"/>
          <w:sz w:val="22"/>
          <w:szCs w:val="22"/>
        </w:rPr>
        <w:t xml:space="preserve">one structured log line per request with its route, status, duration, error code and where the time went; a trace identifier carried into events and outbound calls; statement statistics without values; an alert that always fires and pages through its own channel when it stops.</w:t>
      </w:r>
    </w:p>
    <w:p>
      <w:pPr>
        <w:pStyle w:val="ListParagraph"/>
        <w:numPr>
          <w:ilvl w:val="0"/>
          <w:numId w:val="2"/>
        </w:numPr>
        <w:spacing w:after="80" w:line="290"/>
      </w:pPr>
      <w:r>
        <w:rPr>
          <w:rFonts w:ascii="Arial" w:cs="Arial" w:eastAsia="Arial" w:hAnsi="Arial"/>
          <w:b/>
          <w:bCs/>
          <w:sz w:val="22"/>
          <w:szCs w:val="22"/>
        </w:rPr>
        <w:t xml:space="preserve">Interface contract: </w:t>
      </w:r>
      <w:r>
        <w:rPr>
          <w:rFonts w:ascii="Arial" w:cs="Arial" w:eastAsia="Arial" w:hAnsi="Arial"/>
          <w:sz w:val="22"/>
          <w:szCs w:val="22"/>
        </w:rPr>
        <w:t xml:space="preserve">a recorded baseline of the web, mobile and partner interfaces fails CI on a breaking change unless a reason is recorded; test coverage is held to minimums.</w:t>
      </w:r>
    </w:p>
    <w:p>
      <w:pPr>
        <w:pStyle w:val="ListParagraph"/>
        <w:numPr>
          <w:ilvl w:val="0"/>
          <w:numId w:val="2"/>
        </w:numPr>
        <w:spacing w:after="80" w:line="290"/>
      </w:pPr>
      <w:r>
        <w:rPr>
          <w:rFonts w:ascii="Arial" w:cs="Arial" w:eastAsia="Arial" w:hAnsi="Arial"/>
          <w:b/>
          <w:bCs/>
          <w:sz w:val="22"/>
          <w:szCs w:val="22"/>
        </w:rPr>
        <w:t xml:space="preserve">Lifecycle: </w:t>
      </w:r>
      <w:r>
        <w:rPr>
          <w:rFonts w:ascii="Arial" w:cs="Arial" w:eastAsia="Arial" w:hAnsi="Arial"/>
          <w:sz w:val="22"/>
          <w:szCs w:val="22"/>
        </w:rPr>
        <w:t xml:space="preserve">every table belongs to a dataset with a retention, an erasure method and its copies; a new table without one, or a personal table in a less sensitive dataset, fails the database checks.</w:t>
      </w:r>
    </w:p>
    <w:p>
      <w:pPr>
        <w:pStyle w:val="Heading2"/>
      </w:pPr>
      <w:r>
        <w:rPr>
          <w:rFonts w:ascii="Arial" w:cs="Arial" w:eastAsia="Arial" w:hAnsi="Arial"/>
        </w:rPr>
        <w:t xml:space="preserve">16.42 The reviews of October 2026: verified context, production profile and two database hosts (version 3.5)</w:t>
      </w:r>
    </w:p>
    <w:p>
      <w:pPr>
        <w:spacing w:after="120" w:before="0" w:line="300"/>
      </w:pPr>
      <w:r>
        <w:rPr>
          <w:rFonts w:ascii="Arial" w:cs="Arial" w:eastAsia="Arial" w:hAnsi="Arial"/>
          <w:sz w:val="22"/>
          <w:szCs w:val="22"/>
        </w:rPr>
        <w:t xml:space="preserve">Two reviews of release 1.48.0 (26 findings, C-01 to M-14, and 17 topics) were checked against the code: 21 confirmed, 4 partly accurate, 1 already fixed, and 3 further issues found while checking. All were handled in three packages, published as release 1.49.0.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5165"/>
        <w:gridCol w:w="1364"/>
        <w:gridCol w:w="1560"/>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51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5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isolation and code</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is accepted only with a ticket (an HMAC of the context and its time, under a key the login cannot read); set_config and temporary objects withdrawn from every role; every SECURITY DEFINER function ends its path with pg_temp; the telemetry writer may only append; refresh tokens rotated in one locked transaction; credentials never returned by record views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(1080, 1081), API</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API tests including the reviewers' reproduction</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production profile</w:t>
            </w:r>
          </w:p>
        </w:tc>
        <w:tc>
          <w:tcPr>
            <w:tcW w:type="dxa" w:w="5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server installs only in a profile that refuses an incomplete setup: TLS 1.3 only to the database with verified certificates, WAL archived off the server, the backup copied off-site before an update, the key service required, one environment file per container, monitoring with an alert drill, constraints left NOT VALID validated (1082)</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preflights, /api/ready</w:t>
            </w:r>
          </w:p>
        </w:tc>
        <w:tc>
          <w:tcPr>
            <w:tcW w:type="dxa" w:w="15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job Production installation</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availability and supply chain</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Patroni, a synchronous standby, etcd and HAProxy (or the owner's written acceptance of one host); only images the release workflow built and signed; object versions recorded with each backup; shared limits for public search and partner keys; late partitions moved in steps (1083); a deny list of 72,957 passwords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images, backups</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Failover drill in CI: 895 writes acknowledged, none lost, writing again in 23.3 s</w:t>
            </w:r>
          </w:p>
        </w:tc>
      </w:tr>
    </w:tbl>
    <w:p>
      <w:pPr>
        <w:pStyle w:val="ListParagraph"/>
        <w:numPr>
          <w:ilvl w:val="0"/>
          <w:numId w:val="2"/>
        </w:numPr>
        <w:spacing w:before="240" w:after="80" w:line="290"/>
      </w:pPr>
      <w:r>
        <w:rPr>
          <w:rFonts w:ascii="Arial" w:cs="Arial" w:eastAsia="Arial" w:hAnsi="Arial"/>
          <w:b/>
          <w:bCs/>
          <w:sz w:val="22"/>
          <w:szCs w:val="22"/>
        </w:rPr>
        <w:t xml:space="preserve">What remained of the context finding: </w:t>
      </w:r>
      <w:r>
        <w:rPr>
          <w:rFonts w:ascii="Arial" w:cs="Arial" w:eastAsia="Arial" w:hAnsi="Arial"/>
          <w:sz w:val="22"/>
          <w:szCs w:val="22"/>
        </w:rPr>
        <w:t xml:space="preserve">a person holding the API login's password, inside the platform's network, could still type a SET statement of their own. 16.43 closes it.</w:t>
      </w:r>
    </w:p>
    <w:p>
      <w:pPr>
        <w:pStyle w:val="Heading2"/>
      </w:pPr>
      <w:r>
        <w:rPr>
          <w:rFonts w:ascii="Arial" w:cs="Arial" w:eastAsia="Arial" w:hAnsi="Arial"/>
        </w:rPr>
        <w:t xml:space="preserve">16.43 The settings guard and the reviews of release 1.49.0 (version 3.5)</w:t>
      </w:r>
    </w:p>
    <w:p>
      <w:pPr>
        <w:spacing w:after="120" w:before="0" w:line="300"/>
      </w:pPr>
      <w:r>
        <w:rPr>
          <w:rFonts w:ascii="Arial" w:cs="Arial" w:eastAsia="Arial" w:hAnsi="Arial"/>
          <w:sz w:val="22"/>
          <w:szCs w:val="22"/>
        </w:rPr>
        <w:t xml:space="preserve">Four reports on release 1.49.0 were checked against the code; the changes were published as release 1.50.0.</w:t>
      </w:r>
    </w:p>
    <w:p>
      <w:pPr>
        <w:pStyle w:val="ListParagraph"/>
        <w:numPr>
          <w:ilvl w:val="0"/>
          <w:numId w:val="2"/>
        </w:numPr>
        <w:spacing w:after="80" w:line="290"/>
      </w:pPr>
      <w:r>
        <w:rPr>
          <w:rFonts w:ascii="Arial" w:cs="Arial" w:eastAsia="Arial" w:hAnsi="Arial"/>
          <w:b/>
          <w:bCs/>
          <w:sz w:val="22"/>
          <w:szCs w:val="22"/>
        </w:rPr>
        <w:t xml:space="preserve">Settings guard: </w:t>
      </w:r>
      <w:r>
        <w:rPr>
          <w:rFonts w:ascii="Arial" w:cs="Arial" w:eastAsia="Arial" w:hAnsi="Arial"/>
          <w:sz w:val="22"/>
          <w:szCs w:val="22"/>
        </w:rPr>
        <w:t xml:space="preserve">a server module loaded by every database image defines the thirteen settings the database trusts (the request context and the flags of the ledger, requirement, cargo and migration guards) with the superuser context. SET, SET LOCAL, RESET, a value in the connection options and ALTER ROLE ... SET are refused to every login but a superuser; the platform's own functions keep setting them. Reading costs nothing more. The production preflight refuses a server without the guard, /api/ready reports it, and an alert pages (1084).</w:t>
      </w:r>
    </w:p>
    <w:p>
      <w:pPr>
        <w:pStyle w:val="ListParagraph"/>
        <w:numPr>
          <w:ilvl w:val="0"/>
          <w:numId w:val="2"/>
        </w:numPr>
        <w:spacing w:after="80" w:line="290"/>
      </w:pPr>
      <w:r>
        <w:rPr>
          <w:rFonts w:ascii="Arial" w:cs="Arial" w:eastAsia="Arial" w:hAnsi="Arial"/>
          <w:b/>
          <w:bCs/>
          <w:sz w:val="22"/>
          <w:szCs w:val="22"/>
        </w:rPr>
        <w:t xml:space="preserve">Keys of their own: </w:t>
      </w:r>
      <w:r>
        <w:rPr>
          <w:rFonts w:ascii="Arial" w:cs="Arial" w:eastAsia="Arial" w:hAnsi="Arial"/>
          <w:sz w:val="22"/>
          <w:szCs w:val="22"/>
        </w:rPr>
        <w:t xml:space="preserve">QR codes, document tokens and lookup digests each have keys of their own, named in every token, so a rotation overlaps; production requires them.</w:t>
      </w:r>
    </w:p>
    <w:p>
      <w:pPr>
        <w:pStyle w:val="ListParagraph"/>
        <w:numPr>
          <w:ilvl w:val="0"/>
          <w:numId w:val="2"/>
        </w:numPr>
        <w:spacing w:after="80" w:line="290"/>
      </w:pPr>
      <w:r>
        <w:rPr>
          <w:rFonts w:ascii="Arial" w:cs="Arial" w:eastAsia="Arial" w:hAnsi="Arial"/>
          <w:b/>
          <w:bCs/>
          <w:sz w:val="22"/>
          <w:szCs w:val="22"/>
        </w:rPr>
        <w:t xml:space="preserve">Web and logs: </w:t>
      </w:r>
      <w:r>
        <w:rPr>
          <w:rFonts w:ascii="Arial" w:cs="Arial" w:eastAsia="Arial" w:hAnsi="Arial"/>
          <w:sz w:val="22"/>
          <w:szCs w:val="22"/>
        </w:rPr>
        <w:t xml:space="preserve">no page allows inline code or styles (checked on 75 page views in both languages); the activity log keeps the route, not the path, and the edge hides tokens in its logs; the in-memory limiter has a hard cap and counts an IPv6 client by its /64.</w:t>
      </w:r>
    </w:p>
    <w:p>
      <w:pPr>
        <w:pStyle w:val="ListParagraph"/>
        <w:numPr>
          <w:ilvl w:val="0"/>
          <w:numId w:val="2"/>
        </w:numPr>
        <w:spacing w:after="80" w:line="290"/>
      </w:pPr>
      <w:r>
        <w:rPr>
          <w:rFonts w:ascii="Arial" w:cs="Arial" w:eastAsia="Arial" w:hAnsi="Arial"/>
          <w:b/>
          <w:bCs/>
          <w:sz w:val="22"/>
          <w:szCs w:val="22"/>
        </w:rPr>
        <w:t xml:space="preserve">Other fixes: </w:t>
      </w:r>
      <w:r>
        <w:rPr>
          <w:rFonts w:ascii="Arial" w:cs="Arial" w:eastAsia="Arial" w:hAnsi="Arial"/>
          <w:sz w:val="22"/>
          <w:szCs w:val="22"/>
        </w:rPr>
        <w:t xml:space="preserve">TLS to the telemetry database; passwords no longer on command lines; a session cookie sent over plain HTTP stops a production start; old password hashes upgraded at sign-in; the burst test separates warm-up, arrivals and drain, and gate 3 counts only a ten-minute burst with the build recorded.</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a context table written by every transaction (report C): it adds a write to every request and cannot work on a read-only standby, while the guard closes the same path at no cost per request.</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2"/>
      </w:pPr>
      <w:r>
        <w:rPr>
          <w:rFonts w:ascii="Arial" w:cs="Arial" w:eastAsia="Arial" w:hAnsi="Arial"/>
        </w:rPr>
        <w:t xml:space="preserve">17.8 Telemetry database, warehouse and partitioned bookings (version 3.4)</w:t>
      </w:r>
    </w:p>
    <w:p>
      <w:pPr>
        <w:pStyle w:val="ListParagraph"/>
        <w:numPr>
          <w:ilvl w:val="0"/>
          <w:numId w:val="2"/>
        </w:numPr>
        <w:spacing w:after="80" w:line="290"/>
      </w:pPr>
      <w:r>
        <w:rPr>
          <w:rFonts w:ascii="Arial" w:cs="Arial" w:eastAsia="Arial" w:hAnsi="Arial"/>
          <w:b/>
          <w:bCs/>
          <w:sz w:val="22"/>
          <w:szCs w:val="22"/>
        </w:rPr>
        <w:t xml:space="preserve">Telemetry: </w:t>
      </w:r>
      <w:r>
        <w:rPr>
          <w:rFonts w:ascii="Arial" w:cs="Arial" w:eastAsia="Arial" w:hAnsi="Arial"/>
          <w:sz w:val="22"/>
          <w:szCs w:val="22"/>
        </w:rPr>
        <w:t xml:space="preserve">the history of vehicle positions can live in a PostgreSQL of its own with daily partitions; the primary grades each batch and keeps each vehicle's latest position. When the telemetry database does not answer, positions wait on the primary and are delivered later.</w:t>
      </w:r>
    </w:p>
    <w:p>
      <w:pPr>
        <w:pStyle w:val="ListParagraph"/>
        <w:numPr>
          <w:ilvl w:val="0"/>
          <w:numId w:val="2"/>
        </w:numPr>
        <w:spacing w:after="80" w:line="290"/>
      </w:pPr>
      <w:r>
        <w:rPr>
          <w:rFonts w:ascii="Arial" w:cs="Arial" w:eastAsia="Arial" w:hAnsi="Arial"/>
          <w:b/>
          <w:bCs/>
          <w:sz w:val="22"/>
          <w:szCs w:val="22"/>
        </w:rPr>
        <w:t xml:space="preserve">Warehouse: </w:t>
      </w:r>
      <w:r>
        <w:rPr>
          <w:rFonts w:ascii="Arial" w:cs="Arial" w:eastAsia="Arial" w:hAnsi="Arial"/>
          <w:sz w:val="22"/>
          <w:szCs w:val="22"/>
        </w:rPr>
        <w:t xml:space="preserve">14 tables of facts and dimensions are published by logical replication without personal columns; the warehouse refreshes daily sales by market and local day, trip load, daily ledger and payments every 15 minutes.</w:t>
      </w:r>
    </w:p>
    <w:p>
      <w:pPr>
        <w:pStyle w:val="ListParagraph"/>
        <w:numPr>
          <w:ilvl w:val="0"/>
          <w:numId w:val="2"/>
        </w:numPr>
        <w:spacing w:after="80" w:line="290"/>
      </w:pPr>
      <w:r>
        <w:rPr>
          <w:rFonts w:ascii="Arial" w:cs="Arial" w:eastAsia="Arial" w:hAnsi="Arial"/>
          <w:b/>
          <w:bCs/>
          <w:sz w:val="22"/>
          <w:szCs w:val="22"/>
        </w:rPr>
        <w:t xml:space="preserve">Bookings: </w:t>
      </w:r>
      <w:r>
        <w:rPr>
          <w:rFonts w:ascii="Arial" w:cs="Arial" w:eastAsia="Arial" w:hAnsi="Arial"/>
          <w:sz w:val="22"/>
          <w:szCs w:val="22"/>
        </w:rPr>
        <w:t xml:space="preserve">partitioned by ranges of 10 million ids, so the tables that refer to a booking keep their foreign keys; references stay unique over all partitions, and partitions are created ahead by the daily upkeep.</w:t>
      </w:r>
    </w:p>
    <w:p>
      <w:pPr>
        <w:pStyle w:val="ListParagraph"/>
        <w:numPr>
          <w:ilvl w:val="0"/>
          <w:numId w:val="2"/>
        </w:numPr>
        <w:spacing w:after="80" w:line="290"/>
      </w:pPr>
      <w:r>
        <w:rPr>
          <w:rFonts w:ascii="Arial" w:cs="Arial" w:eastAsia="Arial" w:hAnsi="Arial"/>
          <w:b/>
          <w:bCs/>
          <w:sz w:val="22"/>
          <w:szCs w:val="22"/>
        </w:rPr>
        <w:t xml:space="preserve">Sharding: </w:t>
      </w:r>
      <w:r>
        <w:rPr>
          <w:rFonts w:ascii="Arial" w:cs="Arial" w:eastAsia="Arial" w:hAnsi="Arial"/>
          <w:sz w:val="22"/>
          <w:szCs w:val="22"/>
        </w:rPr>
        <w:t xml:space="preserve">the growth plan splits by market first and by carrier last, after the platform's wallets are split per carrier (12.6).</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2"/>
      </w:pPr>
      <w:r>
        <w:rPr>
          <w:rFonts w:ascii="Arial" w:cs="Arial" w:eastAsia="Arial" w:hAnsi="Arial"/>
        </w:rPr>
        <w:t xml:space="preserve">22.5 Releases 1.45.0 to 1.48.0 and the launch gates (version 3.4)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1462"/>
        <w:gridCol w:w="1949"/>
      </w:tblGrid>
      <w:tr>
        <w:trPr>
          <w:cantSplit/>
          <w:tblHeader/>
        </w:trPr>
        <w:tc>
          <w:tcPr>
            <w:tcW w:type="dxa" w:w="97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3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Expert review stages A to D, launch gate rehearsals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1057 to 1066</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capacity, disks encrypted at rest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1067</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1.47.0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review: shared request limits, connections, metrics, audit archive, versioned images, object storage, interface and accessibility checks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1068 to 1072</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1.48.0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1.47.0 (packages A to H) and the owner's five decisions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1073 to 1079</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bl>
    <w:p>
      <w:pPr>
        <w:pStyle w:val="ListParagraph"/>
        <w:numPr>
          <w:ilvl w:val="0"/>
          <w:numId w:val="2"/>
        </w:numPr>
        <w:spacing w:before="240" w:after="80" w:line="290"/>
      </w:pPr>
      <w:r>
        <w:rPr>
          <w:rFonts w:ascii="Arial" w:cs="Arial" w:eastAsia="Arial" w:hAnsi="Arial"/>
          <w:b/>
          <w:bCs/>
          <w:sz w:val="22"/>
          <w:szCs w:val="22"/>
        </w:rPr>
        <w:t xml:space="preserve">Launch gates: </w:t>
      </w:r>
      <w:r>
        <w:rPr>
          <w:rFonts w:ascii="Arial" w:cs="Arial" w:eastAsia="Arial" w:hAnsi="Arial"/>
          <w:sz w:val="22"/>
          <w:szCs w:val="22"/>
        </w:rPr>
        <w:t xml:space="preserve">general launch needs every gate except the AI and contact centre gate to be passed with evidence from staging or production: recovery, egress, capacity, migrations, monitoring, audit archive, file scanning and an external penetration test; a development measurement is never enough.</w:t>
      </w:r>
    </w:p>
    <w:p>
      <w:pPr>
        <w:pStyle w:val="Heading2"/>
      </w:pPr>
      <w:r>
        <w:rPr>
          <w:rFonts w:ascii="Arial" w:cs="Arial" w:eastAsia="Arial" w:hAnsi="Arial"/>
        </w:rPr>
        <w:t xml:space="preserve">22.6 Releases 1.49.0 and 1.50.0, the work after them, and the launch gates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458"/>
        <w:gridCol w:w="1364"/>
        <w:gridCol w:w="1754"/>
      </w:tblGrid>
      <w:tr>
        <w:trPr>
          <w:cantSplit/>
          <w:tblHeader/>
        </w:trPr>
        <w:tc>
          <w:tcPr>
            <w:tcW w:type="dxa" w:w="117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1.49.0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October 2026, packages 1 to 3 (16.42)</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1080 to 1083</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r>
        <w:trPr>
          <w:cantSplit/>
        </w:trPr>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1.50.0</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guard and the reviews of 1.49.0 (16.43); closing an account; the boarding photo, its rules and evidence</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1084 to 1093</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11 October 2026, signed</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1.50.0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off at launch and its settings; boarding stations and the station portal; the six gaps of the use case review; the owner's four decisions of 12 October; counter sales, screens and the departure board</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 to 1112</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development branch, tested; not yet released</w:t>
            </w:r>
          </w:p>
        </w:tc>
      </w:tr>
    </w:tbl>
    <w:p>
      <w:pPr>
        <w:pStyle w:val="ListParagraph"/>
        <w:numPr>
          <w:ilvl w:val="0"/>
          <w:numId w:val="2"/>
        </w:numPr>
        <w:spacing w:before="240" w:after="80" w:line="290"/>
      </w:pPr>
      <w:r>
        <w:rPr>
          <w:rFonts w:ascii="Arial" w:cs="Arial" w:eastAsia="Arial" w:hAnsi="Arial"/>
          <w:b/>
          <w:bCs/>
          <w:sz w:val="22"/>
          <w:szCs w:val="22"/>
        </w:rPr>
        <w:t xml:space="preserve">Tests at schema file 1112: </w:t>
      </w:r>
      <w:r>
        <w:rPr>
          <w:rFonts w:ascii="Arial" w:cs="Arial" w:eastAsia="Arial" w:hAnsi="Arial"/>
          <w:sz w:val="22"/>
          <w:szCs w:val="22"/>
        </w:rPr>
        <w:t xml:space="preserve">706 database checks pass; 691 API tests pass on a new database and 10 are skipped (the telemetry tests, which CI runs against their own database); the interface baseline records 432 operations for the website and apps and 34 in the partner interface.</w:t>
      </w:r>
    </w:p>
    <w:p>
      <w:pPr>
        <w:pStyle w:val="ListParagraph"/>
        <w:numPr>
          <w:ilvl w:val="0"/>
          <w:numId w:val="2"/>
        </w:numPr>
        <w:spacing w:after="80" w:line="290"/>
      </w:pPr>
      <w:r>
        <w:rPr>
          <w:rFonts w:ascii="Arial" w:cs="Arial" w:eastAsia="Arial" w:hAnsi="Arial"/>
          <w:b/>
          <w:bCs/>
          <w:sz w:val="22"/>
          <w:szCs w:val="22"/>
        </w:rPr>
        <w:t xml:space="preserve">Database at schema file 1112: </w:t>
      </w:r>
      <w:r>
        <w:rPr>
          <w:rFonts w:ascii="Arial" w:cs="Arial" w:eastAsia="Arial" w:hAnsi="Arial"/>
          <w:sz w:val="22"/>
          <w:szCs w:val="22"/>
        </w:rPr>
        <w:t xml:space="preserve">26 schemas and 522 tables (8 partitioned), all under row-level security, with 1,514 foreign keys; the database design document is at version 3.14.</w:t>
      </w:r>
    </w:p>
    <w:p>
      <w:pPr>
        <w:pStyle w:val="ListParagraph"/>
        <w:numPr>
          <w:ilvl w:val="0"/>
          <w:numId w:val="2"/>
        </w:numPr>
        <w:spacing w:after="80" w:line="290"/>
      </w:pPr>
      <w:r>
        <w:rPr>
          <w:rFonts w:ascii="Arial" w:cs="Arial" w:eastAsia="Arial" w:hAnsi="Arial"/>
          <w:b/>
          <w:bCs/>
          <w:sz w:val="22"/>
          <w:szCs w:val="22"/>
        </w:rPr>
        <w:t xml:space="preserve">Launch gates: </w:t>
      </w:r>
      <w:r>
        <w:rPr>
          <w:rFonts w:ascii="Arial" w:cs="Arial" w:eastAsia="Arial" w:hAnsi="Arial"/>
          <w:sz w:val="22"/>
          <w:szCs w:val="22"/>
        </w:rPr>
        <w:t xml:space="preserve">unchanged in rule: general launch needs every gate except the AI and contact centre gate passed with evidence from staging or production. Still open: failover and restore drills on staging's own hosts, the independent penetration test, the capacity test, the device matrix on real phones and a live payment provider.</w:t>
      </w:r>
    </w:p>
    <w:p>
      <w:pPr>
        <w:pStyle w:val="ListParagraph"/>
        <w:numPr>
          <w:ilvl w:val="0"/>
          <w:numId w:val="2"/>
        </w:numPr>
        <w:spacing w:after="80" w:line="290"/>
      </w:pPr>
      <w:r>
        <w:rPr>
          <w:rFonts w:ascii="Arial" w:cs="Arial" w:eastAsia="Arial" w:hAnsi="Arial"/>
          <w:b/>
          <w:bCs/>
          <w:sz w:val="22"/>
          <w:szCs w:val="22"/>
        </w:rPr>
        <w:t xml:space="preserve">Readiness documents: </w:t>
      </w:r>
      <w:r>
        <w:rPr>
          <w:rFonts w:ascii="Arial" w:cs="Arial" w:eastAsia="Arial" w:hAnsi="Arial"/>
          <w:sz w:val="22"/>
          <w:szCs w:val="22"/>
        </w:rPr>
        <w:t xml:space="preserve">the use case and data flow document 2.1, the behaviour models, the requirements specification, the traceability matrix, the business rules catalog, the test and acceptance plan and the document register follow the same code (docs/readiness).</w:t>
      </w:r>
    </w:p>
    <w:p>
      <w:pPr>
        <w:pStyle w:val="Heading2"/>
      </w:pPr>
      <w:r>
        <w:rPr>
          <w:rFonts w:ascii="Arial" w:cs="Arial" w:eastAsia="Arial" w:hAnsi="Arial"/>
        </w:rPr>
        <w:t xml:space="preserve">22.7 The work after schema file 1112 and what remains (version 3.6)</w:t>
      </w:r>
    </w:p>
    <w:p>
      <w:pPr>
        <w:spacing w:after="120" w:before="0" w:line="300"/>
      </w:pPr>
      <w:r>
        <w:rPr>
          <w:rFonts w:ascii="Arial" w:cs="Arial" w:eastAsia="Arial" w:hAnsi="Arial"/>
          <w:sz w:val="22"/>
          <w:szCs w:val="22"/>
        </w:rPr>
        <w:t xml:space="preserve">Built after study 3.5 and tested: 17 schema files (1113 to 1129), 121 new interface operations (553 for the website and apps, 34 in the partner interface), 855 database checks passing.</w:t>
      </w:r>
    </w:p>
    <w:p>
      <w:pPr>
        <w:spacing w:after="120" w:before="240" w:line="300"/>
      </w:pPr>
      <w:r>
        <w:rPr>
          <w:rFonts w:ascii="Arial" w:cs="Arial" w:eastAsia="Arial" w:hAnsi="Arial"/>
          <w:sz w:val="22"/>
          <w:szCs w:val="22"/>
        </w:rPr>
        <w:t xml:space="preserve">What remains, and who holds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144"/>
        <w:gridCol w:w="4678"/>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Held by</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owner's inputs and contracts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Hosting, payment provider, SMS and e-mail providers, the tax authority's e-invoicing connection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Staging and the launch gates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drill, alerts, audit archive, capacity on the staging servers; go/no-go 29 December 2026</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firm</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ready (docs/security)</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accounts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Apple and Google developer accounts for the apps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approval of the boarding 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counsel</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stays off until then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boundaries and the first field surveys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Loaded from the Geography page</w:t>
            </w:r>
          </w:p>
        </w:tc>
      </w:tr>
    </w:tbl>
    <w:p>
      <w:pPr>
        <w:pStyle w:val="ListParagraph"/>
        <w:numPr>
          <w:ilvl w:val="0"/>
          <w:numId w:val="2"/>
        </w:numPr>
        <w:spacing w:before="240" w:after="80" w:line="290"/>
      </w:pPr>
      <w:r>
        <w:rPr>
          <w:rFonts w:ascii="Arial" w:cs="Arial" w:eastAsia="Arial" w:hAnsi="Arial"/>
          <w:b/>
          <w:bCs/>
          <w:sz w:val="22"/>
          <w:szCs w:val="22"/>
        </w:rPr>
        <w:t xml:space="preserve">Possible next steps: </w:t>
      </w:r>
      <w:r>
        <w:rPr>
          <w:rFonts w:ascii="Arial" w:cs="Arial" w:eastAsia="Arial" w:hAnsi="Arial"/>
          <w:sz w:val="22"/>
          <w:szCs w:val="22"/>
        </w:rPr>
        <w:t xml:space="preserve">connections across carriers offered as one result; paying a charter or a journey by card or instalments; station opening hours so a screen switched off at night is not reported unseen.</w:t>
      </w:r>
    </w:p>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loss when the primary fails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October 2026): none may be lost; zero data loss is a setting, on in production (16.38)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Second factor for drivers, carrier and agency staff</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required, by authenticator app, text message or WhatsApp; the platform opens one or more methods (16.37)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guaranteed space or best effort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booked with capacity; prices by weight, volume or both, shown; letters fixed or agreed (9.26)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pays the payment provider's fee, and its rounding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set by the platform per customer and currency; the customer pays by default and sees it before paying; percentage, fixed or zero (6.10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card provider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second approval before crediting a bank statement amount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an approval matrix with as many levels and named approvers as the settings say (6.10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ticket code window and a photo at boarding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window stays 90 seconds; boarding can check a photo of each passenger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app without a connection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credential from 3 hours before departure to 1 hour after arrival; tickets offline for 72 hours; read-only wallet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from abroad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app visible abroad, top-up from abroad allowed; booking from abroad later, after a site and gateway contracts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block needs an IP data source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Syrian pound only; foreign currencies when regulation allows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 account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keep the data, deactivate, reactivate with the same details; erasure stays beside it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taking, keeping and changing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the profile by the person or the family head; kept while the account exists; changed only by the platform with evidence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photo is used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at launch; switched on only by a change with a legal basis through the approval stages; no stage forced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evidence and the age rule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five national kinds, switched by at least two people; identity card from age 18 by default (7.15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 and who appoints the operating company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state (platform) or the carrier, both possible; rights one by one; window and references as settings (3.9, 7.16)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operating company's login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option A, a portal of its own (STATION) (3.9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penalty on a carrier that cancels a trip</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full refunds always; a penalty only where the authorities impose one, set by the platform (7.17)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a regulator imposes one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at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agreed prices, the platform bearing its agreed share (5.14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partner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on e-invoices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tax engine of schemes and rules set by the platform; prices include taxes (13.15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tax authority is linked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Rotating the e-invoice signing key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key ring with key ids, public keys published (13.15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in the first release, under the BOOKING right (7.16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not turned on until legal and legislative approvals allow, with the document number (7.15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turned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window values, reference numbering and the licence list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settings exist and are empty until the authorities fix them</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a self-booking traveller to their profile for the photo</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marked on the booking form, or matched by the identity document number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photo rule is REQUIRED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Two-step sign-in by authenticator app, text message or WhatsApp; the platform opens one or more methods and the portals that must use 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codes kept only as keyed hashes, valid for minutes, five tries, a wait between resends and a cap per hour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an account keeping its data; reactivate it with the same details; refused with trips that have not left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taken at the profile by the person or the family head, encrypted, kept while the account exists, removed only by erasure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changed only by the platform, with evidence, through the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settings (on or off, view access, stages, age rule, evidence kinds, enforcement date, identity provider) changed only through 2 to 5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rules REQUIRED, OPTIONAL or NOT_APPLICABLE with a legal basis, in force and retired through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portal for operating companies, with a second factor, closed to every other route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stations switched on by the platform and per station; counter system; check-in window; required references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Counters and bays numbered by the platform per station and never reused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BOOKING, BOARDING_PASS and BOARDING granted by the carrier or the platform, revoked and never changed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check-in with the boarding pass and the bay, in the order of 7.16 b; cancelled only before 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at the bay by station staff, only for tickets checked in at the 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 sales of a carrier's tickets under the BOOKING right, within the operating company's cash 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departure board per station, without passenger data, shown only when switched 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sees the rights it gave and the operating companies' work on its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credential from three hours before departure until one hour after arrival; tickets shown offline for 72 hours after the last check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wallet's last balance shown read-only without a connection, with its check time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 per way of paying, currency, customer and period: percentage, fixed, both or zero</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shown before paying and charged with the amount, or borne by the platform and recorded as absorbed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matrix of money decisions: 0 to 5 levels, decided by permission holders or named people, from an 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 recorded before the provider is called; an unanswered start asked again under the same reference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Refunds held, sent once under a fixed reference, posted only when accepted, resent after an unknown outcome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confirmation after the platform stopped waiting credited to the payer's wallet and flagged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Ageing of the cash carriers owe, with overdue and near-limit alerts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after travel on the tickets that boarded, with tiers and expiry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redeemed for wallet credit at the programme's point value, the money posted in the same transaction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at agreed prices with the platform's share, activated by a second person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 honoured by the partner's API or the platform; statements approved and paid by different people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opens a tracking alert for a silent trip and escalates it; the carrier's owners are told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Pre-arrival manifests for international trips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manifests sealed, hashed over a canonical form and signed, with a public verification key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contract: authorities list, read, verify and decide submitted manifests; one result for the 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 on bookings with service-level dates and public replies, on the website and in the app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sent to finance with the approved amount and liable party, paid by someone other than the approver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 by the traveller or buyer after the trip, once per ticket, read by the rater, the carrier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days and money read in the market of the data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from the driver and passenger apps while the trip is under way; the carrier and platform security told at once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Incidents reported by the driver; a severe one takes the vehicle out of service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cancels a trip with full refunds to the paying wallets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cancellation penalty only when the regulators impose one, as a platform setting with its legal reference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Bulk import of the initial data load through the API, with a report per row and a dry run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as a setting: every commit waits for a standby when it is 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Nightly backups copied off the server and verified; a restore checks the files against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limits shared by every API process and server, per address and per account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release archives with a bill of materials, verified before installation; the release recorded in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table in a dataset with retention, erasure method and copies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FR-SEC-97</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logs with request and trace identifiers; personal data removed before writing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accepted only with a ticket under the database's key; set_config withdrawn from every role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FR-SEC-99</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defined by a server module; a SET by any login but a superuser refused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profile that refuses an incomplete setup: database TLS, off-site WAL and backups, key service, per-container environment, monitoring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automatic failover, or the owner's written acceptance of one host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signed images built by the release workflow run on a production server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Keys of their own for QR codes, document tokens and lookup digests, named in each token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inline code or styles in any page's content security policy</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carrier's cancellation refunds every paid booking in full, the platform fee included, to the wallet that paid it; it is refused while parcels are on the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penalty on the carrier applies only while the platform setting, citing the regulator's decision, is on; it is taken from the carrier's balance or set off from its next earnings.</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is written before its provider is called; a confirmation after the platform stopped waiting is credited to the payer's wallet.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event id is unique among signed notices only; unsigned copies are kept and counted.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fee rule for one customer comes first, then the one for the provider, then the one for the currency, then the newest.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floor applies before the cap, and the fee is rounded to the rule's step in its direction.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fee paid by the customer is shown before paying; a fee the platform bears is recorded as absorbed and not asked from the payer.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requester never decides, and one person decides at most one level of a request.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are decided in order, each by its named people or by the holders of its permission.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keeps the levels in force when it was asked.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rejected refund releases its held amount; a rejected statement credit credits nothing.</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earned only on the boarded tickets of completed bookings made by a person; they expire after the programme's months, and the oldest are spent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BR-LOY-07</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agreement is activated by a second person and frozen once active; one active agreement per partner, currency and day.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voucher's points leave at once; an unused voucher past its date, or at a partner whose agreement ended, gives them back.</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BR-LOY-09</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statement is drafted, approved by another person and paid by a third.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silent departed trip has one open tracking alert, escalated after the escalation time; a STRICT trip halves both times.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SOS is raised only by the trip's driver or a ticket holder while the trip is under way; a second press returns the same SOS.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SEVERE incident takes the vehicle out of service; a vehicle out of service is not given to a trip in that period.</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names a stop of the trip that the ticket covers (WRONG_STOP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offline scan is judged at its scan time, never later than the upload nor earlier than the driver's pack download.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operating company acts at a station only with a right from the carrier (its trips) or the platform (every carrier); a grant is revoked, never changed, and a carrier never grants to itself.</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right counts only while the platform switch, the station's switch and the mode that gave it are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counter check refuses in the order of 7.16 b, each refusal with its own code.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ticket checked in again gets the same pass; a check-in is cancelled only before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staff board only tickets checked in at that station.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and bay numbers are never reused.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sale is the carrier's booking with the operating company as booker; its cash is owed on the company's cash wallet within its limit and refunded in cash at the same counter.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departure board carries no passenger data and shows only with both switches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off at launch; it is switched on only by a change with a legal basis that passes the approval stages.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is changed only by the platform with evidence; the requester never approves, and no person approves twice.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stages are two to five, the final approval last, and a request keeps the stages it was asked under.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to the driver, and to the office or an agent when the setting allows, only while the trip is boarding; each view is audited.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counter sees the photo only after a change that records the legal approval's document number.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kept while the account exists; only an erasure removes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rule's proposer, its final approver and the one who asks for its retirement never approve the retirement; the rule stays in force until it passes.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BR-ACC-01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Closing an account keeps every record and ends every session; it is refused with confirmed trips that have not left, and undone only with the same details.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manifest's people, vehicle and cargo rows and its header content never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 and every shipment needs its weight first.</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table belongs to a dataset with retention, erasure method and copies; a personal table is never in a less sensitive dataset.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phase opens only with an approved data protection impact assessment.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accepts a request context only with a ticket made under its key within five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are set only by the platform's functions; SET, RESET and ALTER ROLE ... SET are refused to every login but a superuser.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the carrier cancels the trip: CONFIRMED → CANCELLED with a full refund, the platform fee included (7.17);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DEPARTED,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departure: → DEPARTED; completion: → COMPLETED (releases funds, nets cash, earns loyalty points, sets off a penalty that is due); cancellation by the carrier before departure: PUBLISHED/BOARDING → CANCELLED, every paid booking refunded in full, a penalty only when the regulators impose one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 stages CREATED, PROVIDER_UNKNOWN, REDIRECTED, OTP_SENT, AWAITING_TRANSFER, CONFIRMED, FAILED, CANCELLED, EXPIRED, REFUNDED (6.10 c)</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departed trip beyond 300 s, found by the platform every minute: ∅ → OPEN (SIGNAL_LOST, MEDIUM); beyond 900 s: escalated, HIGH; a STRICT trip halves both; new location: OPEN → RESOLVED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Refund (Refund)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AWAITING_APPROVAL, SENDING, UNKNOWN, DONE, REFUSED,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amount held → AWAITING_APPROVAL (when the matrix requires it) or SENDING; provider accepts → DONE; refuses → REFUSED (hold released); answer lost → UNKNOWN (sent again with the same reference); approver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APPROVED, REJECTED,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Levels decided in order; the last level approves → APPROVED; any level rejects → REJECTED; the requester cancels while pending →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offer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OFFERED, ACCEPTED, DECLINED, WITHDRAWN,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 asks → REQUESTED; carrier prices → OFFERED (with validity); customer pays → ACCEPTED; carrier declines → DECLINED; customer withdraws → WITHDRAWN; time passes → EXPIRED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(Manifest)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ISSUED, SUBMITTED, ACKNOWLEDGED, REJECTED, SUPERSEDED,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 DRAFT → ISSUED or SUBMITTED (sealed from then on); authority answers → ACKNOWLEDGED / REJECTED; a change issues a new version → SUPERSEDED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account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LOCKED, DISABLED, DEACTIVATED,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closes it: ACTIVE → DEACTIVATED (sessions end, nothing deleted); same details: DEACTIVATED → ACTIVE; erasure → CLOSED (3.10)</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by a platform person with evidence: → PENDING; the last stage approves: → APPLIED (the earlier file deleted); any stage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rule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APPROVED, RETIRING,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 APPROVED when its stages pass; withdrawn while proposed → RETIRED; retirement asked → RETIRING (still in force); stages pass → RETIRED; turned down → APPROVED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change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setting, evidence kind, age or data item asked → PENDING; the last stage approves → APPLIED; rejected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check-in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CHECKED_IN,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 passes: → CHECKED_IN (the pass issued); a mistake before boarding: → CANCELLED, and the ticket can be checked in again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grant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revoked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Granted by the carrier or the platform; revoked by the party that gave it; never changed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COLLECTED, WAIVED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with the cancelled trip: → DUE; the carrier's balance covers it, or later earnings are set off: → COLLECTED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ACKNOWLEDGED,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Raised: → OPEN; the carrier or platform takes it: → ACKNOWLEDGED; ended: →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UNDER_REVIEW,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Reported by the driver: → OPEN (severe: vehicle out of service); reviewed;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agreement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ACTIVE,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DRAFT; a second person activates it: → ACTIVE (frozen); ended: → ENDED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 voucher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USED, EXPIRED,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spent: → ISSUED; the partner honours it: → USED; past its date or the agreement ended: → EXPIRED; the member cancels: → CANCELLED (points back)</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APPROVED, PAID,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Drafted for a period; approved by another person; paid by bank transfer by a third; a draft can be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scheme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PENDING; a second officer approves: → ACTIVE (rules frozen); replaced: →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FINALIZED, SUBMITTED, CLEARED, REPORTED, ACCEPTED_WITH_WARNINGS,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for a paid booking: DRAFT → FINALIZED (numbered, hashed, signed); then submitted to the authority when it is linked</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 / cash_credit_limit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and carrier cash limits (6.9)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6.9 e; cash_remittance, booking and payment additions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fee_rule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fee per way of paying, currency, customer and period (6.10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percentage, fixed part, floor, cap, rounding step and direction, borne by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approval_policy / approval_level / approval_level_member / approval_request / approval_decision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approval matrix of money decisions (6.10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 to 5 levels; permission or named members; requests frozen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parcel_tariff / parcel_offer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parcel tariffs and agreed-price offers (9.26)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Modes WEIGHT, VOLUME, WEIGHT_AND_VOLUME, FIXED, NEGOTIATED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mfa_challenge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sent by text message or WhatsApp (16.37)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Keyed hash, expiry, attempts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time zone, currency and language (12.6)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people and stations belong to one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backup_run / failover_probe / release_manifest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Backups and their off-site copies, failover drills, the release each database is at (16.38,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by the monitoring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dataset_member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table's dataset with its retention and erasure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gov.lifecycle_gaps() must be empty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booking_key / rate_bucket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references unique over all partitions; shared request limits (17.8, 16.40)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by trigger; reached only through a function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offline_pack_download / position_backlog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Pack downloads that bound offline scans; positions waiting for the telemetry database (16.40, 17.8)</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driver and trip; delivered by the worker</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party_photo / photo_rule / photo_change_request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its rules and its changes (7.15)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photo per person; nothing refers to them, so no reference cycle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photo_evidence_kind / photo_policy_change / photo_approval / data_requirement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accepted, policy changes and their stages (7.15 c)</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Stages snapshotted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station_boarding / operation_reference / station_operator_grant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switches and windows, carrier references, operating companies' rights (3.9,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Grants revoked, never changed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station_checkin / station_sale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check-ins and counter sales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only by database functions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trip_cancel_penalty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penalty on a cancelled trip (7.17)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until collected or set off</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loyalty_agreement / reward_voucher / loyalty_redemption / loyalty_settlement / loyalty_settlement_line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vouchers and statements (5.14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eyes; statements paid by a third person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einvoice_line_tax / einvoice_signing_key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tax of each invoice line; the keys that signed (13.15)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enter the hash</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30.12 and 30.13 list the main interfaces of the tested reference model; the code at schema file 1129 has 553 operations for the website and apps and 34 in the partner interface, recorded in docs/api/openapi-baseline.json</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Signed-in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methods open on the platform and those enrolled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at the second step</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 code by text message or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(12.6)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 (authorities)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to verify manifest signatures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database, applied schema, audit connection and reports replica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/account/deactivate, /auth/reactivate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account; reactivate it with the same details (3.10)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/account/photo, /account/photo/image, /family/members/&lt;uid&gt;/photo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family head</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 and view the boarding photo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/public/keys/einvoice, /verify/einvoice/&lt;uuid&gt;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E-invoice public keys and verification (13.15)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with free hold space and their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by weight and size, both charges shown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(idempotency key)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/parcels/mine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parcels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Ask for an agreed price; my requests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/parcels/offers/&lt;uid&gt;/accept, /withdraw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Accept and pay an offer, or withdraw the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/tickets/&lt;uid&gt;/sos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holder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on a trip under way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/loyalty/redeem, /loyalty/vouchers, /loyalty/vouchers/&lt;id&gt;/cancel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redemption for wallet credit, vouchers at partners (5.14)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fee and total before paying (6.10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/admin/payments/fee-rules, /admin/payments/fee-rules/&lt;uid&gt;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/admin/payments/refunds/&lt;uid&gt;/resend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again a refund whose answer was lost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 /admin/approvals/&lt;uid&gt;/decision, /cancel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waiting, decisions and cancellation (6.10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/admin/approvals/policies, /admin/approvals/policies/&lt;action&gt;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matrix</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/carrier/parcels/tariffs, /carrier/parcels/tariffs/&lt;uid&gt;/retire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/carrier/parcels/offers, /carrier/parcels/offers/&lt;uid&gt;/price, /decline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for agreed prices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/carrier/trips/&lt;uid&gt;/hold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capacity a trip offers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/carrier/manifests/&lt;uid&gt;/verify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Recompute a manifest's hash and check its signature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(trip.cancel)</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/carrier/station-operators/grants, /grants/&lt;uid&gt;/revoke, /options, /activity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(boarding.operators)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given to operating companies and their work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/carrier/references, /carrier/references/&lt;uid&gt;/retire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(boarding.references)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and licence numbers (7.16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/carrier/trips/&lt;trip&gt;/tickets/&lt;ticket&gt;/photo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office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while boarding, when the setting allows (7.15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/driver/sos, /driver/incidents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and incident reports (7.17)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/driver/trips/&lt;trip&gt;/tickets/&lt;ticket&gt;/photo</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passenger's photo while boarding (7.15 b)</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/security/mfa-policy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two-step sign-in policy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/security/statements, /security/statements/reset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Slowest statements without values (16.41)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/admin/boarding/settings, /stations, /stations/&lt;uid&gt;, /stations/&lt;uid&gt;/gates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settings, station switches, counters and bays (7.16)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/admin/boarding/operating-companies, /operator-grants, /operator-grants/&lt;uid&gt;/revoke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companies and the platform's grants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/admin/photos/rules, /changes, /policy-changes, /evidence-kinds, /settings and their approvals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photo's rules, changes and settings through the stages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/admin/trips/cancel-penalty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(policy.matrix)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cancellation penalty setting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/admin/loyalty/partners, /settlements, /settlements/&lt;id&gt;/pay, /vouchers/accept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(loyalty.manage, payout.run)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Partners, statements and vouchers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/v1/loyalty/vouchers/check, /v1/loyalty/vouchers/redeem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and honour a member's voucher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partner's honoured vouchers</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2"/>
      </w:pPr>
      <w:r>
        <w:rPr>
          <w:rFonts w:ascii="Arial" w:cs="Arial" w:eastAsia="Arial" w:hAnsi="Arial"/>
        </w:rPr>
        <w:t xml:space="preserve">30.12 Station portal and station screens (version 3.5)</w:t>
      </w:r>
    </w:p>
    <w:p>
      <w:pPr>
        <w:spacing w:after="120" w:before="0" w:line="300"/>
      </w:pPr>
      <w:r>
        <w:rPr>
          <w:rFonts w:ascii="Arial" w:cs="Arial" w:eastAsia="Arial" w:hAnsi="Arial"/>
          <w:sz w:val="22"/>
          <w:szCs w:val="22"/>
        </w:rPr>
        <w:t xml:space="preserve">The STATION portal's interfaces (owner or station.counter), and the public departure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3606"/>
        <w:gridCol w:w="1949"/>
        <w:gridCol w:w="3119"/>
      </w:tblGrid>
      <w:tr>
        <w:trPr>
          <w:cantSplit/>
          <w:tblHeader/>
        </w:trPr>
        <w:tc>
          <w:tcPr>
            <w:tcW w:type="dxa" w:w="10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/station/overview</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rights the company holds now, and its counters</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/station/trips?station_uid=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of today and the next two days of the carriers that gave a right, with bays and counts</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/station/checkin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 (7.16 b)</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/station/passes/&lt;pass_no&gt;, /station/passes/&lt;pass_no&gt;/cancel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 a pass again; cancel a check-in before boarding</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POST/DELETE</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/station/holds, /station/holds/&lt;token&gt;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seats for a counter sale, or release them</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/station/bookings/quote, /station/bookings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and sell for cash (7.16 c)</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 /station/bookings/&lt;ref&gt;, /cancel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day's sales; a sale; cancel it with a cash refund</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/station/tickets/&lt;uid&gt;/qr, /station/tickets/&lt;uid&gt;/photo</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ticket's code; the photo (refused until a legal approval)</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/station/cash, /station/sales/summary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and limit; sales per day</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/public/stations/&lt;uid&gt;/board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 (station screen)</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and arrivals with bays and states; 404 when off</w:t>
            </w:r>
          </w:p>
        </w:tc>
      </w:tr>
    </w:tbl>
    <w:p>
      <w:pPr>
        <w:pStyle w:val="Heading2"/>
      </w:pPr>
      <w:r>
        <w:rPr>
          <w:rFonts w:ascii="Arial" w:cs="Arial" w:eastAsia="Arial" w:hAnsi="Arial"/>
        </w:rPr>
        <w:t xml:space="preserve">30.13 Interfaces of schema files 1113 to 1129 (version 3.6)</w:t>
      </w:r>
    </w:p>
    <w:p>
      <w:pPr>
        <w:spacing w:after="120" w:before="0" w:line="300"/>
      </w:pPr>
      <w:r>
        <w:rPr>
          <w:rFonts w:ascii="Arial" w:cs="Arial" w:eastAsia="Arial" w:hAnsi="Arial"/>
          <w:sz w:val="22"/>
          <w:szCs w:val="22"/>
        </w:rPr>
        <w:t xml:space="preserve">The main interfaces added after study 3.5, by area; 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/carrier/kyc, /carrier/kyc/open, /carrier/kyc/&lt;uid&gt;/submit; /admin/kyc, /admin/kyc/&lt;uid&gt;/decide, /reveal, /admin/kyc/form,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 and codes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PUT /admin/companies/&lt;uid&gt;/logo, /designator; GET /public/companies/&lt;uid&gt;/logo</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public</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/carrier/schedules, /preview, /&lt;uid&gt;/change, /pause, /resume, /stop; /admin/schedules/requests/&lt;uid&gt;/decide,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 /bays/mode, /bays/carriers, /bays/trips; the same under /admin/boarding/stations/&lt;uid&gt;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/station/screens, /&lt;uid&gt;/filter, /&lt;uid&gt;/pair; /public/screens/&lt;uid&gt;, /public/screens/pair, /pair/state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 display</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/agency/journeys, GET /journeys/&lt;uid&gt;, /agency/journeys/options; /bookings/limits; /admin/booking/seat-limits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/charter/offers, /charter/requests and /&lt;uid&gt;/accept, /balance, /cancel, /travellers; /agency/charter/...; /carrier/charter/offers, /requests/&lt;uid&gt;/quote, /vehicle, /vehicles/&lt;uid&gt;, /complete; /admin/charter/commission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/geo/areas, /places, /cities, /locate, /areas/&lt;code&gt;/boundary; /admin/geo/import, /boundaries, /places, /places/&lt;code&gt;/review, /names, /areas/&lt;code&gt;/map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platform</w:t>
            </w:r>
          </w:p>
        </w:tc>
      </w:tr>
    </w:tbl>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(352 codes; version 3.5 added the 77 codes of schema files 1080 to 1112 and version 3.6 the 100 codes of files 1113 to 1129 and their interfaces)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ABSENCE_IN_PAST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absence is reported for today or a later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ACCOUNT_DEACTIVATED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الحساب مغلق. سجّل الدخول بالبيانات نفسها لفتحه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account is closed; reactivate it with the same details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agreement is in the programme's currency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agreement stays ended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or ended agreement keeps its terms; end it and record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partner takes no points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person has already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ALREADY_BLOCKED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value is already on the blocklist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ALREADY_BOARDED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has boarded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API_KEY_LIVE_ONLY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keys work only on the production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هذا الطلب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APPROVAL_LEVEL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يقرر مستوى آخر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level decides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يحق لك القرار في مستوى الموافقة هذا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may not decide at this approval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APPROVED_OVER_CLAIM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amount is between zero and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BAY_UNKNOWN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is not an open bay of the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BLOCK_TOO_SMALL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block is smaller than the carrier's minimum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station has no departure board on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is made on a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guaranteed shipment needs a leg holding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cannot be set under what is already loaded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CARGO_NOT_OFFERED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offers no hold capacity for parcels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CARGO_OVER_VEHICLE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offered exceeds the vehicle's registered cargo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closed; open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CASE_NOT_RESOLVED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the answer once the request is resolved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CHARTER_BALANCE_DUE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balance of this hire is not paid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of a charter are taken off its list; the charter is cancelled as a whole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no longer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CHARTER_INFANT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traveller named here has a seat; ask the carrier about a baby on a lap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CHARTER_NOT_CONFIRMED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confirmed charter can be done or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CHARTER_NOT_PRICED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priced this request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the service done once it has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CHARTER_PRICE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price, or price on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is not held by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free seats in the block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CHARTER_SEAT_NAMED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already has a traveller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CHARTER_SEAT_TWICE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is given to two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CHARTER_SHAPE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the request: places, times and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has already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traveller is not on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traveller has boarded; the name stays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whole-trip request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CHARTER_VEHICLES_FULL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vehicle of this hire is named; take one off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CHECKIN_CANCELLED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pass was cancelled already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not opened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city of the network has a code of three letters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city already has this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not in a city open for routes: open it, or choose the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CLAIM_AMOUNT_REQUIRED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states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goes to finance with an approved amount and the carrier or the platform liable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CLAIM_NOT_PAYABLE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approved claim waiting for finance is paid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CLAIM_PAID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claim keeps its amount and its transaction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code is already used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CONFIG_URL_NOT_PUBLIC</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يكون عنوان مزوّد الدفع عنوان https عاماً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provider address must be a public https address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CONTEXT_KEY_UNKNOWN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context ticket names a key this database does not hold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match the context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login sets a request context only with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CONTEXT_TICKET_STALE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is more than five minutes from the database clock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COUNTER_NOT_YOURS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counter is not the company's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CUSTOMER_EVENT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customer adds public replies and attachments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item the platform requires is missing from the person's record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DEACTIVATE_STAFF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are closed by their company or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DPIA_REQUIRED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تُفتح وحدتا مركز الاتصال والمساعد الذكي إلا بعد تسجيل مراجعة معتمدة لتقييم أثر حماية البيانات في وحدة حوكمة البيانات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assistant open only after an approved data protection review (DPIA) is recorded in Data governance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with this e-mail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EVIDENCE_KIND_NOT_ACCEPTED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document is not accepted as evidence for this person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files are being built; try again shortly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FILE_EMPTY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فارغ.</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empty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GEO_FILE_TOO_LARGE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too large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operating company already has this right here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GRANT_REVOKED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grant is already revoked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GROUP_THROUGH_AGENCY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group larger than your seat limit books through a tourism company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group is larger than the platform allows for one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GUARDIAN_CONSENT_ONLY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guardian gives or refuses consent and changes nothing else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IDENTITY_CHECK_REQUIRED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the passenger's identity document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IDENTITY_PROVIDER_NOT_CONFIGURED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identity verification provider is connected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IDENTITY_PROVIDER_NOT_IMPLEMENTED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connected identity provider has no adapter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INCIDENT_BAD_TIME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وقت الحادث.</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of the incident is outside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INCIDENT_NOT_DRIVER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يبلّغ سائق الرحلة وحده عن الحادث من هنا.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driver assigned to the trip reports an incident from the app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wallet balance is not enough. Top up and try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gate is a platform, a bay, a gate or a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INVALID_GRANT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does not grant its own operations to itself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 at most 63 days at a time, from a date to a later 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INVALID_REFERENCE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number is 1 to 60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value does not fit this setting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to five stages, each CHECK, THIRD_PARTY_CHECK or APPROVE, with APPROVE last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INVALID_TRANSITION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status change is not allowed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JOURNEY_ORDER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must leave after the previous one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one different seat for each traveller with a seat on every trip where seats are chosen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that was in force is never changed; make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form definition is not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or documents are still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do not fit the form; see the marked fields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under review or decided; it cannot be changed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KYC_NOT_IN_REVIEW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not waiting for a decision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KYC_NO_FORM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has no KYC form in force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KYC_PROHIBITED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file of prohibited risk cannot be approved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company's KYC file must be approved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MANIFEST_CARGO_WEIGHT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shipment on the trip needs its weight before the manifest is issued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MANIFEST_SEALED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 is kept as a record; issue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MANIFEST_TYPE_SCOPE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MARKET_CURRENCY_FIXED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market keeps its currency; its prices, wallets and ledger are in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operate in this country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MARKET_TIMEZONE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market a time zone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 is not one this platform operates 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MEMBER_CANNOT_DECIDE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الأسماء ليس حساب منصة فعالاً يملك صلاحية المستوى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named person is not an active platform account holding the level's permission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MFA_METHOD_NOT_ENROLLED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الطريقة غير مُعدّة لحسابك</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method is not set up for your account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استلام الرموز هذه غير مفعّلة. اختر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receiving codes is not open. Choose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MFA_MOBILE_REQUIRED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أدخل رقم الجوال الذي تصل إليه الرموز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 the mobile number the codes should go to</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MFA_RESEND_TOO_SOON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انتظر قليلاً قبل طلب رمز آخر</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 a moment before asking for another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MFA_SEND_FAILED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إرسال الرمز. حاول مجدداً أو استخدم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could not be sent. Try again or use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MFA_TOO_MANY_CODES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طُلبت رموز كثيرة خلال الساعة الأخيرة. استخدم طريقة أخرى أو حاول لاحقاً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codes were asked for in the last hour. Use another method or try later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MFA_VERIFY_FIRST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رمزك الحالي قبل إعداد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your current code before setting up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NOTHING_TO_SETTLE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honoured vouchers left to settle in this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NOTICE_TOO_SHORT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needs more notice for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permanent bay is given to a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claim carries amounts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only while the trip is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NOT_ENOUGH_SEATS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free seats on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NOT_GRANTED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تملك شركتك صلاحية الصعود لهذه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company has no right for this carrier's trip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NOT_GUARDIAN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pupil's guardian decides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NOT_PENDING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retirement is not waiting for approval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NOT_PLATFORM_STAFF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member must be a staff account of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not waiting for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NOT_RETIRABLE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already retired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NOT_STATION_ADMIN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station's administration assigns its bays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NOT_STATION_OPERATOR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is administered by a station operating company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NOT_YOUR_STAGE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stage decides this request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traveller or the buyer rates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NO_CARRIER_CODE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has no carrier code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OFFER_ARCHIVED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archived offer cannot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offer has lapsed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OFFER_NOT_FOR_YOU</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offers this to other customers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offer cannot be accepted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displays are waiting to be paired. Try again in a few minutes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in use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display shows this code now. Open the pairing page on the display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PARCEL_SIZE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weight and the size of the parcel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PARCEL_TOO_HEAVY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heavier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PARCEL_TOO_LARGE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larger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Activate the partner before its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مزود الدفع هذه الدفعة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 refused this payment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not in use on this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already on file; it changes only through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PHOTO_NONE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photo is on file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صورة الصعود مطلوبة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is required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PHOTO_VIEW_NOT_ALLOWED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let this role see the boarding photo</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known sub-district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PLACE_DUPLICATE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known place with a like name is right there; say it is another place if it 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PLACE_KIND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community or a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PLACE_NOT_COMMUNITY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belongs to its city: open the city for routes and put the station in the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PLACE_NOT_IN_CITY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in another governorate than the 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place is not waiting for review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PLACE_OUTSIDE_AREA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position is outside the sub-district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PLACE_PARENT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is in a known community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latitude and a longitude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place has this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POINTS_BAD_AMOUNT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at least the minimum points, in the programme's steps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POINTS_INSUFFICIENT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points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active points account to redeem from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POINTS_NOT_REDEEMABLE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programme takes no redemptions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POINTS_NOT_YOURS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are redeemed by their member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1 and 120 positions per batch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station's position, or a place to take it from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PRICE_BY_AGREEMENT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is priced by agreement with the carrier: ask for an offer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PRICE_PUBLISHED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has a published price: book it directly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QUOTE_EXPIRED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price has lapsed; ask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reason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REFERENCES_MISSING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recorded a reference the platform requires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on file for this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REFERENCE_RETIRED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retired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REFRESH_RACE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token was just rotated by another request; use the tokens it returned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REFUND_NOT_WAITING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الاسترداد لا ينتظر مزود الدفع</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refund is not waiting for its provider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REPORT_DATA_STALE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التقارير من قاعدة البيانات متأخرة، لذلك تنتظر التقارير المالية حتى تلحق بالأصل. أعد المحاولة بعد دقائق</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reports copy of the database is behind, so financial reports wait until it catches up. Try again in a few minutes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REVIEW_NOTE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Say why the place is rejected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ROTATION_INVALID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leg does not follow the vehicle's leg before it: check the city it leaves from, the vehicle, the days and the time after arrival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SCHEDULE_ENDED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has ended before that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is not complete or not valid; check the route, time, days and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SCHEDULE_NOTICE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takes effect too soon: the platform asks for more notice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SCHEDULE_REQUEST_OPEN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for this regular trip is already waiting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SCHEDULE_STOP_REQUIRED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regular trip ends through a stop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has at most 200 screens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SCREEN_BAY_UNKNOWN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has no open bay with that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SCREEN_CARRIER_UNKNOWN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trips of carriers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SCREEN_FILTER_LIMIT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names at most 40 bays and 40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departures, the arrivals, or both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show … screens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SCREEN_LABEL_TAKEN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already has a screen named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screen shows nothing at the moment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screen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SECOND_PERSON_REQUIRED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person decides one stage of a request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الخدمة مشغولة الآن. أعد المحاولة بعد لحظات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is busy. Try again in a moment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taken on those days; choose another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Define this service number first, or leave it empty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coach hold parcel service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or cancelled statement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statement is paid once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SETTLEMENT_NOT_DRAFT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draft statement is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SOS_BAD_POSITION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both coordinates, or neither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SOS_NOT_ON_TRIP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التذكرة ليست على رحلة جارية.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trip's driver or a ticket holder raises an SOS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ليست جارية. اتصل بالرقم 112 في الطوارئ.</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not under way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STATEMENT_BAD_CURRENCY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الملف سطر بعملة لا تعرفها المنصة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of the file is in a currency the platform does not know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STATEMENT_ORDER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by TOTAL, MEAN, CALLS or READS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STATEMENT_STATS_OFF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 statistics are not collected on this server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غير مفعّل في هذه المحطة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not switched on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STATION_SALE_MISMATCH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sale does not match its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STOP_OUTSIDE_TICKET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cover a boarding at this stop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SURVEY_DATE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day of the survey cannot be after today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TARIFF_NOT_FOUND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offer that parcel tariff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TAX_RULE_UNSUPPORTED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issuer does not compute this tax rule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rules of an active or retired tax scheme do not change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TAX_SCHEME_LOOP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active tax schemes are levied on each other in a loop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TAX_SCHEME_RULES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standard-rated scheme needs at least one rule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TAX_SCHEME_UNAPPROVED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second officer approves a tax scheme before it applies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TELEMETRY_UNAVAILABLE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 were not stored; send them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template needs an active route and a vehicle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active template generates trips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ticket is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TICKET_NOT_YET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تُفتح التذكرة قبل المغادرة بثلاث ساعات.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opens three hours before departure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TOO_MANY_LEVELS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مستويات موافقة على الأكثر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most five approval levels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TOO_MANY_OPEN_CASES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already have ten open requests; we will answer them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TOO_MANY_PASSENGERS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the vehicles seat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seats for one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TOO_MANY_VEHICLES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fewer vehicles of this kind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TRIP_APPROVAL_REQUIRED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published once it is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no longer takes parcels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TRIP_CURRENCY_UNSUPPORTED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priced only in the currency of an open market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TRIP_HAS_PARCELS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 the parcels on this trip's hold to another trip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trip that has not departed can be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TRIP_NOT_OPEN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has left or does not run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TRIP_NOT_TRAVELLED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rated after travelling on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trip runs under this number that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UNKNOWN_PERMISSION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 صلاحية من صلاحيات المنصة للمستوى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a platform permission for the level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المحطة ليست من محطات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stop is not on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ticket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runs a trip or another hire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VEHICLE_HIRED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is hired out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VEHICLE_OUT_OF_SERVICE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is out of service or impounded at the departure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is no longer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unused voucher is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voucher with this code at this partner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was used already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WEBHOOK_URL_PORT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يستخدم عنوان الاستقبال منفذ HTTPS القياسي (443)</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endpoint must use the standard HTTPS port (443)</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hires its trips whole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this trip are already sold; ask for a block of seats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boards at another station</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 a parcel</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with free hold space, tariffs, the price by weight and size, booking, requests for an agreed price and offers, my parcels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switch</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an open method (authenticator app, text message, WhatsApp), enrol, receive and enter codes, resend after a wait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of 16.37</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and vouchers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balance and tier, redeem for wallet credit, vouchers at partners and their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wallet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 the account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Password, confirmation; reactivation from the sign-in screen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trips that have not left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photo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Take the photo at the profile; the head of a family takes a member's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the photo is switched 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press on a ticket of a trip under way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Told at once to the carrier and platform</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C-23</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prices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Tariffs by weight, volume, both, fixed or agreed; requests for agreed prices with an offer and its validity; the hold each trip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parcels.tariffs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Rights given at a station or every station, their revocation, the companies' check-ins and sales on the carrier's trips, references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boarding.operators, boarding.references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C-25</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a trip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Reason, the refunds made, the penalty if one applies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trip.cancel</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 an incident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severity, injuries, time and place; the open SOS linked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Severe: vehicle out of service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photo at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photo beside the ticket at the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boarding and switched on</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its ageing (0-7 to over 90 days), credit limits, remittances recorded by one officer and confirmed by another (6.9, 6.10 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Approvals and payment fees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policies per kind of decision, requests waiting and decisions; fee rules per way of paying, currency, customer and period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approval.policy, payment.fee_policy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 policy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Methods open, portals that must use one, limits on message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Slowest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statements by total or mean time, calls and disk reads, without values; reset of the window</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 with switch, screens, counter system, window, counters and bays; operating companies; the platform's grants; settings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partners and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agreements, unsettled amounts, statements to approve and pay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loyalty.manage, payout.run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with basis, payee, hours and the regulator's decision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policy.matrix</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32.9 Station portal and the departure board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ST-01</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home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and counter chosen on the device; the rights the carriers gave; the counters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station.counter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ST-02</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Today and the next two days, with bay, tickets, check-ins and boardings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carriers that gave a right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ST-03</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or type the ticket, confirm the document, print the boarding pass with the bay</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of 7.16 b</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ST-04</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the bay</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the checked-in tickets at the bay</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right; checked in 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ST-05</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sales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price and sell for cash; the day's takings and the cash limit; cancel with a cash refund</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right</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ST-06</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 board (public)</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of 12 hours and arrivals of 6 with bays and states, every 20 seconds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passenger data; both switches on</w:t>
            </w:r>
          </w:p>
        </w:tc>
      </w:tr>
    </w:tbl>
    <w:p>
      <w:pPr>
        <w:pStyle w:val="Heading2"/>
      </w:pPr>
      <w:r>
        <w:rPr>
          <w:rFonts w:ascii="Arial" w:cs="Arial" w:eastAsia="Arial" w:hAnsi="Arial"/>
        </w:rPr>
        <w:t xml:space="preserve">32.10 Screens of schema files 1113 to 1129 (version 3.6)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 (/carrier/kyc, /admin/kyc)</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Fill and submit the file; review it stage by stage; edit the form and the settings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 (/carrier/schedules, /admin/schedules)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Define, change, pause, stop; approve with a number</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(/station/bays)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bay for each carrier or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 (/station/screens) and the display (/screen/&lt;uid&gt;, /screen/pair)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public</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 screens, choose their bays or carriers, pair displays, see unseen screens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trips at once, travellers, documents, seats on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 (/charter, /agency/charter, /carrier/charter)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requests, prices, deposit and balance, vehicles, travellers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limit and charter commission</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 (/admin/geography)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the file and the boundaries; browse as a list or a map; field surveys; corrected names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(/admin/photo)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rules and changes of the boarding photo</w:t>
            </w:r>
          </w:p>
        </w:tc>
      </w:tr>
    </w:tbl>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approval matrix of money decisions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Decide an approval level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payment fee rules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two-step sign-in policy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parcel tariffs and price requests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on a trip's hold</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operating companies rights at stations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switches, counters, bays and settings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cancellation penalty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Raise an SOS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the boarding photo's rules and settings (stages)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a passenger's photo at boarding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points and vouchers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agreements and statements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 (second officer approves)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 code (two-step)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drivers, carrier and agency users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WhatsApp, 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 for minutes; never shared (16.37)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 opened or escalated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raised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platform security staff</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reported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the platform when severe or someone is injured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cancelled by the carrier</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(app and email, or a text without an account); the carrier's webhooks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penalty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earned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 used or returned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b</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RP-43</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cash ageing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each carrier its own</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per carrier in 0-7, 8-30, 31-60, 61-90 and over 90 days; oldest unpaid sale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sales and cash</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per day, cash owed and the cash limit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RP-45</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companies' work on a carrier's trips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Check-ins and counter sales per station and company</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liability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issued, redeemed and expired per issuer</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RP-47</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partners</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period</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Honoured vouchers, amounts owed, approved and paid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sets a 2 % fee with a floor for one customer's card payments, and the customer asks for a quote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quote shows amount, fee and total; the fee is charged and posted to platform revenue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fee rule borne by the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payer pays the amount only; the fee is recorded as absorbed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importer of a bank statement approves its credit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APPROVAL_NOT_ALLOWED; another finance officer approves and the wallet is credited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person decides both levels of a two-level request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decision is refused; levels are decided in order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does not answer a payment start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payment stays PROVIDER_UNKNOWN and is asked again with the same reference; no double charge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refuses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is REFUSED and its held amount released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staff member asks for a second text message code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MFA_RESEND_TOO_SOON; after six wrong codes the sign-in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closes WhatsApp while a user relies on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MFA_METHOD_OFF; another open method is offered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quotes a parcel on a WEIGHT_AND_VOLUME tariff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are shown and the dearer is charged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customers book the last hold space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booking; the other is refused before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carrier's offer is accepted after its validity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OFFER_EXPIRED; accepted in time, the parcel is booked and charged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edits a passenger of an issued manifest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MANIFEST_SEALED; the authority verifies the signature with the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pre-arrival manifest on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MANIFEST_TYPE_SCOPE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on, the standby stopped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Commits wait and an alert fires; with the standby back they complete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restore where one file differs from the database's record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restore fails and names the file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altered release archive is verified before installation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the signature does not match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offline boarding uploaded after the credential expired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Judged at its scan time and recorded as boarded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boarding at a stop the ticket does not cover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as WRONG_STOP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Sign-in attempts from one address spread over two servers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together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opens an eleventh open case, then a claim is approved above the amount claimed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TOO_MANY_OPEN_CASES; the approval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grants an operating company BOARDING_PASS at one station; the company's clerk checks a passenger in there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 is issued with the bay; at another station the check is refused with NOT_GRANTED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checks in a ticket before the station's check-in window opens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CHECKIN_NOT_OPEN; after it opens the pass is issued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ticket is checked in twice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check-in returns the same pass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 a ticket that was not checked in at the station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CHECKIN_REQUIRED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with the BOOKING right sells a ticket for cash, then cancels it at the same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booking is the carrier's; the cash is owed by the operating company; the refund is paid in cash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departure board of a station whose screens are off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404 BOARD_OFF; switched on, it shows departures with bays and no passenger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asks for a passenger's photo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PHOTO_VIEW_NOT_ALLOWED while the counter's view is off</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person approves the photo change they requested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another person approves it and the change applies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traveller under the age rule offers a national identity card as evidence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EVIDENCE_KIND_NOT_ACCEPTED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closes the account, then signs in again with the same details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ACCOUNT_DEACTIVATED, then the account is reactivated with its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published trip with paid bookings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refunded in full to the wallet that paid it; travellers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trip with parcels on its hold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TRIP_HAS_PARCELS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departed trip sends no position for six minutes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SIGNAL_LOST alert opens; after fifteen minutes it is escalated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presses SOS twice on a trip under way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SOS; the carrier and the platform's security staff are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completed trip with boarded tickets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bookers earn points; a redemption below the minimum is refused with POINTS_BAD_AMOUNT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honours a voucher; the platform drafts and approves the statement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approver cannot pay it; a third person pays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paid booking with an active tax scheme, then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with each tax per line; a credit note taking back each tax in proportion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signed by a retired key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still verifies at /api/verify/einvoice with the published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API login types SET app.scope =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by the settings guard; the platform's functions still set the context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UAT-140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request context without a ticket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CONTEXT_TICKET_REQUIRED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3.6)</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