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إصدارات التشغيل التجريبي، والإصدار الحالي 1.0.3 (الصفوف 60 و62 و66 و68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2026-10-26.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الإصدار 1.0.0: «اعتمد و اكمل و اعطني الاصدار الاول ليتم رفعه على السيرفر للتجربة».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الإصدار 1.0.1: «نعم أصدر 1.0.1».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الإصدار 1.0.2: «اعطني تقرير بالعربي ثم اكمل»، بعد عرض إصدار 1.0.2 بتغييرات UCP.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الإصدار 1.0.3: «نعم طبقه على المطبوع وأصدر 1.0.3».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الإصدارات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2818"/>
        <w:gridCol w:w="5074"/>
      </w:tblGrid>
      <w:tr>
        <w:trPr>
          <w:cantSplit/>
          <w:tblHeader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التاريخ</w:t>
            </w:r>
          </w:p>
        </w:tc>
        <w:tc>
          <w:tcPr>
            <w:tcW w:type="dxa" w:w="5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الجديد فيه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1.0.3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2026-10-26</w:t>
            </w:r>
          </w:p>
        </w:tc>
        <w:tc>
          <w:tcPr>
            <w:tcW w:type="dxa" w:w="5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الاعتماد برمز حقل سويفت MT700 بدل مراجع UCP في الشاشة والمطبوع، والقيم بالعربية، وكل حقول MT700 في القاموس، منها 47A و44A و44B و40A و58a. ولا أيام تأجيل لاعتماد الاطلاع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‎docs/60‎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§6 و§7)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1.0.2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2026-10-26</w:t>
            </w:r>
          </w:p>
        </w:tc>
        <w:tc>
          <w:tcPr>
            <w:tcW w:type="dxa" w:w="5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 UCP 600 بجانب حقول شروط الاعتماد ومستنداته، وفحوص المواد 28 و29 و31-32 و19-24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‎docs/60‎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). ودعم الخادم الواحد للتجربة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‎docs/58‎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‎DB_ADDRESS‎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‎site.conf‎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‎DB_ON_THIS_HOST=1‎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‎ufw.sh‎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1.0.1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2026-10-25</w:t>
            </w:r>
          </w:p>
        </w:tc>
        <w:tc>
          <w:tcPr>
            <w:tcW w:type="dxa" w:w="5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التقييم الائتماني المطبوع بغلافه وصفحاته الداخلية على الهوية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‎docs/56‎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§7)، برابطي «طباعة التقرير» و«تنزيل PDF» في شاشة التقييم. ودليل التثبيت صار جزءًا من كل إصدار باسم ثابت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1.0.0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2026-10-25</w:t>
            </w:r>
          </w:p>
        </w:tc>
        <w:tc>
          <w:tcPr>
            <w:tcW w:type="dxa" w:w="50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الأول: كل الوحدات، والهوية البصرية، والقائمة حسب الوحدات، والمطبوعات والبريد بالهوية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الإصدارات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في الإصدار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ملفات الحزمة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التثبيت على الخادم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قبل البدء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كيف يُبنى إصدار جديد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الترقية من 1.0.2 إلى 1.0.3: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 في قاعدة البيانات. تُحمَّل الصورتان الجديدتان، ثم يُغيَّر رقم الإصدار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up -d‎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الترقية من 1.0.1 إلى 1.0.2: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 في قاعدة البيانات. تُحمَّل الصورتان الجديدتان، ثم يُغيَّر رقم الإصدار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up -d‎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ومن ينقل التجربة إلى خادم واحد يتبع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الترقية من 1.0.0 إلى 1.0.1: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 في قاعدة البيانات ولا في الإعدادات. تُحمَّل الصورتان الجديدتان (الخطوة 3 في القسم 4)، ثم يُغيَّر رقم الإصدار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up -d‎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في الإصدار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2"/>
        <w:gridCol w:w="5872"/>
      </w:tblGrid>
      <w:tr>
        <w:trPr>
          <w:cantSplit/>
          <w:tblHeader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فيها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المشتركون، والمستخدمون والأدوار والصلاحيات، والدخول بخطوتين، والتدقيق، والإعدادات، وتصدير بيانات المشترك، ولوحة المشغّل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والجهات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والمستندات والأقسام، والملكية والهيكل والحوكمة، والمفوّضون بالتوقيع، والأشخاص والجهات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البنوك والحسابات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البنوك وجهات التمويل ومعالج إعدادها، والحسابات البنكية، وأسعار الأساس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التسهيلات الائتمانية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التسهيلات وحدودها، والتعرفة والتسعير، والضمانات والكفلاء، والالتزامات والخروقات، ومقارنة الشروط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الائتمان والمخاطر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المالية والأرصدة الشهرية، ومكتبة الصيغ، والاختبارات المالية، والتقييم الائتماني الذاتي، وتصنيفات جهات التمويل، والمخصصات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طلبات الخزينة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الطلبات ومسار الموافقات وصندوق المهام، والاعتمادات المستندية (الاستيراد)، والفواتير المبدئية والاعتمادات الواردة (التصدير)، ونماذج البنوك، والتقارير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الطباعة والملفات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PDF للشروط والفاتورة المبدئية والطلب والتقارير، والمرفقات مع فحص الملفات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الهوية البصرية كاملة، والقائمة حسب الوحدات، والعربية والإنجليزية، وشاشات الجوال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ملفات الحزمة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تُنزَّل من صفحة الإصدار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‎bankfas-v1.0.3‎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GitHub. الحزمة خاصة مثل المستودع، فيلزم حساب له صلاحية عليه.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2"/>
        <w:gridCol w:w="3232"/>
      </w:tblGrid>
      <w:tr>
        <w:trPr>
          <w:cantSplit/>
          <w:tblHeader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هو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‎bankfas-api-1.0.3.tar.gz‎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خادم التطبيق: الواجهة، والخدمات، وطابعة PDF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‎bankfas-worker-1.0.3.tar.gz‎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المهام الخلفية: البريد، والإشعارات، والمهام المجدولة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‎bankfas-source-1.0.3.tar.gz‎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مصدر الإصدار: أدوات النشر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وسكربتات قاعدة البيانات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والوثائق كلها، ومنها دليل النشر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‎INSTALL-AR.docx‎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هذا الدليل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‎VERSION.txt‎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الإصدار، ورقم الحفظة (commit) التي بُني منها، ومعرّفا الصورتين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‎SHA256SUMS‎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SHA-256 لكل ملف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الصورتان هما نفسهما اللتان اجتاز عليهما اختبار التشغيل التجريبي في GitHub في البناء نفسه. وصُنعت الحزمة من الصورتين نفسيهما مباشرة، فلم يُعَد بناؤهما بعد الاختبار.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التثبيت على الخادم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الخطوات هي خطوات دليل النشر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كما هي، بفرق واحد: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الخطوة R-01 (بناء الصورتين) تصير تحميلهما من الحزمة.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1. التحقق من الحزمة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على كل خادم تُنقل إليه: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-c SHA256SUMS          # كل سطر يجب أن ينتهي بـ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tar -xzf bankfas-source-1.0.3.tar.gz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treasury-platform              # كل أوامر docs/54 تُنفّذ من هنا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2. خادم قاعدة البيانات: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الأجزاء B ثم D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بأدوات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المصدر المستخرج.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3. خادم التطبيق: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H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بدل R-01: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~/bankfas-1.0.3/bankfas-api-1.0.3.tar.gz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~/bankfas-1.0.3/bankfas-worker-1.0.3.tar.gz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image ls | grep bankfas    # bankfas-api:1.0.3 و bankfas-worker:1.0.3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4. الخطوة R-02: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اسما الصورتين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‎bankfas-api:1.0.3‎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‎bankfas-worker:1.0.3‎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اسم سجل. ثم تُكمل R-02a إلى R-08 كما في الدليل.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قبل البدء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يلزم من 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‎docs/55‎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يجمع ما يلزم من الخادم ومن مزود الخدمة: النطاق، والبريد، والشهادة، والمنافذ. وملف القيم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‎tools/host/site.conf.example‎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يجمعها في مكان واحد.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 بيانات حقيقية: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الإصدار للتجربة. تبدأ التجربة بمشترك تجريبي وبيانات توضيحية.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التحقق من البيئة: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يُشغَّل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أول تشغيل، ويجب أن يخرج بصفر.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كيف يُبنى إصدار جديد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الرقم: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رقم الإصدار في 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جذر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ويُحدَّث هذا الدليل له: جدول الإصدارات، وأسماء الملفات في أوامره. والسكربت يرفض البناء إن لم يذكر الدليل ملفات الإصدار.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الإطلاق: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تُرفع حفظة في رسالتها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‎[release]‎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يحدث بعدها: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مهمة الصور في GitHub تبني الصورتين، وتشغّل عليهما اختبار التشغيل التجريبي كاملًا. فإن نجح، صنعت الحزمة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‎tools/release/make_release.sh‎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ونشرتها إصدارًا تجريبيًا باسم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‎bankfas-v&lt;الرقم&gt;‎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فشل الاختبار لا يُنشر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البناء محليًا: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السكربت نفسه يعمل على أي جهاز فيه Docker وgit، بالصورتين اللتين يُعطاهما.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إصدارات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إصدارات التشغيل التجريبي، والإصدار الحالي 1.0.3 (الصفوف 60 و62 و66 و68 في docs/31)</dc:title>
  <dc:creator>Claude</dc:creator>
  <dc:description>BankFas database design document</dc:description>
  <cp:lastModifiedBy>Un-named</cp:lastModifiedBy>
  <cp:revision>1</cp:revision>
  <dcterms:created xsi:type="dcterms:W3CDTF">2026-10-26T08:18:51.167Z</dcterms:created>
  <dcterms:modified xsi:type="dcterms:W3CDTF">2026-10-26T08:18:51.167Z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