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إصدارات التشغيل التجريبي، والإصدار الحالي 1.0.4 (الصفوف 60 و62 و66 و68 و69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1.0.0: «اعتمد و اكمل و اعطني الاصدار الاول ليتم رفعه على السيرفر للتجربة».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1.0.1: «نعم أصدر 1.0.1».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1.0.2: «اعطني تقرير بالعربي ثم اكمل»، بعد عرض إصدار 1.0.2 بتغييرات UCP.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1.0.3: «نعم طبقه على المطبوع وأصدر 1.0.3».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1.0.4: «نعم أصدر 1.0.4».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الإصدارات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2818"/>
        <w:gridCol w:w="5074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الجديد فيه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1.0.4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البضاعة باسمه من الكتالوج في الشاشة والمطبوع، والإنجليزية لغة افتراضية للشاشات والمطبوعات والبريد، والعربية خيار يحفظه المستخدم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§8)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1.0.3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الاعتماد برمز حقل سويفت MT700 بدل مراجع UCP في الشاشة والمطبوع، والقيم بالعربية، وكل حقول MT700 في القاموس، منها 47A و44A و44B و40A و58a. ولا أيام تأجيل لاعتماد الاطلاع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§6 و§7)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1.0.2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UCP 600 بجانب حقول شروط الاعتماد ومستنداته، وفحوص المواد 28 و29 و31-32 و19-24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ودعم الخادم الواحد للتجربة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‎ufw.sh‎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1.0.1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التقييم الائتماني المطبوع بغلافه وصفحاته الداخلية على الهوية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§7)، برابطي «طباعة التقرير» و«تنزيل PDF» في شاشة التقييم. ودليل التثبيت صار جزءًا من كل إصدار باسم ثابت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1.0.0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الأول: كل الوحدات، والهوية البصرية، والقائمة حسب الوحدات، والمطبوعات والبريد بالهوية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الإصدارات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في الإصدار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ملفات الحزمة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التثبيت على الخادم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قبل البدء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كيف يُبنى إصدار جديد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1.0.3 إلى 1.0.4: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والمستخدم الذي كان يرى العربية لأن متصفحه بالعربية يرى الإنجليزية أول مرة، ويختار العربية من زر اللغة.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1.0.2 إلى 1.0.3: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1.0.1 إلى 1.0.2: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ومن ينقل التجربة إلى خادم واحد يتبع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1.0.0 إلى 1.0.1: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 ولا في الإعدادات. تُحمَّل الصورتان الجديدتان (الخطوة 3 في القسم 4)،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في الإصدار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2"/>
        <w:gridCol w:w="5872"/>
      </w:tblGrid>
      <w:tr>
        <w:trPr>
          <w:cantSplit/>
          <w:tblHeader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المشتركون، والمستخدمون والأدوار والصلاحيات، والدخول بخطوتين، والتدقيق، والإعدادات، وتصدير بيانات المشترك، ولوحة المشغّل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والجهات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والمستندات والأقسام، والملكية والهيكل والحوكمة، والمفوّضون بالتوقيع، والأشخاص والجهات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والحسابات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وجهات التمويل ومعالج إعدادها، والحسابات البنكية، وأسعار الأساس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الائتمانية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وحدودها، والتعرفة والتسعير، والضمانات والكفلاء، والالتزامات والخروقات، ومقارنة الشروط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الائتمان والمخاطر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والأرصدة الشهرية، ومكتبة الصيغ، والاختبارات المالية، والتقييم الائتماني الذاتي، وتصنيفات جهات التمويل، والمخصصات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الخزينة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ومسار الموافقات وصندوق المهام، والاعتمادات المستندية (الاستيراد)، والفواتير المبدئية والاعتمادات الواردة (التصدير)، ونماذج البنوك، والتقارير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الطباعة والملفات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للشروط والفاتورة المبدئية والطلب والتقارير، والمرفقات مع فحص الملفات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الهوية البصرية كاملة، والقائمة حسب الوحدات، والعربية والإنجليزية، وشاشات الجوال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ملفات الحزمة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تُنزَّل من صفحة الإصدار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‎bankfas-v1.0.4‎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GitHub. الحزمة خاصة مثل المستودع، فيلزم حساب له صلاحية عليه.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2"/>
        <w:gridCol w:w="3232"/>
      </w:tblGrid>
      <w:tr>
        <w:trPr>
          <w:cantSplit/>
          <w:tblHeader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‎bankfas-api-1.0.4.tar.gz‎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خادم التطبيق: الواجهة، والخدمات، وطابعة PDF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‎bankfas-worker-1.0.4.tar.gz‎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المهام الخلفية: البريد، والإشعارات، والمهام المجدولة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‎bankfas-source-1.0.4.tar.gz‎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الإصدار: أدوات النشر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وسكربتات قاعدة البيانات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والوثائق كلها، ومنها دليل النشر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‎docs/54‎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 (commit) التي بُني منها، ومعرّفا الصورتين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SHA-256 لكل ملف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الصورتان هما نفسهما اللتان اجتاز عليهما اختبار التشغيل التجريبي في GitHub في البناء نفسه. وصُنعت الحزمة من الصورتين نفسيهما مباشرة، فلم يُعَد بناؤهما بعد الاختبار.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التثبيت على الخادم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هي خطوات دليل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هي، بفرق واحد: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الخطوة R-01 (بناء الصورتين) تصير تحميلهما من الحزمة.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1. التحقق من الحزمة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كل خادم تُنقل إليه: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~/bankfas-1.0.4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SHA256SUMS          # كل سطر يجب أن ينتهي بـ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-xzf bankfas-source-1.0.4.tar.gz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              # كل أوامر docs/54 تُنفّذ من هنا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2. خادم قاعدة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الأجزاء B ثم D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المصدر المستخرج.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3. 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H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بدل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~/bankfas-1.0.4/bankfas-api-1.0.4.tar.gz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~/bankfas-1.0.4/bankfas-worker-1.0.4.tar.gz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    # bankfas-api:1.0.4 و bankfas-worker:1.0.4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4. الخطوة R-02: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اسما الصورتين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‎bankfas-api:1.0.4‎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‎bankfas-worker:1.0.4‎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اسم سجل. ثم تُكمل R-02a إلى R-08 كما في الدليل.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قبل البدء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يلزم من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 ما يلزم من الخادم ومن مزود الخدمة: النطاق، والبريد، والشهادة، والمنافذ. وملف القيم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يجمعها في مكان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للتجربة. تبدأ التجربة بمشترك تجريبي وبيانات توضيحية.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من البيئة: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أول تشغيل، ويجب أن يخرج بصفر.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كيف يُبنى إصدار جديد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الرقم: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رقم الإصدار في 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ويُحدَّث هذا الدليل له: جدول الإصدارات، وأسماء الملفات في أوامره. والسكربت يرفض البناء إن لم يذكر الدليل ملفات الإصدار.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الإطلاق: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تُرفع حفظة في رسالتها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‎[release]‎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يحدث بعدها: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الصور في GitHub تبني الصورتين، وتشغّل عليهما اختبار التشغيل التجريبي كاملًا. فإن نجح، صنعت الحزمة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‎tools/release/make_release.sh‎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ونشرتها إصدارًا تجريبيًا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‎bankfas-v&lt;الرقم&gt;‎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فشل الاختبار لا يُنشر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البناء محليًا: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نفسه يعمل على أي جهاز فيه Docker وgit، بالصورتين اللتين يُعطاهما.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إصدارات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إصدارات التشغيل التجريبي، والإصدار الحالي 1.0.4 (الصفوف 60 و62 و66 و68 و69 في docs/31)</dc:title>
  <dc:creator>Claude</dc:creator>
  <dc:description>BankFas database design document</dc:description>
  <cp:lastModifiedBy>Un-named</cp:lastModifiedBy>
  <cp:revision>1</cp:revision>
  <dcterms:created xsi:type="dcterms:W3CDTF">2026-10-26T09:48:36.995Z</dcterms:created>
  <dcterms:modified xsi:type="dcterms:W3CDTF">2026-10-26T09:48:36.996Z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