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2026-10-21</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28" w:id="528"/>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28"/>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29" w:id="529"/>
      <w:r>
        <w:rPr>
          <w:rFonts w:ascii="Arial" w:cs="Arial" w:eastAsia="Arial" w:hAnsi="Arial"/>
          <w:b/>
          <w:bCs/>
          <w:color w:val="2B5C8A"/>
          <w:sz w:val="26"/>
          <w:szCs w:val="26"/>
          <w:rtl/>
        </w:rPr>
        <w:t xml:space="preserve">7. بوابات الإصدار</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0" w:id="530"/>
      <w:r>
        <w:rPr>
          <w:rFonts w:ascii="Arial" w:cs="Arial" w:eastAsia="Arial" w:hAnsi="Arial"/>
          <w:b/>
          <w:bCs/>
          <w:color w:val="2B5C8A"/>
          <w:sz w:val="26"/>
          <w:szCs w:val="26"/>
          <w:rtl/>
        </w:rPr>
        <w:t xml:space="preserve">8. التراجع</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1" w:id="531"/>
      <w:r>
        <w:rPr>
          <w:rFonts w:ascii="Arial" w:cs="Arial" w:eastAsia="Arial" w:hAnsi="Arial"/>
          <w:b/>
          <w:bCs/>
          <w:color w:val="2B5C8A"/>
          <w:sz w:val="26"/>
          <w:szCs w:val="26"/>
          <w:rtl/>
        </w:rPr>
        <w:t xml:space="preserve">9. الإعدادات والأسرار لكل بيئة</w:t>
      </w:r>
      <w:bookmarkEnd w:id="531"/>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10. البيانات في البيئات غير الإنتاجية</w:t>
      </w:r>
      <w:bookmarkEnd w:id="532"/>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3" w:id="533"/>
      <w:r>
        <w:rPr>
          <w:rFonts w:ascii="Arial" w:cs="Arial" w:eastAsia="Arial" w:hAnsi="Arial"/>
          <w:b/>
          <w:bCs/>
          <w:color w:val="2B5C8A"/>
          <w:sz w:val="26"/>
          <w:szCs w:val="26"/>
          <w:rtl/>
        </w:rPr>
        <w:t xml:space="preserve">11. حزمة النشر القابلة للنقل</w:t>
      </w:r>
      <w:bookmarkEnd w:id="533"/>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4" w:id="534"/>
      <w:r>
        <w:rPr>
          <w:rFonts w:ascii="Arial" w:cs="Arial" w:eastAsia="Arial" w:hAnsi="Arial"/>
          <w:b/>
          <w:bCs/>
          <w:color w:val="2B5C8A"/>
          <w:sz w:val="26"/>
          <w:szCs w:val="26"/>
          <w:rtl/>
        </w:rPr>
        <w:t xml:space="preserve">12. القرارات المطلوبة</w:t>
      </w:r>
      <w:bookmarkEnd w:id="5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5" w:id="535"/>
      <w:r>
        <w:rPr>
          <w:rFonts w:ascii="Arial" w:cs="Arial" w:eastAsia="Arial" w:hAnsi="Arial"/>
          <w:b/>
          <w:bCs/>
          <w:color w:val="2B5C8A"/>
          <w:sz w:val="26"/>
          <w:szCs w:val="26"/>
          <w:rtl/>
        </w:rPr>
        <w:t xml:space="preserve">13. تعارضات وفجوات في المصادر</w:t>
      </w:r>
      <w:bookmarkEnd w:id="535"/>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6" w:id="536"/>
      <w:r>
        <w:rPr>
          <w:rFonts w:ascii="Arial" w:cs="Arial" w:eastAsia="Arial" w:hAnsi="Arial"/>
          <w:b/>
          <w:bCs/>
          <w:color w:val="2B5C8A"/>
          <w:sz w:val="26"/>
          <w:szCs w:val="26"/>
          <w:rtl/>
        </w:rPr>
        <w:t xml:space="preserve">14. التتبع</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8a7f832bfa5b0d6dc3f0ab3715dfecb756b1f786.png"/><Relationship Id="rId33" Type="http://schemas.openxmlformats.org/officeDocument/2006/relationships/image" Target="media/7dc46ce2560da0c3333fc3e101bdcdba65b44997.png"/><Relationship Id="rId34" Type="http://schemas.openxmlformats.org/officeDocument/2006/relationships/image" Target="media/29f870d25b49b561a9f2acdcb42e1cacc2306e4b.png"/><Relationship Id="rId35" Type="http://schemas.openxmlformats.org/officeDocument/2006/relationships/image" Target="media/0c66ecee8d8ecb3fd02d56e095fafacb577f367a.png"/><Relationship Id="rId36" Type="http://schemas.openxmlformats.org/officeDocument/2006/relationships/image" Target="media/c1964774fb9228c913056da9d22baeb64e2b0c6a.png"/><Relationship Id="rId37" Type="http://schemas.openxmlformats.org/officeDocument/2006/relationships/image" Target="media/45ae09b64d28fe48cb9f01397eddccfbf523a64a.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2026-10-21T12:15:43.876Z</dcterms:created>
  <dcterms:modified xsi:type="dcterms:W3CDTF">2026-10-21T12:15:43.877Z</dcterms:modified>
</cp:coreProperties>
</file>

<file path=docProps/custom.xml><?xml version="1.0" encoding="utf-8"?>
<Properties xmlns="http://schemas.openxmlformats.org/officeDocument/2006/custom-properties" xmlns:vt="http://schemas.openxmlformats.org/officeDocument/2006/docPropsVTypes"/>
</file>