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DOC-S10 — دليل تشغيل خادم Ubuntu 24.04 لقاعدة البيانات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/ مسؤول الأنظمة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أول نشر على VPS وقبل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(erd_open_items)، FR-PLT-045، NFR-OPS-07، NFR-AVL-02، NFR-SEC-09، THR-56 وTHR-58 وTHR-59 (DOC-S01)، TB-12 وTB-13 (DOC-F01)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(TDE والمفاتيح)، DOC-S05 (TLS وSSH)، DOC-S08 (حسابات القاعدة والطوارئ)، DOC-S09 (النسخ)، DOC-S11 (النشر)، DOC-S12 (السجلات والتنبيهات)، DOC-B11 (البيئات وسجل الإصدارات)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tools/dbgen/erd_open_items.py، ../.github/workflows/treasury-db-ci.yml (repository root)، db/deploy.sql، docs/10-detailed-analysis/10-m0-m1-platform-organization.md، docs/01-preliminary-analysis.md، docs/20-database-design.md، docs/30-readiness/DOC-S02، DOC-S05، DOC-S08، DOC-S09، DOC-B03، DOC-B11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الوضع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المستهدفة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قائمة التجهيز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تثبيت SQL Server 2025 وضبطه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التقوية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الترقيع وسجل الإصدارات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الوصول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ربط المراقبة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أعمال التشغيل الدورية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إعادة البناء والتجهيز ككود</w:t>
        </w:r>
      </w:hyperlink>
    </w:p>
    <w:p>
      <w:pPr>
        <w:bidi/>
        <w:spacing w:after="50" w:before="0"/>
        <w:ind w:left="0"/>
      </w:pPr>
      <w:hyperlink w:history="1" w:anchor="_sec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3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في إعداد SQL Server على Linux مأخوذ من المعرفة العامة، ويجب التحقق منه على وثائق Microsoft الرسمية قبل التنفيذ، لأنها لم تُفتح من بيئة العمل (tools/dbgen/erd_open_items.py:148).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مقترح يُجرَّب على خادم تجريبي ثم على الخادم الهدف.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إجراءات تنفيذية لخادم قاعدة البيانات: تجهيزه، وتثبيت SQL Server 2025 وضبطه، وتقويته، وترقيعه مع سجل الإصدارات، والوصول إليه، وربطه بالمراقبة. ADR 0001 يقرر Ubuntu 24.04 LTS على VPS خاص مع SQL Server 2025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والخطوة التالية في O-23 هي تجهيز الخادم وتشغيل deploy.sh عليه (tools/dbgen/erd_open_items.py:149).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خادم القاعدة في الإنتاج، وخادما UAT والاختبار حين يُبنيان بالمواصفة نفسها (DOC-B11 §3).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مضيف طبقة التطبيق: نظامه غير محسوم، وADR 0001 يبقيه على Windows Server حتى المراجعة (docs/adr/0001-schema-work-on-linux.md:3؛ DQ-B11-1). إن صار Ubuntu، تنطبق عليه الأقسام 6 و7 و8 كما هي.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خطوات النشر (DOC-S11)، وحسابات القاعدة وأسرارها (DOC-S08)، والمفاتيح وTDE (DOC-S02)، وTLS (DOC-S05)، والنسخ (DOC-S09)، ومحتوى السجلات وحدود التنبيه (DOC-S12)، والحوادث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الوضع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"/>
        <w:gridCol w:w="1563"/>
        <w:gridCol w:w="7219"/>
      </w:tblGrid>
      <w:tr>
        <w:trPr>
          <w:cantSplit/>
          <w:tblHeader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والمحرك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24.04 LTS على VPS خاص لدى مزوّد استضافة، وSQL Server 2025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docs/adr/0001-schema-work-on-linux.md:8، :16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يُجهَّز. التجهيز يحتاج وصول SSH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tools/dbgen/erd_open_items.py:23، :149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دعم Microsoft لهذا المزيج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مبني على ملخصات بحث، ويُتحقق منه على الصفحة الرسمية قبل التجهيز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docs/adr/0001-schema-work-on-linux.md:9، :27؛ docs/01-preliminary-analysis.md:456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جُرِّب فعلًا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كامل على حاوية SQL Server 2025 المبنية على Ubuntu 24.04، في حاوية التطوير وعلى GitHub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docs/adr/0001-schema-work-on-linux.md:11؛ ../.github/workflows/treasury-db-ci.yml:32، :37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يُجرَّب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الحزمة على خادم افتراضي، وmssql-conf، وأي إعداد خادم. الحاوية تختبر المخطط لا التثبيت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مستودع Microsoft لـ Ubuntu 24.04 وحزمة mssql-tools18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../.github/workflows/treasury-db-ci.yml:67-71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القاعدة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مسارات، فتُنشأ الملفات في المسار الافتراضي للخادم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إصدارات يشمل نظام كل مضيف، ولا نشر إنتاجي بإصدار مخالف له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والترقيع والوصول والمراقبة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في المستودع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المستهدفة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838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4705"/>
        <w:gridCol w:w="2016"/>
        <w:gridCol w:w="1799"/>
      </w:tblGrid>
      <w:tr>
        <w:trPr>
          <w:cantSplit/>
          <w:tblHeader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التركيب المقترحة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والحزم وmaster ومفتاح الآلة إن بقيا في المسار الافتراضي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V1 مع V2 تحمل البيانات ومفاتيح فتحها (DOC-S02 §3)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بيانات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وقواعد النظام وtempdb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وخيارات التركيب [تحقق MS]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سجل المعاملات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فصلها يحمي السجل حين تمتلئ البيانات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المحلية 7 أيام قبل الدفع (DOC-S09 §4.2)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الوحدة L5 وفق DQ-S02-9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 (DOC-S12)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امتلاؤها يوقف التدقيق، فلها حد وتنبيه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مجلد جديد يملكه 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وتُضبط إليه 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‎filelocation‎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 db/deploy.sql:17-18 ينشئ القاعدة في المسار الافتراضي ولا يحدد مسارًا (§5.2).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الملفات المشفّر ليس على هذا الخادم إلا إذا حُسم DQ-S02-10 كذلك (تعارض في §13).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أحجام الوحدات تُقدَّر من نمو الجداول (NFR-SCL-03 في DOC-B03) ومن جدول النسخ (DOC-S09 §4.2)، وتُراجع بعد أول شهر.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قائمة التجهيز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بالترتيب. لا تبدأ خطوة قبل دليل التي قبلها.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712"/>
        <w:gridCol w:w="954"/>
        <w:gridCol w:w="424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دولة الخادم وعقد المعالجة مع المزوّد (DQ-S07-1، DOC-S07 §9) وفصل خادم القاعدة عن التطبيق (DQ-B11-2)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القرار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المزوّد: حساب شخصي بمصادقة متعددة لكل من يحتاجها، وتعطيل اللقطات التلقائية أو تقييدها (DQ-S09-6)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من الإعدادات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الخادم من صورة Ubuntu 24.04 LTS الرسمية، وتسجيل بصمة مفتاح المضيف خارج القناة (DOC-S05 §7)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الوحدات V2 إلى V5 وتركيبها (§3)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‎lsblk‎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‎findmnt‎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قبل أي خدمة: SSH والجدار والحسابات والتحديثات والوقت (§6)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§6.9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SQL Server 2025 والأدوات بالإصدار المسجّل (§5.1)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مطابق للسجل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P-07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mssql-conf ثم إعادة تشغيل الخدمة (§5.2)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‎mssql-conf list‎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P-08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TLS لـ SQL Server وفرض التشفير (DOC-S05 §5.1-5.2)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ينجح، وبشهادة غير موثوقة يفشل (TLS-5)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P-09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تسجيلات الدخول: حساب شخصي لكل مدير،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معطّلان، ثم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(DOC-S08 §3، 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‎sys.server_principals‎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P-10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 وملفاته تصل المخزن المركزي (DOC-S12 §3.5). الإعداد: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إنشاء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بصفر، وأول ملف في المخزن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المقاييس وشحن السجلات (§9)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ظاهر في اللوحة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master: DMK والشهادة ونسخهما إلى الضمان (DOC-S02 §5.1 الخطوات 1-4)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KC-1 وKC-2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جدولة النسخ ودفعها إلى الموقع المنفصل (DOC-S09 §4)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master وmsdb في الموقع المنفصل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الخادم في سجل الإصدارات (§7.2)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سجل المراجعة.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السجل قائم (ADR 0014)،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خادمًا يختلف عنه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القبول §6.9 وتوقيعه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 موقّعة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للقاعدة، ثم تفعيل TDE عليها (DOC-S11)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تثبيت SQL Server 2025 وضبطه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اقتراح للتحقق على الخادم الهدف. اسم ملف المستودع لـ SQL Server 2025 على Ubuntu 24.04 يُؤخذ من وثائق Microsoft [تحقق MS].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https://packages.microsoft.com/keys/microsoft.asc | sudo gpg --dearmor -o /usr/share/keyrings/microsoft-prod.gpg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https://packages.microsoft.com/config/ubuntu/24.04/mssql-server-2025.list | sudo tee /etc/apt/sources.list.d/mssql-server-2025.list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مستودع الأدوات كما في CI (../.github/workflows/treasury-db-ci.yml:68)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[arch=amd64 signed-by=/usr/share/keyrings/microsoft-prod.gpg] https://packages.microsoft.com/ubuntu/24.04/prod noble main" | sudo tee /etc/apt/sources.list.d/mssql-release.list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apt-cache policy mssql-server                          # يُختار الإصدار المسجّل في versions.json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mssql-server=&lt;version-from-register&gt;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apt-mark hold mssql-server                        # لا يُرقّى إلا بإجراء §7.3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setup                   # الإصدار المرخَّص (DQ-S02-5) وكلمة sa عشوائية لا تُحفظ (DOC-S08 §9)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ACCEPT_EULA=Y apt-get install -y mssql-tools18 unixodbc-dev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Developer الذي يستعمله CI (../.github/workflows/treasury-db-ci.yml:40) لا يصلح للإنتاج بحسب شروط الترخيص [تحقق MS]. اختيار الإصدار المرخَّص وأثره على TDE وتشفير النسخ قرار DQ-S02-5.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يتأكد DBA بعد التثبيت أن الخدمة تعمل بالمستخدم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وأنها مفعّلة عند الإقلاع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status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إعدادات mssql-conf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أسماء الإعدادات من المعرفة العامة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وتُطابَق مع وثائق Microsoft للإصدار المثبّت قبل التنفيذ.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6"/>
        <w:gridCol w:w="3002"/>
        <w:gridCol w:w="2716"/>
      </w:tblGrid>
      <w:tr>
        <w:trPr>
          <w:cantSplit/>
          <w:tblHeader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‎filelocation.defaultdatadir‎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V2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 ينشئ القاعدة في المسار الافتراضي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‎filelocation.defaultlogdir‎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السجل عن البيانات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‎filelocation.defaultbackupdir‎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V4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‎network.tcpport‎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1433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منفذ واحد يقيّده الجدار (DOC-S08 §4)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‎network.ipaddress‎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الواجهة الخاصة إن وُجدت شبكة خاصة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استماع على الواجهة العامة (DQ-S10-2)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‎network.forceencryption‎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يفرض التشفير (DOC-S05 §5.1)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‎network.tlskey‎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 الشهادة والمفتاح، يملكهما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والمفتاح بصلاحية 0600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§5.2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‎network.tlsprotocols‎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1.2 و1.3 إن دعمهما الإصدار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دعم 1.3 في TDS [تحقق MS] (DQ-S05-6)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‎memory.memorylimitmb‎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نحو 80% من ذاكرة الخادم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يترك ذاكرة للنظام ووكيل المراقبة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‎sqlagent.enabled‎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true إن اعتُمد SQL Server Agent للنسخ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DQ-S09-4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‎telemetry.customerfeedback‎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false إن سمح الإصدار المرخَّص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استعمال تخرج من خادم المشتركين (DQ-S10-4)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‎hadr.hadrenabled‎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خادم احتياطي الآن (DQ-S09-7)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بعد إنشاء المجلدات على الوحدات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-o mssql -g mssql -m 0750 /var/opt/mssql/tlog /var/opt/mssql/backup /var/opt/mssql/audit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filelocation.defaultdatadir /var/opt/mssql/data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filelocation.defaultlogdir /var/opt/mssql/tlog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filelocation.defaultbackupdir /var/opt/mssql/backup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network.forceencryption 1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mssql-server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list                    # يُحفظ الناتج في سجل التجهيز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إعدادات الخادم بعد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90"/>
        <w:gridCol w:w="2508"/>
        <w:gridCol w:w="2966"/>
      </w:tblGrid>
      <w:tr>
        <w:trPr>
          <w:cantSplit/>
          <w:tblHeader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checksum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نسخة بمجموع تحقق (DOC-S09 §4.1)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compression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‎contained database authentication‎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مستخدمين محتوين (DOC-S08 §4)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‎clr 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‎cross db ownership chaining‎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 في المخطط الحالي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‎remote admin connections‎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يصل عبر نفق SSH إلى المنفذ المحلي (DOC-S05 §5.1)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تسجيل الدخول في سجل الأخطاء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الفاشل فقط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الناجح يغطيه SQL Server Audit بقيوده (DOC-S08 §10)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عدد ملفات سجل الأخطاء المحفوظة محليًا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30، وتدوير يومي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النسخة المركزية هي المرجع (DOC-S12 §5)؛ طريقة الضبط على Linux [تحقق MS]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ومعاد التسمية بعد إنشاء الحسابات الشخصية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الآلة الذي يحمي Service Master Key محفوظ في ملفات الخادم، ومساره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‎/var/opt/mssql/secrets/‎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MS]. يُحصر الوصول إليه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ويُراقب بقاعدة auditd (§6.8)، ويُنسخ وفق DOC-S02 §11.1 (K-01).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خيارات الأداء الموصى بها لـ SQL Server على Linux (إعدادات النواة والذاكرة) تُطبَّق كما تسردها صفحة Microsoft لإصدار Ubuntu هذا فقط [تحقق MS]، وتُسجَّل في سجل التجهيز.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‎READ_COMMITTED_SNAPSHOT‎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ونموذج الاسترداد إعدادان للقاعدة لا للخادم، ومكانهما DOC-S11.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التقوية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SSH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في DOC-S05 §7: مفتاح فقط، ولا دخول لـ root، وحساب شخصي لكل مسؤول، ومصدر مقيّد (DQ-S05-11).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/etc/ssh/sshd_config.d/10-bankfas.conf  (اقتراح؛ يُتحقق على الخادم)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/etc/ssh/sshd_config.d/10-bankfas.conf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KbdInteractiveAuthentication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PubkeyAuthentication yes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MaxAuthTries 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LoginGraceTime 30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ClientAliveInterval 300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ClientAliveCountMax 2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X11Forwarding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AllowAgentForwarding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PermitTunnel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&amp;&amp; sudo systemctl reload ssh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‎AllowTcpForwarding local‎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يبقي نفق SSH المحلي الذي يصل به DBA إلى المنفذ 1433 (DOC-S05 §5.1)، ويمنع غيره.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Ed25519 شخصية،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‎~/.ssh/authorized_keys‎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لصاحبها فقط. إضافة مفتاح أو حذفه تغيير مسجَّل (§8.2).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Ubuntu 24.04 قد تُدار خدمة SSH بتفعيل المقبس (socket)، فتغيير المنفذ يتم في وحدة المقبس لا في الملف أعلاه. يُتحقق من ذلك على الخادم إن تغيّر المنفذ.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الجدار الناري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incoming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outgoing                                   # DQ-S10-3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&lt;ADMIN_CIDR&gt; to any port 22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&lt;APP_HOST_IP&gt; to any port 1433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&lt;NTP_SERVERS&gt; port 123 proto udp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53                                            # DNS، أو إلى المحلّل المحدد فقط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&lt;APT_AND_MICROSOFT_MIRRORS&gt; port 443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&lt;OFFSITE_BACKUP_HOST&gt;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&lt;LOG_AND_METRICS_HOST&gt;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logging low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enable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status verbose                                          # يُحفظ في سجل التجهيز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1433 لا يُفتح للإنترنت (TLS-7 في DOC-S05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الخروج مقيّد بقائمة: خادم قاعدة مخترق لا يرفع بيانات إلى أي وجهة. القائمة تُراجع ربع سنويًا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وفّر المزوّد جدارًا شبكيًا أمام الخادم يُضبط بالقواعد نفسها، طبقة ثانية لا بديلًا.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الحسابات وsudo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نظام شخصي لكل مسؤول،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‎bankfas-admins‎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للدخول،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لمن يحتاج الصلاحية المرتفعة. لا حسابات مشتركة.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بلا كلمة مرور ولا دخول مباشر. حساب الصورة الافتراضي الذي ينشئه المزوّد يُقفل بعد إنشاء الحسابات الشخصية.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يملك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القاعدة عمليًا، لأن أدوات SQL Server على Linux تسمح له بإعادة ضبط حساب المدير (DOC-S08 §9، البند 4). لذلك يُحصر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عدد صغير مسمّى (DQ-S10-8)، ولا يُمنح لحافظَي المفتاح الرئيسي KC-1 وKC-2 (DOC-S02 §9.1).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sudo: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use_pty‎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timestamp_timeout=5‎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 أمر يُسجَّل في journald ويُشحن (§9). لا يُفعَّل تسجيل مخرجات الطرفية، لأنه قد يلتقط أسرارًا.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صدفة دخول. مستخدم دفع النسخ وحده يملك مفتاح الكتابة إلى الموقع المنفصل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التحديثات الأمنية الآلية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unattended-upgrades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/etc/apt/apt.conf.d/52bankfas-unattended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Unattended-Upgrade::Allowed-Origins { "${distro_id}:${distro_codename}-security";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Unattended-Upgrade::Package-Blacklist { "mssql-server"; "mssql-tools18"; "msodbcsql18";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Unattended-Upgrade::Automatic-Reboot "false";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Unattended-Upgrade::Remove-Unused-Kernel-Packages "true";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unattended-upgrade --dry-run --debug | tail -20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تحديثات أمن Ubuntu تُثبَّت يوميًا آليًا. حزم Microsoft مستثناة ومجمّدة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لأن FR-PLT-045 يمنع النشر بإصدار SQL Server مخالف للسجل (docs/10-detailed-analysis/10-m0-m1-platform-organization.md:147). ترقيتها بإجراء §7.3.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تشغيل آلية. وجود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‎/var/run/reboot-required‎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ينبّه (DOC-S12)، وإعادة التشغيل في نافذة الصيانة (§7.1).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مزامنة الوقت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فارق ≤ 1 ثانية (NFR-OPS-07 في DOC-B03)، لأن القفل والجلسات تُحسب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‎SYSUTCDATETIME()‎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القاعدة (db/static/030_session_context.sql:56)، وTOTP يُحسب في التطبيق.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خدمة وقت واحدة، chrony افتراضيًا لأنها تعرض الفارق للمراقبة (DQ-S10-10)، بثلاثة مصادر على الأقل. مضيف التطبيق يستعمل المصادر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المنطقة الزمنية للخادم UTC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‎timedatectl set-timezone Etc/UTC‎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فتتطابق السجلات مع أوقات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الأقراص والتشفير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التخطيط في §3. نظام الملفات وخيارات التركيب لملفات SQL Server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‎noatime‎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تتبع توصية Microsoft [تحقق MS] (DQ-S10-12).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TDE يشفّر V2 وV3 وtempdb والنسخ (L1 وL2 في DOC-S02 §3). مفتاح الآلة وmaster على الخادم نفسه، فلقطة كاملة للخادم تحمل البيانات ومفاتيحها معًا (DOC-S02 §3)؛ لذلك اللقطات مقيّدة (DQ-S09-6).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تشفير الوحدة L5 لـ V4 ولمخزن الملفات إن كان هنا، بشرط إقلاع غير مراقَب (DQ-S02-9). مفتاح L5 لا يُحفظ على الوحدة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مبادلة صغير وفق توصية Microsoft لـ SQL Server على Linux [تحقق MS].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V4 تتسع لسبعة أيام نسخ محلية (DOC-S09 §4.2) مع هامش 30%. V5 تتسع لحد ملفات التدقيق (DOC-S12 §3.6).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6.7 تقليل السطح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الخدمات المسموحة: ssh، mssql-server، خدمة الوقت، وكيل المقاييس، شاحن السجلات، auditd، unattended-upgrades. كل خدمة أخرى تُراجع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list-units --type=service --state=running‎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وتُعطَّل إن لم تلزم.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مترجمات ولا خادم ويب ولا محرك حاويات على خادم الإنتاج. CI يستعمل الحاوية للاختبار فقط، والإنتاج يثبّت الحزمة.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إعدادات النواة الدفاعية: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‎kernel.kptr_restrict=2‎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‎kernel.dmesg_restrict=1‎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‎net.ipv4.conf.all.accept_redirects=0‎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‎net.ipv4.conf.all.send_redirects=0‎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‎net.ipv4.tcp_syncookies=1‎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 ملف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‎/etc/sysctl.d/‎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6.8 سجلات النظام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journald دائم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‎Storage=persistent‎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ويُشحن إلى المخزن المركزي (DOC-S12 §3.7).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auditd بقواعد مراقبة على: إعداد SSH وsudoers وملفات الحسابات،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‎/var/opt/mssql/mssql.conf‎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ومجلد الأسرار ومفتاح الآلة [تحقق MS للمسار]، وملف مفتاح شهادة TLS، والحذف من V4 وV5 بغير مستخدم الخدمة.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السجلات تخرج من الخادم بالدفع وبحساب لا يملك الحذف؛ لا يُعتمد على النسخة المحلية في أي تحقيق (DOC-S15).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6.9 فحوص قبول التقوية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9"/>
        <w:gridCol w:w="5877"/>
        <w:gridCol w:w="2518"/>
      </w:tblGrid>
      <w:tr>
        <w:trPr>
          <w:cantSplit/>
          <w:tblHeader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HS-1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مرور، ودخول root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مرفوضان (TLS-9)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HS-2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من خارج المزوّد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من القائمة فقط، و1433 مغلق (TLS-7)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HS-3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 -tlnp‎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منفذ مستمع غير 22 و1433 ومنفذ الوكيل المحلي إن لزم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HS-4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باسم الشهادة، وآخر باسم لا يطابقها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ينجح والثاني يفشل (TLS-5)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HS-5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‎chronyc tracking‎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≤ 1 ثانية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HS-6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showhold‎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‎unattended-upgrade --dry-run‎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mssql-server مجمّد، والأمن وحده آلي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HS-7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 (DOC-S08 §3)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HS-8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ومواصفتاه مطابقة ويكتب، وآخر ملف وصل المخزن المركزي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HS-9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اتصال صادر إلى وجهة غير مسموحة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الترقيع وسجل الإصدارات</w:t>
      </w:r>
      <w:bookmarkEnd w:id="19"/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الإيقاع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8"/>
        <w:gridCol w:w="3390"/>
        <w:gridCol w:w="2466"/>
      </w:tblGrid>
      <w:tr>
        <w:trPr>
          <w:cantSplit/>
          <w:tblHeader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المكوّن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الطريقة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تحديثات أمن Ubuntu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يوميًا، آليًا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§6.4، بلا إعادة تشغيل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النواة وما يحتاج إعادة تشغيل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7 أيام في نافذة الصيانة، و72 ساعة لثغرة مستغلة فعلًا (DQ-S10-11)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التطبيق، ثم إعادة التشغيل، ثم فحص دخان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Ubuntu غير الأمنية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 في النافذة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UAT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تراكمي لـ SQL Server 2025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خلال 30 يومًا بقرار «ترقية» أو «تأجيل بسبب»، ثم UAT ثم الإنتاج (DQ-S10-5)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أمني لـ SQL Server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14 يومًا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التحديث التراكمي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التالي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بقرار مسجّل، وبخادم جديد لا ترقية في المكان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التحقق من دعم SQL Server 2025 له [تحقق MS]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نافذة الصيانة ساعتان أسبوعيًا خارج ساعات العمل بإشعار 48 ساعة (NFR-AVL-02 في DOC-B03).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سجل الإصدارات لمضيف القاعدة (FR-PLT-045)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FR-PLT-045 سجلًا يثبّت إصدار SQL Server ونظام كل مضيف (docs/10-detailed-analysis/10-m0-m1-platform-organization.md:147). مكانه وصيغته في DOC-B11 §4.3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DQ-B11-7). الحقول التي يملؤها هذا الدليل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4"/>
        <w:gridCol w:w="7300"/>
      </w:tblGrid>
      <w:tr>
        <w:trPr>
          <w:cantSplit/>
          <w:tblHeader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 القيمة على الخادم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والنواة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‎/etc/os-release‎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‎uname -r‎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mssql-server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 mssql-server‎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المحرك ورقم التحديث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‎SERVERPROPERTY('ProductUpdateLevel')‎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المرخَّص (Edition)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‎SERVERPROPERTY('Edition')‎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صورة CI المقابل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DQ-B11-11؛ يطابق التحديث التراكمي نفسه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المراجعة وقرارها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المراجعة (FR-PLT-045 البند 3)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قراءة القيم الفعلية؛ تُقارن بالسجل قبل كل نشر (بوابة G4 في DOC-B11)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. /etc/os-release &amp;&amp; echo "ubuntu=$VERSION_ID kernel=$(uname -r)"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dpkg-query -W -f='${Package}=${Version}\n' mssql-server mssql-tools18 msodbcsql18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sqlcmd -S "&lt;db-cert-name&gt;,1433" -U "&lt;personal-login&gt;" -Q "SET NOCOUNT ON; SELECT SERVERPROPERTY('ProductVersion'), SERVERPROPERTY('ProductUpdateLevel'), SERVERPROPERTY('Edition');"</w:t>
      </w: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 (2026-10-13): السجل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‎treasury-platform/versions.json‎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البناء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‎ProductVersion‎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ونسخة Ubuntu (من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‎@@VERSION‎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بحساب النشر نفسه، ويرفض الخادم المختلف (50143، بوابة G4). وتبقى النواة وحزم العميل في القائمة اليدوية أعلاه. لذلك تبدأ ترقية الخادم في §7.3 بتغيير مراجَع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ووسم صورة CI معًا.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إجراء ترقية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2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مراجعة بقرار «ترقية» لهذا التحديث، وتحديث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تغيير واحد مراجَع.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 قبل 48 ساعة (NFR-AVL-02).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التطبيق على UAT أولًا،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وفحص الدخان هناك (DOC-S11 §8).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الإنتاج: نسخة كاملة وفحصها (DOC-S09 §4، G8 في DOC-B11)، ثم إيقاف التطبيق.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unhold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تثبيت الإصدار المسجّل بعينه،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الإصدار (§7.2)، ومن أن الخدمة وTDE والتدقيق تعمل، ثم تشغيل التطبيق وفحص الدخان.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الفشل: الرجوع إلى الحزمة السابقة إن سمحت Microsoft بذلك [تحقق MS]، وإلا الاستعادة على خادم جديد بالإصدار السابق (DOC-S09 §8). لا استعادة لنسخة إلى إصدار أقدم (DOC-S09 §6).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الوصول</w:t>
      </w:r>
      <w:bookmarkEnd w:id="23"/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الحسابات على الخادم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972"/>
        <w:gridCol w:w="3700"/>
        <w:gridCol w:w="2466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لمن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المصادقة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لمسؤول الأنظمة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لمدير القاعدة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اعتُمد (DQ-S10-8)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طوارئ النظام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الطوارئ فقط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مقسومة بين أمينين، عبر طرفية المزوّد فقط (DQ-S10-9)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SQL Server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دفع النسخ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المجدولة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فقط في الموقع المنفصل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خاص بالمهمة (DOC-S09 §5)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حسابات القاعدة نفسها (الشخصية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في DOC-S08 §3. النشر يجري بحساب شخصي يقرأ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§5، DOC-S11 §4).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الانضمام والتغيير والمغادرة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الانضمام: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يعتمده OWN أو SEC، ثم إضافة الحساب والمفتاح بتغيير مسجّل يحمل اسم الطالب والمعتمِد.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التغيير: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نقل الصلاحية بين المجموعات بالتغيير المسجّل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المغادرة: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حذف المفتاح وقفل الحساب خلال يوم عمل (DOC-S05 §7)، وفي اليوم نفسه لمغادرة غير ودية. ثم تدوير كل سر كان يعرفه (DOC-S08 §6)، وإلغاء وصوله إلى لوحة المزوّد ومخزن السجلات.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الوصول الطارئ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القاعدة: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بشروط DOC-S08 §9.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النظام حين يتعذر SSH: طرفية المزوّد بحساب طوارئ النظام. الشروط نفسها: حادث مسجّل في DOC-S15، وشخصان حاضران، وموافقة OWN أو من ينوب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كل استعمال: تدوير السر، ومراجعة journald وauditd وSQL Server Audit خلال 24 ساعة، وتسجيل النتيجة في سجل الحادث.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8.4 المراجعة الدورية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شهرية يوقّعها SEC لـ: الحسابات والمجموعات، وملفات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وقواعد sudo، ومستخدمي لوحة المزوّد. تُجرى مع مراجعة حسابات القاعدة الشهرية في DOC-S08 §10.</w:t>
      </w: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ربط المراقبة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DOC-S12 الحدود والمستلمين. هذا الدليل يضمن أن الخادم يرسل التالي: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262"/>
        <w:gridCol w:w="2630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يُرسل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مصدره على الخادم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الوجهة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النظام: المعالج والذاكرة والأقراص والشبكة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مقاييس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(DQ-S12-1)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المراقبة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SQL Server: الاتصالات والانتظار ومساحة السجل ونجاح النسخ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(DQ-S12-6؛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0013، ويثبت CI أنه يقرؤها في الفحص MN2)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 وsudo وSSH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السجلات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auditd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‎/var/log/audit/‎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أخطاء SQL Server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‎/var/opt/mssql/log/‎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كذلك، ونسخة مغلقة في مخزن غير قابل للتعديل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حاجة إعادة التشغيل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‎/var/run/reboot-required‎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الوقت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(NFR-OPS-07)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صحة من الخارج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مراقب خارج المزوّد (NFR-AVL-01)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الشحن بالدفع من الخادم، بحساب كتابة فقط، فلا يستطيع خادم مخترق محو ما شُحن (كما في DOC-S09 §5).</w:t>
      </w: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أعمال التشغيل الدورية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2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57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الصحة والتنبيهات المفتوحة، ونجاح النسخ ونقلها (DOC-S09 §4.3)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‎reboot-required‎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ومساحة الوحدات، ونتائج التحديثات الآلية، وتقرير الاستعادة الأسبوعي (DOC-S09 §7.1)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الوصول (§8.4)، والحزم غير الأمنية، وإعادة فحوص §6.9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ربع سنويًا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التعافي (DOC-S09 §7.1)، ومراجعة قواعد الجدار والخروج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كل تحديث تراكمي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إعادة البناء والتجهيز ككود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دليل التعافي يفترض «سكربت تجهيز مختبرًا مسبقًا» (DOC-S09 §8، الخطوة 2). لذلك تُكتب الأقسام 5 و6 سكربتًا في المستودع، مثلًا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‎tools/provision/‎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أسرار وقابلًا للإعادة (DQ-S10-6).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يُختبر السكربت في كل تمرين تعافٍ ربع سنوي على خادم مؤقت، ويُحدَّث مع كل تغيير في هذا الدليل.</w:t>
      </w:r>
    </w:p>
    <w:p>
      <w:pPr>
        <w:bidi/>
        <w:spacing w:after="60" w:before="0"/>
      </w:pPr>
    </w:p>
    <w:p>
      <w:pPr>
        <w:pStyle w:val="Heading1"/>
        <w:bidi/>
      </w:pPr>
      <w:bookmarkStart w:name="_sec31" w:id="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3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7"/>
        <w:gridCol w:w="1707"/>
        <w:gridCol w:w="3037"/>
        <w:gridCol w:w="1327"/>
        <w:gridCol w:w="2086"/>
      </w:tblGrid>
      <w:tr>
        <w:trPr>
          <w:cantSplit/>
          <w:tblHeader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خاصة بين مضيف التطبيق والقاعدة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المزوّد الخاصة إن وُجدت، وإلا عنوان عام بقائمة مسموحة مع TLS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الخروج من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افتراضي وقائمة وجهات مسموحة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إرسال بيانات الاستعمال إلى Microsoft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إن سمح الإصدار المرخَّص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DBA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DQ-S10-5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التحديث التراكمي لـ SQL Server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تحديث إصدار يُراجع خلال 30 يومًا، والأمني خلال 14 يومًا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وOWN للتأجيل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G3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DQ-S10-6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 ككود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bash مع cloud-init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‎tools/provision/‎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DQ-S10-7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 (DQ-S05-11)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أشخاص مسمّون على الأكثر، يعتمدهم OWN، وليس بينهم حافظا المفتاح الرئيسي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طرفية المزوّد بحساب كلمته مقسومة بين أمينين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DQ-S10-10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الوقت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 بثلاثة مصادر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إعادة التشغيل للنواة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أيام، و72 ساعة لثغرة مستغلة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وتخطيط الوحدات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 V1 إلى V5، ونظام الملفات الذي توصي به Microsoft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2" w:id="3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3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يقول إن docs/10-detailed-analysis/00-overview-and-cross-cutting.md:126 يذكر «ويندوز + SQL Server». السطر اليوم يذكر Ubuntu 24.04 LTS لمضيف القاعدة؛ وصف السجل قديم.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يستشهد بالأسطر 52-62 من ../.github/workflows/treasury-db-ci.yml لتثبيت mssql-tools18. بعد إضافة خطوة Pillow صار التثبيت في الأسطر 61-71، والأسطر 52-55 لإعداد Python.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مكان مخزن الملفات: DOC-B11 §3 يضعه على خادم التطبيق (docs/30-readiness/DOC-B11-environments-build-release.md:53)، وDQ-S02-10 يضعه «على VPS» (docs/30-readiness/DOC-S02-key-management-encryption.md:268)، وDQ-F01-4 «على VPS نفسه» (docs/30-readiness/DOC-F01-context-and-trust-boundaries.md:243). مع خادمين منفصلين (DQ-B11-2) لا يُعرف أي VPS. هذا الدليل لا يضعه على خادم القاعدة حتى يُحسم.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اختُبر هو الحاوية (docs/adr/0001-schema-work-on-linux.md:11)، والإنتاج تثبيت حزمة على خادم افتراضي (docs/adr/0001-schema-work-on-linux.md:16). خطوات §5 لم تُجرَّب في أي بيئة.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DOC-S02 §5.2 وDOC-S09 §4.1 وDOC-S05 §5.1 تحيل تفاصيل SQL Server على Linux (مفتاح الآلة، والجدولة، وإعدادات TLS) إلى هذا الدليل. القسم 5 يسردها، لكنها كلها [تحقق MS] حتى تُفتح وثائق Microsoft.</w:t>
      </w:r>
    </w:p>
    <w:p>
      <w:pPr>
        <w:bidi/>
        <w:spacing w:after="60" w:before="0"/>
      </w:pPr>
    </w:p>
    <w:p>
      <w:pPr>
        <w:pStyle w:val="Heading1"/>
        <w:bidi/>
      </w:pPr>
      <w:bookmarkStart w:name="_sec33" w:id="3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3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869"/>
        <w:gridCol w:w="7012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docs/adr/0001-schema-work-on-linux.md:8-27؛ tools/dbgen/erd_open_items.py:146-150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§3، §5.2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مسارات ملفات القاعدة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sqlcmd، الإصدار المرخَّص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../.github/workflows/treasury-db-ci.yml:40، :67-71؛ DQ-S02-5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NC-4، TLS-5، TLS-7 (DOC-S05)، NFR-SEC-09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docs/30-readiness/DOC-S05-tls-policy.md:127-153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§5.3، §8.3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 (DOC-S08 §9)، DQ-S08-9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docs/30-readiness/DOC-S08-database-access-model-and-secrets.md:166-178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§6.1، §8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THR-56، DOC-S05 §7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docs/30-readiness/DOC-S01-threat-model.md:165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db/static/030_session_context.sql:56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وL5، DQ-S02-9، DQ-S09-6، THR-58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docs/30-readiness/DOC-S02-key-management-encryption.md:52-64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AC-PLT-4، G3 وG4 (DOC-B11)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docs/10-detailed-analysis/10-m0-m1-platform-organization.md:147، :695-698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الدعم، NFR-AVL-01، DQ-S08-10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docs/10-detailed-analysis/00-overview-and-cross-cutting.md:173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§8، THR-59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docs/30-readiness/DOC-S09-backup-restore-dr.md:134-172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92dc841daaeeca8f32306b5dee082193b9fe1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DOC-S10 — دليل تشغيل خادم Ubuntu 24.04 لقاعدة البيانات</dc:title>
  <dc:creator>Claude</dc:creator>
  <dc:description>BankFas database design document</dc:description>
  <cp:lastModifiedBy>Un-named</cp:lastModifiedBy>
  <cp:revision>1</cp:revision>
  <dcterms:created xsi:type="dcterms:W3CDTF">2026-10-20T16:00:23.717Z</dcterms:created>
  <dcterms:modified xsi:type="dcterms:W3CDTF">2026-10-20T16:00:23.718Z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