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وتدقيق SQL Server (§10).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04b6c541a5c6148d83024d7c0ab2cbddb2bf6c8a.png"/><Relationship Id="rId33" Type="http://schemas.openxmlformats.org/officeDocument/2006/relationships/image" Target="media/85ec0eb401b48ee153909657090a1d44cf8d4088.png"/><Relationship Id="rId34" Type="http://schemas.openxmlformats.org/officeDocument/2006/relationships/image" Target="media/9db35b57d258264578939a24491a12bc92b4c6ff.png"/><Relationship Id="rId35" Type="http://schemas.openxmlformats.org/officeDocument/2006/relationships/image" Target="media/1f0a35c61fa2783514cf2c57e6a8051f4cd4627b.png"/><Relationship Id="rId36" Type="http://schemas.openxmlformats.org/officeDocument/2006/relationships/image" Target="media/595cb58b00be96017c6f19760b71a1c26416dbdd.png"/><Relationship Id="rId37" Type="http://schemas.openxmlformats.org/officeDocument/2006/relationships/image" Target="media/15435fc751dea6dbdaa48bb1e01b1e79a5c27293.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2026-10-13T16:03:24.644Z</dcterms:created>
  <dcterms:modified xsi:type="dcterms:W3CDTF">2026-10-13T16:03:24.644Z</dcterms:modified>
</cp:coreProperties>
</file>

<file path=docProps/custom.xml><?xml version="1.0" encoding="utf-8"?>
<Properties xmlns="http://schemas.openxmlformats.org/officeDocument/2006/custom-properties" xmlns:vt="http://schemas.openxmlformats.org/officeDocument/2006/docPropsVTypes"/>
</file>