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DOC-F06 — مخطط حالات المستخدم (AppUser) مع القفل والجلسات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8687"/>
      </w:tblGrid>
      <w:tr>
        <w:trPr>
          <w:cantSplit/>
          <w:tblHeader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DOC-F06 (docs/30-readiness-documents.md)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الهوية والأمن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FR-PLT-011، FR-PLT-012، FR-PLT-013، FR-PLT-014، FR-PLT-016، BR-PLT-005، BR-PLT-006، BR-PLT-008، O-16 وO-24 (erd_open_items)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 (التسلسلات)، DOC-S04 (قيم القفل وMFA)، DOC-F04 (الربط وحالة المشترك)، DOC-F05 (المدير الأول)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db/model/10-platform.model، docs/21-data-dictionary.md، db/static/030_session_context.sql، db/static/010_rls.sql، db/generated/tsql/005_delete_grants.sql، db/generated/tsql/007_table_grants.sql، db/tests/tenant_isolation_tests.sql، docs/10-detailed-analysis/10-m0-m1-platform-organization.md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الحالات وما تسمح به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مخطط الحالات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جدول الانتقالات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عداد القفل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أثر الانتقالات على الجلسات والربط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قواعد الحماية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الصلاحيات وأحداث التدقيق المقترحة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الاختبارات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القرارات المطلوبة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تحدد الوثيقة حالات sec.AppUser وانتقالاتها، ومن يملك كل انتقال، وأثره على الجلسات والربط، وحدث التدقيق الذي يسجّله. وتُختبر هذه الانتقالات آليًا قبل إعلان خروج S0.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داخل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المستخدم البشري للمشترك، وحساب الخدمة (IsSystemUser) من حيث القفل فقط.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حسابات المشغّل plat.PlatformOperator، فلها الحالات نفسها (db/model/10-platform.model:68) وسياستها في DOC-S04 §12. وحالة المشترك وأثرها في DOC-F04 وDOC-F05.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الوسوم: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 أو مقرر مع الملف والسطر.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اقتراح.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اختصارات المراجع: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«030» هو db/static/030_session_context.sql، و«model» هو db/model/10-platform.model، و«005» و«007» ملفا db/generated/tsql/005_delete_grants.sql و007_table_grants.sql، و«010_rls.sql» في db/static، و«10-m0-m1-platform-organization.md» في docs/10-detailed-analysis.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الحالات وما تسمح به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الخمس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INVITED وACTIVE وLOCKED وDISABLED وARCHIVED، والافتراضي INVITED (db/model/10-platform.model:122، docs/21-data-dictionary.md:215). لا توجد حالة «محذوف»: حذف الصف ليس عملية في التطبيق (§7).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3"/>
        <w:gridCol w:w="2102"/>
        <w:gridCol w:w="2102"/>
        <w:gridCol w:w="1293"/>
        <w:gridCol w:w="3074"/>
      </w:tblGrid>
      <w:tr>
        <w:trPr>
          <w:cantSplit/>
          <w:tblHeader/>
        </w:trPr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الدخول بكلمة المرور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ربط جلسة قائمة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يملكه المستخدم</w:t>
            </w:r>
          </w:p>
        </w:tc>
        <w:tc>
          <w:tcPr>
            <w:tcW w:type="dxa" w:w="3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قيود القاعدة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INVITED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بلا عدّ (030:82-83)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(030:197)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فتح رابط الدعوة وإكمالها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PasswordHash فارغ حتى الإكمال (model:124)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 (030:111-121)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 إن سُجّل MFA (030:197-198)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ما تمنحه أدواره</w:t>
            </w:r>
          </w:p>
        </w:tc>
        <w:tc>
          <w:tcPr>
            <w:tcW w:type="dxa" w:w="3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PasswordHash إلزامي لغير حساب الخدمة (model:146)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LOCKED مؤقت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DENIED_LOCKED حتى LockedUntil (030:80-81)، ثم يقبل كلمة صحيحة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طوال بقاء الحالة (030:197)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إعادة تعيين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LockedUntil إلزامي (model:152)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LOCKED بفك المدير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دائمًا حتى فك المدير (030:80)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إعادة تعيين لا يفك القفل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RequiresAdminUnlock = 1 (model:137)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DISABLED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بلا عدّ (030:82-83)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مرفوض، والربط القائم يُسحب (030:245-256)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3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البيانات باقية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ARCHIVED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بلا عدّ</w:t>
            </w:r>
          </w:p>
        </w:tc>
        <w:tc>
          <w:tcPr>
            <w:tcW w:type="dxa" w:w="2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شيء، نهائية</w:t>
            </w:r>
          </w:p>
        </w:tc>
        <w:tc>
          <w:tcPr>
            <w:tcW w:type="dxa" w:w="3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ArchivedAt إلزامي (model:151)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ملاحظتان على المنفَّذ: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الحالة LOCKED لا تعود ACTIVE بمرور الوقت. تبقى حتى أول دخول صحيح بعد LockedUntil (030:113-114). فكل جلسات المستخدم المفتوحة غير قابلة للربط في هذه المدة.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ACTIVE مع MfaEnabled = 0 تُربط جلستها بلا MFA (030:198). تقع هذه الحالة بعد تصفير MFA، والاقتراح في DOC-F03 (DQ-F03-4).</w:t>
      </w:r>
    </w:p>
    <w:p>
      <w:pPr>
        <w:bidi/>
        <w:spacing w:after="6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مخطط الحالات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32422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القفلان المؤقت وبفك المدير قيمة واحدة في العمود Status هي LOCKED، ويفرّق بينهما RequiresAdminUnlock (db/model/10-platform.model:137).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جدول الانتقالات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الفاعل TA هو مدير الحساب. صلاحية إدارة المستخدمين له وحده (10-m0-m1-platform-organization.md:45). رموز الصلاحيات وأحداث التدقيق المقترحة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§8.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"/>
        <w:gridCol w:w="905"/>
        <w:gridCol w:w="1328"/>
        <w:gridCol w:w="2158"/>
        <w:gridCol w:w="1328"/>
        <w:gridCol w:w="3240"/>
      </w:tblGrid>
      <w:tr>
        <w:trPr>
          <w:cantSplit/>
          <w:tblHeader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والصلاحية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 في القاعدة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الجلسات والربط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حدث التدقيق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INVITED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بـ sec.user.manage، أو المشغّل للمدير الأول (DOC-F05)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 بحالة INVITED ورابط INVITATION لمدة 48 ساعة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ممكن بالمنح (007:24 و44)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جلسات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USER_INVITED، وINVITATION_SEND_FAILED عند فشل الإرسال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INVITED إلى INVITED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بـ sec.user.manage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RevokedAt للرابط القديم ورابط جديد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INVITATION_RESENT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INVITED إلى ACTIVE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المدعو نفسه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sec.usp_CompleteInvitation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(DOC-F03 §8)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جلسة قبل الدخول الأول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INVITATION_ACCEPTED وMFA_ENROLLED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INVITED إلى ARCHIVED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بـ sec.user.manage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ArchivedAt وإلغاء الروابط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USER_ARCHIVED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LOCKED مؤقت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داخل usp_StartSession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030:94-103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الربط يُسحب (030:245-256)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LOCKOUT في sec.LoginAttempt (030:127-129)، و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aud.AuditLog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إلى LOCKED بفك المدير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عند القفل الثالث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RequiresAdminUnlock = 1 (030:100)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5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LOCKOUT بشدة عالية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وإشعار SEC.LOCKOUT للمدير (10-m0-m1-platform-organization.md:532)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LOCKED مؤقت إلى ACTIVE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 بدخول صحيح بعد LockedUntil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030:113-114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الجلسات القديمة غير المنتهية تُربط من جديد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LOGIN_SUCCESS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LOCKED إلى ACTIVE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بـ sec.user.manage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تصفير الحقول الستة في §5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ممكن بالمنح (007:24)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ACCOUNT_UNLOCKED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أو LOCKED إلى DISABLED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بـ sec.user.manage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Status = DISABLED؛ مرفوض لآخر مدير حساب فعّال (FR-PLT-016)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الربط يُسحب (030:245-256، T25)؛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الجلسات تنتهي USER_DISABLED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USER_DISABLED وحدث user.disabled (10-m0-m1-platform-organization.md:569)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DISABLED إلى ACTIVE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بـ sec.user.manage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Status = ACTIVE؛ يشترط PasswordHash (model:146)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الجلسات القديمة تبقى منتهية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USER_ENABLED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أو DISABLED إلى ARCHIVED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بـ sec.user.manage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ArchivedAt (model:151)؛ قاعدة آخر مدير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الربط يُسحب؛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الجلسات تنتهي USER_DISABLED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USER_ARCHIVED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ACTIVE بتغيير كلمة المرور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 بإثبات الكلمة الحالية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PasswordHash وسجل الكلمات (DOC-S04 §5)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تنتهي الجلسات الأخرى PASSWORD_CHANGED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PASSWORD_CHANGED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ACTIVE بإعادة التعيين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 برابط 30 دقيقة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sec.usp_ResetPassword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تنتهي كل الجلسات PASSWORD_CHANGED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PASSWORD_RESET_COMPLETED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ACTIVE بتصفير MFA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بـ sec.user.manage بعد إعادة مصادقته</w:t>
            </w:r>
          </w:p>
        </w:tc>
        <w:tc>
          <w:tcPr>
            <w:tcW w:type="dxa" w:w="2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MfaEnabled = 0 وحذف السر والرموز (007:42، 005:13)</w:t>
            </w:r>
          </w:p>
        </w:tc>
        <w:tc>
          <w:tcPr>
            <w:tcW w:type="dxa" w:w="13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تنتهي كل الجلسات MFA_RESET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MFA_RESET بشدة عالية (BR-PLT-009) وإشعار SEC.MFA_RESET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القفل يُسجَّل في sec.LoginAttempt، وينسخه قادح إلى aud.AuditLog منذ ADR 0007 (DQ-F03-10)، وكذلك فك القفل وتغيير الحالة وإعادة MFA التي يكتبها إجراء كل منها.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عداد القفل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8"/>
        <w:gridCol w:w="2818"/>
        <w:gridCol w:w="2113"/>
        <w:gridCol w:w="1585"/>
      </w:tblGrid>
      <w:tr>
        <w:trPr>
          <w:cantSplit/>
          <w:tblHeader/>
        </w:trPr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العمود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يكتبه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متى</w:t>
            </w:r>
          </w:p>
        </w:tc>
        <w:tc>
          <w:tcPr>
            <w:tcW w:type="dxa" w:w="15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FailedAttempts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usp_StartSession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كلمة خاطئة لمستخدم ACTIVE أو LOCKED بعد انقضاء القفل؛ يُصفَّر عند القفل والنجاح</w:t>
            </w:r>
          </w:p>
        </w:tc>
        <w:tc>
          <w:tcPr>
            <w:tcW w:type="dxa" w:w="15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030:90-93 و98 و114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FirstFailedAt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usp_StartSession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نافذة 15 دقيقة؛ فشل بعد انقضائها يبدأ نافذة جديدة</w:t>
            </w:r>
          </w:p>
        </w:tc>
        <w:tc>
          <w:tcPr>
            <w:tcW w:type="dxa" w:w="15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030:90-91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LockedUntil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usp_StartSession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الآن مع 15 دقيقة عند الفشل الخامس؛ يُفرَّغ عند النجاح</w:t>
            </w:r>
          </w:p>
        </w:tc>
        <w:tc>
          <w:tcPr>
            <w:tcW w:type="dxa" w:w="15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030:98 و114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LockoutCount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usp_StartSession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يزيد إن كان القفل السابق خلال 24 ساعة، وإلا يعود 1</w:t>
            </w:r>
          </w:p>
        </w:tc>
        <w:tc>
          <w:tcPr>
            <w:tcW w:type="dxa" w:w="15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030:96 و99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LastLockoutAt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usp_StartSession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وقت كل قفل</w:t>
            </w:r>
          </w:p>
        </w:tc>
        <w:tc>
          <w:tcPr>
            <w:tcW w:type="dxa" w:w="15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030:99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RequiresAdminUnlock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usp_StartSession يضعه، وTA يرفعه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يصير 1 عند LockoutCount = 3</w:t>
            </w:r>
          </w:p>
        </w:tc>
        <w:tc>
          <w:tcPr>
            <w:tcW w:type="dxa" w:w="15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030:100؛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الرفع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ملاحظات: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ثالث قفل منفّذ كسلسلة: كل قفل خلال 24 ساعة من سابقه (030:96). هذا أشد من نص BR-PLT-005 لأنه قد يمتد أكثر من 24 ساعة. يقترح DOC-S04 §7 قبوله وتعديل نص القاعدة.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الكلمة الخاطئة لمستخدم INVITED أو DISABLED أو ARCHIVED لا تُعدّ (030:82-83).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حساب الخدمة بلا كلمة مرور يدخل فرع العدّ (030:85) فيُقفل، ثم يُسحب ربطه بالمحفّز (030:245-256).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يُستثنى من العدّ (DQ-F03-9).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فك المدير يكتب: Status = ACTIVE، LockedUntil = NULL، FailedAttempts = 0، FirstFailedAt = NULL، LockoutCount = 0، RequiresAdminUnlock = 0.</w:t>
      </w:r>
    </w:p>
    <w:p>
      <w:pPr>
        <w:bidi/>
        <w:spacing w:after="6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أثر الانتقالات على الجلسات والربط</w:t>
      </w:r>
      <w:bookmarkEnd w:id="6"/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6.1 محفّزات السحب في 030</w:t>
      </w:r>
      <w:bookmarkEnd w:id="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9"/>
        <w:gridCol w:w="1233"/>
        <w:gridCol w:w="1233"/>
        <w:gridCol w:w="1849"/>
      </w:tblGrid>
      <w:tr>
        <w:trPr>
          <w:cantSplit/>
          <w:tblHeader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المحفّز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يعمل عند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يحذف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sec.TR_AppUser_RevokeBinding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تغيّر Status إلى غير ACTIVE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هذا المستخدم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030:245-256، T25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sec.TR_AppUser_RevokeBindingOnDelete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صف المستخدم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ربطه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030:258-267، T30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sec.TR_UserSession_RevokeBinding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جلسة أو تعيين EndedAt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ربط المستخدم نفسه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030:269-283، T37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plat.TR_Tenant_RevokeBinding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المشترك غير TRIAL وACTIVE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ربط المشترك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030:285-296، T26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المحفّزات تحذف الربط ولا تنهي الجلسات. الربط يتجدد لكل طلب، فالجلسة التي لم تنتهِ تُربط من جديد متى عاد المستخدم ACTIVE.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6.2 أسباب إنهاء الجلسة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الثماني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db/model/10-platform.model:229 وdocs/21-data-dictionary.md:396.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1"/>
        <w:gridCol w:w="1461"/>
        <w:gridCol w:w="1644"/>
        <w:gridCol w:w="3288"/>
      </w:tblGrid>
      <w:tr>
        <w:trPr>
          <w:cantSplit/>
          <w:tblHeader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EndReason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المُطلِق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يكتبه اليوم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الاقتراح</w:t>
            </w:r>
          </w:p>
        </w:tc>
      </w:tr>
      <w:tr>
        <w:trPr>
          <w:cantSplit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LOGOUT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بتحديث EndedAt في مشترك TRIAL أو ACTIVE فقط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sec.usp_EndSession لكل الحالات (DQ-F03-6)</w:t>
            </w:r>
          </w:p>
        </w:tc>
      </w:tr>
      <w:tr>
        <w:trPr>
          <w:cantSplit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IDLE_TIMEOUT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الوقت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أحد؛ الربط يرفض المنتهية (030:196)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مهمة تنظيف (DOC-F04)</w:t>
            </w:r>
          </w:p>
        </w:tc>
      </w:tr>
      <w:tr>
        <w:trPr>
          <w:cantSplit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ABSOLUTE_TIMEOUT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الوقت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أحد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المهمة نفسها</w:t>
            </w:r>
          </w:p>
        </w:tc>
      </w:tr>
      <w:tr>
        <w:trPr>
          <w:cantSplit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TERMINATED_BY_ADMIN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التطبيق، والأثر فوري (T37)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بصلاحية sec.user.manage</w:t>
            </w:r>
          </w:p>
        </w:tc>
      </w:tr>
      <w:tr>
        <w:trPr>
          <w:cantSplit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PASSWORD_CHANGED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أحد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داخل إجراءات كلمة المرور (DOC-S04 §5)</w:t>
            </w:r>
          </w:p>
        </w:tc>
      </w:tr>
      <w:tr>
        <w:trPr>
          <w:cantSplit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MFA_RESET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أحد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داخل عملية التصفير</w:t>
            </w:r>
          </w:p>
        </w:tc>
      </w:tr>
      <w:tr>
        <w:trPr>
          <w:cantSplit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USER_DISABLED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أحد؛ الربط وحده يُسحب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الانتقالات 9 و11 (DQ-F06-1)</w:t>
            </w:r>
          </w:p>
        </w:tc>
      </w:tr>
      <w:tr>
        <w:trPr>
          <w:cantSplit/>
        </w:trPr>
        <w:tc>
          <w:tcPr>
            <w:tcW w:type="dxa" w:w="34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TENANT_SUSPENDED</w:t>
            </w:r>
          </w:p>
        </w:tc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المشغّل أو مهمة التجربة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أحد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قواعد الحماية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2"/>
        <w:gridCol w:w="992"/>
        <w:gridCol w:w="7190"/>
      </w:tblGrid>
      <w:tr>
        <w:trPr>
          <w:cantSplit/>
          <w:tblHeader/>
        </w:trPr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7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يُعطَّل ولا يُؤرشف آخر مدير حساب فعّال</w:t>
            </w:r>
          </w:p>
        </w:tc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قاعدة،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تُفرض في الخدمة</w:t>
            </w:r>
          </w:p>
        </w:tc>
        <w:tc>
          <w:tcPr>
            <w:tcW w:type="dxa" w:w="7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FR-PLT-016 وBR-PLT-008 (10-m0-m1-platform-organization.md:118 و:234)</w:t>
            </w:r>
          </w:p>
        </w:tc>
      </w:tr>
      <w:tr>
        <w:trPr>
          <w:cantSplit/>
        </w:trPr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يعطّل المدير نفسه ولا يفك قفله ولا يصفّر MFA الخاص به</w:t>
            </w:r>
          </w:p>
        </w:tc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يمنع تجاوز التحقق</w:t>
            </w:r>
          </w:p>
        </w:tc>
      </w:tr>
      <w:tr>
        <w:trPr>
          <w:cantSplit/>
        </w:trPr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الخدمة لا يُدعى ولا يُعطَّل من الشاشة</w:t>
            </w:r>
          </w:p>
        </w:tc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model:123 و150</w:t>
            </w:r>
          </w:p>
        </w:tc>
      </w:tr>
      <w:tr>
        <w:trPr>
          <w:cantSplit/>
        </w:trPr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 الوحيد إذا قُفل بفك المدير أو فقد جهازه يمر بمسار المشغّل بطلب خطي من المشترك</w:t>
            </w:r>
          </w:p>
        </w:tc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(20-database-design)، DQ-F06-4</w:t>
            </w:r>
          </w:p>
        </w:tc>
      </w:tr>
      <w:tr>
        <w:trPr>
          <w:cantSplit/>
        </w:trPr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صف المستخدم غير متاح للتطبيق</w:t>
            </w:r>
          </w:p>
        </w:tc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 ليس في منح الحذف (db/generated/tsql/005_delete_grants.sql:11-15)</w:t>
            </w:r>
          </w:p>
        </w:tc>
      </w:tr>
      <w:tr>
        <w:trPr>
          <w:cantSplit/>
        </w:trPr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الصف بيد مالك المخطط يسحب الربط</w:t>
            </w:r>
          </w:p>
        </w:tc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030:258-267، T30</w:t>
            </w:r>
          </w:p>
        </w:tc>
      </w:tr>
      <w:tr>
        <w:trPr>
          <w:cantSplit/>
        </w:trPr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كتابة على sec.AppUser من التطبيق تشترط مشتركًا TRIAL أو ACTIVE</w:t>
            </w:r>
          </w:p>
        </w:tc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010_rls.sql:34-49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الصلاحيات وأحداث التدقيق المقترحة </w:t>
      </w:r>
      <w:r>
        <w:rPr>
          <w:rFonts w:ascii="Arial" w:cs="Arial" w:eastAsia="Arial" w:hAnsi="Arial"/>
          <w:color w:val="E0A800"/>
          <w:sz w:val="32"/>
          <w:szCs w:val="32"/>
          <w:rtl/>
        </w:rPr>
        <w:t xml:space="preserve">●</w:t>
      </w:r>
      <w:bookmarkEnd w:id="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رمز صلاحية لإدارة المستخدمين في وثائق التحليل، والكتالوج تملكه وحدة المنصة (FR-PLT-017). يقترح DOC-F07 رمزًا واحدًا sec.user.manage لدور TA يغطي الدعوة والتعطيل والأرشفة وفك القفل وتصفير MFA وإنهاء الجلسات. تتبعه هذه الوثيقة في كل الانتقالات من 1 إلى 14 التي يملكها TA، وتضيف شرطين: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تصفير MFA وفك القفل الثالث يتطلبان إعادة مصادقة TA (DOC-S04 §11).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فصل هذه الأفعال في رموز مستقلة قرار مفتوح (DQ-F06-3).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أحداث aud.AuditLog المقترحة (العمود Action، db/model/10-platform.model:309):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5480"/>
        <w:gridCol w:w="1096"/>
      </w:tblGrid>
      <w:tr>
        <w:trPr>
          <w:cantSplit/>
          <w:tblHeader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الفئة</w:t>
            </w:r>
          </w:p>
        </w:tc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الأحداث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الشدة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IDENTITY_ACCESS</w:t>
            </w:r>
          </w:p>
        </w:tc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USER_INVITED، INVITATION_RESENT، INVITATION_ACCEPTED، USER_ENABLED، USER_DISABLED، USER_ARCHIVED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SECURITY</w:t>
            </w:r>
          </w:p>
        </w:tc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LOGIN_SUCCESS، MFA_VERIFIED، LOGOUT، SESSION_TERMINATED، PASSWORD_CHANGED، PASSWORD_RESET_COMPLETED، MFA_ENROLLED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SECURITY</w:t>
            </w:r>
          </w:p>
        </w:tc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LOCKOUT الثالث، ACCOUNT_UNLOCKED، MFA_RESET، INVITATION_SEND_FAILED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HIGH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الاختبارات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3131"/>
        <w:gridCol w:w="5481"/>
      </w:tblGrid>
      <w:tr>
        <w:trPr>
          <w:cantSplit/>
          <w:tblHeader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يثبته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 (حالات db/tests/tenant_isolation_tests.sql بأرقامها)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T18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مستخدم معطّل لا تُربط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موجود ويمر في CI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T25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التعطيل يسحب الربط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موجود ويمر في CI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T30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الصف يسحب الربط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موجود ويمر في CI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T34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خمس محاولات تقفل والكلمة الصحيحة ترفض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موجود ويمر في CI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T36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ربط قبل تسجيل MFA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موجود ويمر في CI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T37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إنهاء الجلسة يسحب الربط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موجود ويمر في CI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T-F06-1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القفل الثالث يضع RequiresAdminUnlock، والكلمة الصحيحة بعد LockedUntil ترفض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T-F06-2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صحيح بعد LockedUntil يعيد ACTIVE ويصفّر العداد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T-F06-3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خاطئة لمستخدم INVITED أو DISABLED لا تزيد العداد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T-F06-4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الخدمة لا يُقفل بمحاولات خاطئة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DQ-F03-9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T-F06-5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تعطيل آخر مدير حساب فعّال يُرفض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اختبار خدمة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T-F06-6</w:t>
            </w:r>
          </w:p>
        </w:tc>
        <w:tc>
          <w:tcPr>
            <w:tcW w:type="dxa" w:w="3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تعطيل ثم إعادة تفعيل لا يُحيي جلسة قديمة</w:t>
            </w:r>
          </w:p>
        </w:tc>
        <w:tc>
          <w:tcPr>
            <w:tcW w:type="dxa" w:w="5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DQ-F06-1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«يمر في CI» يعني tools/ci/db_ci.sh (41 حالة عزل، T1-T38) في حاوية التطوير وعلى GitHub، وأول تشغيل أخضر هناك في 2026-10-12 (O-02 في tools/dbgen/erd_open_items.py:22).</w:t>
      </w: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القرارات المطلوبة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3"/>
        <w:gridCol w:w="2466"/>
        <w:gridCol w:w="2003"/>
        <w:gridCol w:w="1078"/>
        <w:gridCol w:w="3084"/>
      </w:tblGrid>
      <w:tr>
        <w:trPr>
          <w:cantSplit/>
          <w:tblHeader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0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3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DQ-F06-1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ينهي التعطيل والأرشفة الجلسات المفتوحة؟</w:t>
            </w:r>
          </w:p>
        </w:tc>
        <w:tc>
          <w:tcPr>
            <w:tcW w:type="dxa" w:w="2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نعم: EndedAt بسبب USER_DISABLED في معاملة تغيير الحالة نفسها، والمحفّزات تبقى لحذف الربط؛ يتفق مع DQ-F04-9</w:t>
            </w:r>
          </w:p>
        </w:tc>
        <w:tc>
          <w:tcPr>
            <w:tcW w:type="dxa" w:w="10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الهوية والأمن</w:t>
            </w:r>
          </w:p>
        </w:tc>
        <w:tc>
          <w:tcPr>
            <w:tcW w:type="dxa" w:w="3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FR-PLT-016، T-F06-6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DQ-F06-2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جلسات المستخدم المقفل</w:t>
            </w:r>
          </w:p>
        </w:tc>
        <w:tc>
          <w:tcPr>
            <w:tcW w:type="dxa" w:w="2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تبقى كما نُفّذ: لا تُربط أثناء LOCKED وتعود بعد دخول صحيح</w:t>
            </w:r>
          </w:p>
        </w:tc>
        <w:tc>
          <w:tcPr>
            <w:tcW w:type="dxa" w:w="10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الهوية والأمن</w:t>
            </w:r>
          </w:p>
        </w:tc>
        <w:tc>
          <w:tcPr>
            <w:tcW w:type="dxa" w:w="3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إن قُبل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DQ-F06-3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تُفصل صلاحيات فك القفل وتصفير MFA وإنهاء الجلسات عن sec.user.manage؟</w:t>
            </w:r>
          </w:p>
        </w:tc>
        <w:tc>
          <w:tcPr>
            <w:tcW w:type="dxa" w:w="2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لا: رمز واحد كما في DOC-F07، مع إعادة مصادقة للفعلين الحساسين</w:t>
            </w:r>
          </w:p>
        </w:tc>
        <w:tc>
          <w:tcPr>
            <w:tcW w:type="dxa" w:w="10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3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البذر (DOC-B05)، الشاشة 5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DQ-F06-4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 الوحيد مقفل أو فقد جهازه</w:t>
            </w:r>
          </w:p>
        </w:tc>
        <w:tc>
          <w:tcPr>
            <w:tcW w:type="dxa" w:w="2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إجراء منصة مُراجَع ينفّذه المشغّل بطلب خطي من المشترك</w:t>
            </w:r>
          </w:p>
        </w:tc>
        <w:tc>
          <w:tcPr>
            <w:tcW w:type="dxa" w:w="10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3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(20-database-design)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DQ-F06-5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دعوة منتهية</w:t>
            </w:r>
          </w:p>
        </w:tc>
        <w:tc>
          <w:tcPr>
            <w:tcW w:type="dxa" w:w="2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تبقى INVITED، ويعيد المدير الإرسال أو يؤرشف؛ لا أرشفة آلية</w:t>
            </w:r>
          </w:p>
        </w:tc>
        <w:tc>
          <w:tcPr>
            <w:tcW w:type="dxa" w:w="10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3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DQ-F06-6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إشعار القفل الثالث وتصفير MFA في S0، والتسليم داخل المنصة يبدأ في S1</w:t>
            </w:r>
          </w:p>
        </w:tc>
        <w:tc>
          <w:tcPr>
            <w:tcW w:type="dxa" w:w="2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في S0 تظهر في شاشة المستخدمين وتقرير R-PLT-4</w:t>
            </w:r>
          </w:p>
        </w:tc>
        <w:tc>
          <w:tcPr>
            <w:tcW w:type="dxa" w:w="10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3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§9.3 من 10-m0-m1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DQ-F06-7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إنهاء الجلسة عند الأرشفة</w:t>
            </w:r>
          </w:p>
        </w:tc>
        <w:tc>
          <w:tcPr>
            <w:tcW w:type="dxa" w:w="2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يُستعمل USER_DISABLED بلا قيمة جديدة</w:t>
            </w:r>
          </w:p>
        </w:tc>
        <w:tc>
          <w:tcPr>
            <w:tcW w:type="dxa" w:w="10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  <w:tc>
          <w:tcPr>
            <w:tcW w:type="dxa" w:w="3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تعارضات وفجوات في المصادر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1"/>
        <w:gridCol w:w="5989"/>
        <w:gridCol w:w="2894"/>
      </w:tblGrid>
      <w:tr>
        <w:trPr>
          <w:cantSplit/>
          <w:tblHeader/>
        </w:trPr>
        <w:tc>
          <w:tcPr>
            <w:tcW w:type="dxa" w:w="9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5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الموضع</w:t>
            </w:r>
          </w:p>
        </w:tc>
        <w:tc>
          <w:tcPr>
            <w:tcW w:type="dxa" w:w="2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الملاحظة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أسباب الإنهاء في السجل</w:t>
            </w:r>
          </w:p>
        </w:tc>
        <w:tc>
          <w:tcPr>
            <w:tcW w:type="dxa" w:w="5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docs/30-readiness-documents.md:111</w:t>
            </w:r>
          </w:p>
        </w:tc>
        <w:tc>
          <w:tcPr>
            <w:tcW w:type="dxa" w:w="2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يعدّ سبعة أسباب، والنموذج ثمانية مع TENANT_SUSPENDED (model:229)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عودة القفل تلقائيًا</w:t>
            </w:r>
          </w:p>
        </w:tc>
        <w:tc>
          <w:tcPr>
            <w:tcW w:type="dxa" w:w="5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docs/10-detailed-analysis/10-m0-m1-platform-organization.md:483</w:t>
            </w:r>
          </w:p>
        </w:tc>
        <w:tc>
          <w:tcPr>
            <w:tcW w:type="dxa" w:w="2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«تعود Active بانقضاء المدة»، والمنفّذ يعيدها عند أول دخول صحيح فقط (030:113-114)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قفل حساب الخدمة</w:t>
            </w:r>
          </w:p>
        </w:tc>
        <w:tc>
          <w:tcPr>
            <w:tcW w:type="dxa" w:w="5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db/static/030_session_context.sql:85</w:t>
            </w:r>
          </w:p>
        </w:tc>
        <w:tc>
          <w:tcPr>
            <w:tcW w:type="dxa" w:w="2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بلا كلمة مرور يُعدّ ويُقفل؛ docs/20-database-design.md:97 تصفه بلا كلمة مرور ولا ربط ولا تذكر أنه قابل للقفل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MFA غير مفروضة في القاعدة للمستخدم</w:t>
            </w:r>
          </w:p>
        </w:tc>
        <w:tc>
          <w:tcPr>
            <w:tcW w:type="dxa" w:w="5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db/model/10-platform.model:146-154</w:t>
            </w:r>
          </w:p>
        </w:tc>
        <w:tc>
          <w:tcPr>
            <w:tcW w:type="dxa" w:w="2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قيد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‎Status &lt;&gt; 'ACTIVE' OR MfaEnabled = 1‎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كما في المشغّل (model:82)، والربط يقبل MfaEnabled = 0 (030:198)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الإنهاء والربط</w:t>
            </w:r>
          </w:p>
        </w:tc>
        <w:tc>
          <w:tcPr>
            <w:tcW w:type="dxa" w:w="5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db/static/030_session_context.sql:241-243</w:t>
            </w:r>
          </w:p>
        </w:tc>
        <w:tc>
          <w:tcPr>
            <w:tcW w:type="dxa" w:w="2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التعليق يقول إن الربط ينتهي، ولا شيء ينهي الجلسة نفسها عند التعطيل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الإشعار عند كل قفل</w:t>
            </w:r>
          </w:p>
        </w:tc>
        <w:tc>
          <w:tcPr>
            <w:tcW w:type="dxa" w:w="5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docs/10-detailed-analysis/10-m0-m1-platform-organization.md:403 و:532</w:t>
            </w:r>
          </w:p>
        </w:tc>
        <w:tc>
          <w:tcPr>
            <w:tcW w:type="dxa" w:w="2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الأول يشعر عند بلوغ الحد، والثاني عند القفل الثالث فقط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4" w:id="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التتبع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5"/>
        <w:gridCol w:w="2505"/>
        <w:gridCol w:w="5794"/>
      </w:tblGrid>
      <w:tr>
        <w:trPr>
          <w:cantSplit/>
          <w:tblHeader/>
        </w:trPr>
        <w:tc>
          <w:tcPr>
            <w:tcW w:type="dxa" w:w="15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5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 و§3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FR-PLT-016، §8 من 10-m0-m1</w:t>
            </w:r>
          </w:p>
        </w:tc>
        <w:tc>
          <w:tcPr>
            <w:tcW w:type="dxa" w:w="5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db/model/10-platform.model:122، 10-m0-m1-platform-organization.md:483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الانتقالات 1-4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  <w:tc>
          <w:tcPr>
            <w:tcW w:type="dxa" w:w="5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db/model/10-platform.model:244-258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الانتقالات 5-8 و§5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FR-PLT-012، BR-PLT-005</w:t>
            </w:r>
          </w:p>
        </w:tc>
        <w:tc>
          <w:tcPr>
            <w:tcW w:type="dxa" w:w="5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030:78-121، T34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الانتقال 14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BR-PLT-006، BR-PLT-009</w:t>
            </w:r>
          </w:p>
        </w:tc>
        <w:tc>
          <w:tcPr>
            <w:tcW w:type="dxa" w:w="5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10-m0-m1-platform-organization.md:232 و:235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FR-PLT-014، O-16 (erd_open_items)</w:t>
            </w:r>
          </w:p>
        </w:tc>
        <w:tc>
          <w:tcPr>
            <w:tcW w:type="dxa" w:w="5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030:241-296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FR-PLT-016، BR-PLT-008، BR-PLT-002</w:t>
            </w:r>
          </w:p>
        </w:tc>
        <w:tc>
          <w:tcPr>
            <w:tcW w:type="dxa" w:w="5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10-m0-m1-platform-organization.md:118 و:234، 010_rls.sql:34-49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FR-PLT-017، FR-PLT-022</w:t>
            </w:r>
          </w:p>
        </w:tc>
        <w:tc>
          <w:tcPr>
            <w:tcW w:type="dxa" w:w="5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10-m0-m1-platform-organization.md:119 و:124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DOC-F06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721bc5ebf196375b86d726dbf2f29d334724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DOC-F06 — مخطط حالات المستخدم (AppUser) مع القفل والجلسات</dc:title>
  <dc:creator>Claude</dc:creator>
  <dc:description>BankFas database design document</dc:description>
  <cp:lastModifiedBy>Un-named</cp:lastModifiedBy>
  <cp:revision>1</cp:revision>
  <dcterms:created xsi:type="dcterms:W3CDTF">2026-10-20T12:22:58.068Z</dcterms:created>
  <dcterms:modified xsi:type="dcterms:W3CDTF">2026-10-20T12:22:58.068Z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