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614"/>
        <w:gridCol w:w="1434"/>
        <w:gridCol w:w="5023"/>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11ب. رؤوس سلاسل التدقيق المستعادة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دقائق</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المستعادة تنتهي قبل آخر المراسي المحفوظة خارجها، فيفشل الفحص (ANCHOR_MISSING). </w:t>
            </w:r>
            <w:r>
              <w:rPr>
                <w:rFonts w:ascii="Courier New" w:cs="Courier New" w:eastAsia="Courier New" w:hAnsi="Courier New"/>
                <w:b w:val="false"/>
                <w:bCs w:val="false"/>
                <w:color w:val="1F2937"/>
                <w:sz w:val="16"/>
                <w:szCs w:val="16"/>
                <w:shd w:fill="F1F3F5" w:color="auto" w:val="clear"/>
                <w:rtl/>
              </w:rPr>
              <w:t xml:space="preserve">‎tools/deploy/audit_anchor.sh restored &lt;المخزن&gt; &lt;مرجع التغيير&gt;‎</w:t>
            </w:r>
            <w:r>
              <w:rPr>
                <w:rFonts w:ascii="Arial" w:cs="Arial" w:eastAsia="Arial" w:hAnsi="Arial"/>
                <w:b w:val="false"/>
                <w:bCs w:val="false"/>
                <w:sz w:val="18"/>
                <w:szCs w:val="18"/>
                <w:rtl/>
              </w:rPr>
              <w:t xml:space="preserve"> يفحص كل سلسلة فحصًا كاملًا مقابل المراسي حتى رأسها المستعاد، ويكتب ملف </w:t>
            </w:r>
            <w:r>
              <w:rPr>
                <w:rFonts w:ascii="Courier New" w:cs="Courier New" w:eastAsia="Courier New" w:hAnsi="Courier New"/>
                <w:b w:val="false"/>
                <w:bCs w:val="false"/>
                <w:color w:val="1F2937"/>
                <w:sz w:val="16"/>
                <w:szCs w:val="16"/>
                <w:shd w:fill="F1F3F5" w:color="auto" w:val="clear"/>
                <w:rtl/>
              </w:rPr>
              <w:t xml:space="preserve">‎restore-...‎</w:t>
            </w:r>
            <w:r>
              <w:rPr>
                <w:rFonts w:ascii="Arial" w:cs="Arial" w:eastAsia="Arial" w:hAnsi="Arial"/>
                <w:b w:val="false"/>
                <w:bCs w:val="false"/>
                <w:sz w:val="18"/>
                <w:szCs w:val="18"/>
                <w:rtl/>
              </w:rPr>
              <w:t xml:space="preserve"> بالرؤوس ومرجع التغيير؛ والمراسي بعدها لا تُحتسب. تُراجَع ملفات الاستعادة في المراجعة الشهرية (DOC-S12 §5.3؛ ADR 0033؛ المراجعة الداخلية v6، D13؛ AA7)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2026-10-25T00:36:16.378Z</dcterms:created>
  <dcterms:modified xsi:type="dcterms:W3CDTF">2026-10-25T00:36:16.378Z</dcterms:modified>
</cp:coreProperties>
</file>

<file path=docProps/custom.xml><?xml version="1.0" encoding="utf-8"?>
<Properties xmlns="http://schemas.openxmlformats.org/officeDocument/2006/custom-properties" xmlns:vt="http://schemas.openxmlformats.org/officeDocument/2006/docPropsVTypes"/>
</file>