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277"/>
        <w:tblW w:w="10939" w:type="dxa"/>
        <w:tblInd w:w="0" w:type="dxa"/>
        <w:tblCellMar>
          <w:top w:w="1003" w:type="dxa"/>
          <w:left w:w="956" w:type="dxa"/>
          <w:right w:w="115" w:type="dxa"/>
        </w:tblCellMar>
        <w:tblLook w:val="04A0" w:firstRow="1" w:lastRow="0" w:firstColumn="1" w:lastColumn="0" w:noHBand="0" w:noVBand="1"/>
      </w:tblPr>
      <w:tblGrid>
        <w:gridCol w:w="10939"/>
      </w:tblGrid>
      <w:tr w:rsidR="002A7735" w14:paraId="3CE9C448" w14:textId="77777777" w:rsidTr="002A7735">
        <w:trPr>
          <w:trHeight w:val="15871"/>
        </w:trPr>
        <w:tc>
          <w:tcPr>
            <w:tcW w:w="10939" w:type="dxa"/>
            <w:tcBorders>
              <w:top w:val="dashed" w:sz="4" w:space="0" w:color="000000"/>
              <w:left w:val="dashed" w:sz="4" w:space="0" w:color="000000"/>
              <w:bottom w:val="dashed" w:sz="4" w:space="0" w:color="000000"/>
              <w:right w:val="dashed" w:sz="4" w:space="0" w:color="000000"/>
            </w:tcBorders>
          </w:tcPr>
          <w:p w14:paraId="4B698577" w14:textId="77777777" w:rsidR="002A7735" w:rsidRDefault="002A7735" w:rsidP="002A7735">
            <w:pPr>
              <w:spacing w:after="159"/>
            </w:pPr>
            <w:r>
              <w:rPr>
                <w:b/>
                <w:sz w:val="24"/>
              </w:rPr>
              <w:t xml:space="preserve">Project: Media Streaming with IBM Cloud Video Streaming </w:t>
            </w:r>
          </w:p>
          <w:p w14:paraId="2A31F7D4" w14:textId="77777777" w:rsidR="002A7735" w:rsidRDefault="002A7735" w:rsidP="002A7735">
            <w:pPr>
              <w:spacing w:after="161"/>
            </w:pPr>
            <w:r>
              <w:rPr>
                <w:b/>
                <w:sz w:val="24"/>
              </w:rPr>
              <w:t xml:space="preserve">Phase 1: Problem Definition and Design Thinking </w:t>
            </w:r>
          </w:p>
          <w:p w14:paraId="59FD526F" w14:textId="49AA2E74" w:rsidR="002A7735" w:rsidRPr="002A7735" w:rsidRDefault="002A7735" w:rsidP="002A7735">
            <w:pPr>
              <w:spacing w:after="159"/>
            </w:pPr>
            <w:r>
              <w:rPr>
                <w:b/>
                <w:sz w:val="24"/>
              </w:rPr>
              <w:t>Problem Definition:</w:t>
            </w:r>
            <w:bookmarkStart w:id="0" w:name="_GoBack"/>
            <w:bookmarkEnd w:id="0"/>
          </w:p>
          <w:p w14:paraId="66506508" w14:textId="77777777" w:rsidR="002A7735" w:rsidRDefault="002A7735" w:rsidP="002A7735">
            <w:pPr>
              <w:rPr>
                <w:lang w:val="en-US"/>
              </w:rPr>
            </w:pPr>
            <w:r w:rsidRPr="002A7735">
              <w:rPr>
                <w:sz w:val="24"/>
                <w:szCs w:val="24"/>
                <w:lang w:val="en-US"/>
              </w:rPr>
              <w:t xml:space="preserve">The objective of this project is to create a media streaming platform, organizations face several challenges when it comes to delivering high-quality content to their audiences. IBM Cloud Video Streaming presents a robust solution, but specific pain points require attentions from organizations side. Let’s see the problems and challenges which are content delivery speed and quality, scalability, content security, user engagement and analytics, customization and branding and monetization. </w:t>
            </w:r>
            <w:proofErr w:type="gramStart"/>
            <w:r w:rsidRPr="002A7735">
              <w:rPr>
                <w:sz w:val="24"/>
                <w:szCs w:val="24"/>
                <w:lang w:val="en-US"/>
              </w:rPr>
              <w:t>So</w:t>
            </w:r>
            <w:proofErr w:type="gramEnd"/>
            <w:r w:rsidRPr="002A7735">
              <w:rPr>
                <w:sz w:val="24"/>
                <w:szCs w:val="24"/>
                <w:lang w:val="en-US"/>
              </w:rPr>
              <w:t xml:space="preserve"> in this the primary goal is to create a media streaming</w:t>
            </w:r>
            <w:r>
              <w:rPr>
                <w:lang w:val="en-US"/>
              </w:rPr>
              <w:t xml:space="preserve"> </w:t>
            </w:r>
            <w:r w:rsidRPr="002A7735">
              <w:rPr>
                <w:sz w:val="24"/>
                <w:szCs w:val="24"/>
                <w:lang w:val="en-US"/>
              </w:rPr>
              <w:t>platform that can effectively address specific user needs and provide a seamless and immersive cinematic experience.</w:t>
            </w:r>
          </w:p>
          <w:p w14:paraId="3540D5A6" w14:textId="77777777" w:rsidR="002A7735" w:rsidRDefault="002A7735" w:rsidP="002A7735">
            <w:pPr>
              <w:spacing w:after="159"/>
            </w:pPr>
            <w:r>
              <w:rPr>
                <w:sz w:val="24"/>
              </w:rPr>
              <w:t xml:space="preserve"> </w:t>
            </w:r>
          </w:p>
          <w:p w14:paraId="135110CF" w14:textId="77777777" w:rsidR="002A7735" w:rsidRDefault="002A7735" w:rsidP="002A7735">
            <w:pPr>
              <w:spacing w:after="159"/>
            </w:pPr>
            <w:r>
              <w:rPr>
                <w:b/>
                <w:sz w:val="24"/>
              </w:rPr>
              <w:t xml:space="preserve">Design Thinking: </w:t>
            </w:r>
          </w:p>
          <w:p w14:paraId="27FE7DF6" w14:textId="77777777" w:rsidR="002A7735" w:rsidRDefault="002A7735" w:rsidP="002A7735">
            <w:pPr>
              <w:spacing w:after="161"/>
            </w:pPr>
            <w:r>
              <w:rPr>
                <w:b/>
                <w:sz w:val="24"/>
              </w:rPr>
              <w:t xml:space="preserve">Platform Definition: </w:t>
            </w:r>
          </w:p>
          <w:p w14:paraId="69331903" w14:textId="77777777" w:rsidR="002A7735" w:rsidRDefault="002A7735" w:rsidP="002A7735">
            <w:pPr>
              <w:spacing w:after="159"/>
            </w:pPr>
            <w:r>
              <w:rPr>
                <w:b/>
                <w:sz w:val="24"/>
              </w:rPr>
              <w:t>Objective</w:t>
            </w:r>
            <w:r>
              <w:rPr>
                <w:sz w:val="24"/>
              </w:rPr>
              <w:t xml:space="preserve">: Define the features and functionalities of the virtual cinema platform. </w:t>
            </w:r>
          </w:p>
          <w:p w14:paraId="68536F57" w14:textId="77777777" w:rsidR="002A7735" w:rsidRDefault="002A7735" w:rsidP="002A7735">
            <w:pPr>
              <w:spacing w:after="161"/>
            </w:pPr>
            <w:r>
              <w:rPr>
                <w:sz w:val="24"/>
              </w:rPr>
              <w:t xml:space="preserve">To accomplish this, we will: </w:t>
            </w:r>
          </w:p>
          <w:p w14:paraId="63E341FB" w14:textId="77777777" w:rsidR="002A7735" w:rsidRDefault="002A7735" w:rsidP="002A7735">
            <w:pPr>
              <w:numPr>
                <w:ilvl w:val="0"/>
                <w:numId w:val="1"/>
              </w:numPr>
              <w:spacing w:after="159"/>
            </w:pPr>
            <w:r>
              <w:rPr>
                <w:sz w:val="24"/>
              </w:rPr>
              <w:t xml:space="preserve">Implement user registration and authentication to ensure secure access. </w:t>
            </w:r>
          </w:p>
          <w:p w14:paraId="2067312C" w14:textId="77777777" w:rsidR="002A7735" w:rsidRDefault="002A7735" w:rsidP="002A7735">
            <w:pPr>
              <w:numPr>
                <w:ilvl w:val="0"/>
                <w:numId w:val="1"/>
              </w:numPr>
              <w:spacing w:after="159"/>
            </w:pPr>
            <w:r>
              <w:rPr>
                <w:sz w:val="24"/>
              </w:rPr>
              <w:t xml:space="preserve">Create a user-friendly dashboard for easy navigation. </w:t>
            </w:r>
          </w:p>
          <w:p w14:paraId="31D6298C" w14:textId="77777777" w:rsidR="002A7735" w:rsidRDefault="002A7735" w:rsidP="002A7735">
            <w:pPr>
              <w:numPr>
                <w:ilvl w:val="0"/>
                <w:numId w:val="1"/>
              </w:numPr>
              <w:spacing w:after="161"/>
            </w:pPr>
            <w:r>
              <w:rPr>
                <w:sz w:val="24"/>
              </w:rPr>
              <w:t xml:space="preserve">Develop a database for storing user data, video metadata, and user preferences. </w:t>
            </w:r>
          </w:p>
          <w:p w14:paraId="00049B0F" w14:textId="77777777" w:rsidR="002A7735" w:rsidRDefault="002A7735" w:rsidP="002A7735">
            <w:pPr>
              <w:numPr>
                <w:ilvl w:val="0"/>
                <w:numId w:val="1"/>
              </w:numPr>
              <w:spacing w:after="163" w:line="258" w:lineRule="auto"/>
            </w:pPr>
            <w:r>
              <w:rPr>
                <w:sz w:val="24"/>
              </w:rPr>
              <w:t xml:space="preserve">Implement a video recommendation system based on user preferences and viewing history. </w:t>
            </w:r>
          </w:p>
          <w:p w14:paraId="4BBD2E98" w14:textId="77777777" w:rsidR="002A7735" w:rsidRDefault="002A7735" w:rsidP="002A7735">
            <w:pPr>
              <w:numPr>
                <w:ilvl w:val="0"/>
                <w:numId w:val="1"/>
              </w:numPr>
              <w:spacing w:after="159"/>
            </w:pPr>
            <w:r>
              <w:rPr>
                <w:sz w:val="24"/>
              </w:rPr>
              <w:t xml:space="preserve">Set up user roles and permissions, such as administrators, content creators, and viewers. </w:t>
            </w:r>
          </w:p>
          <w:p w14:paraId="33B15423" w14:textId="77777777" w:rsidR="002A7735" w:rsidRDefault="002A7735" w:rsidP="002A7735">
            <w:pPr>
              <w:spacing w:after="161"/>
            </w:pPr>
            <w:r>
              <w:rPr>
                <w:sz w:val="24"/>
              </w:rPr>
              <w:t xml:space="preserve"> </w:t>
            </w:r>
          </w:p>
          <w:p w14:paraId="34F59F07" w14:textId="77777777" w:rsidR="002A7735" w:rsidRDefault="002A7735" w:rsidP="002A7735">
            <w:pPr>
              <w:spacing w:after="159"/>
            </w:pPr>
            <w:r>
              <w:rPr>
                <w:b/>
                <w:sz w:val="24"/>
              </w:rPr>
              <w:t xml:space="preserve">User Interface Design: </w:t>
            </w:r>
          </w:p>
          <w:p w14:paraId="4DE2A0FD" w14:textId="77777777" w:rsidR="002A7735" w:rsidRDefault="002A7735" w:rsidP="002A7735">
            <w:pPr>
              <w:spacing w:after="158" w:line="260" w:lineRule="auto"/>
              <w:ind w:right="488"/>
            </w:pPr>
            <w:r>
              <w:rPr>
                <w:b/>
                <w:sz w:val="24"/>
              </w:rPr>
              <w:t>Objective:</w:t>
            </w:r>
            <w:r>
              <w:rPr>
                <w:sz w:val="24"/>
              </w:rPr>
              <w:t xml:space="preserve"> Design an intuitive and user-friendly interface for effortless navigation, searching, and video playback. </w:t>
            </w:r>
          </w:p>
          <w:p w14:paraId="0A46F4C3" w14:textId="77777777" w:rsidR="002A7735" w:rsidRDefault="002A7735" w:rsidP="002A7735">
            <w:pPr>
              <w:spacing w:after="161"/>
            </w:pPr>
            <w:r>
              <w:rPr>
                <w:sz w:val="24"/>
              </w:rPr>
              <w:t xml:space="preserve">To achieve this, we will: </w:t>
            </w:r>
          </w:p>
          <w:p w14:paraId="5F289110" w14:textId="77777777" w:rsidR="002A7735" w:rsidRDefault="002A7735" w:rsidP="002A7735">
            <w:pPr>
              <w:numPr>
                <w:ilvl w:val="0"/>
                <w:numId w:val="1"/>
              </w:numPr>
              <w:spacing w:after="159"/>
            </w:pPr>
            <w:r>
              <w:rPr>
                <w:sz w:val="24"/>
              </w:rPr>
              <w:t xml:space="preserve">Conduct user research and create user personas to understand their needs. </w:t>
            </w:r>
          </w:p>
          <w:p w14:paraId="325203CE" w14:textId="77777777" w:rsidR="002A7735" w:rsidRDefault="002A7735" w:rsidP="002A7735">
            <w:pPr>
              <w:numPr>
                <w:ilvl w:val="0"/>
                <w:numId w:val="1"/>
              </w:numPr>
              <w:spacing w:after="159"/>
            </w:pPr>
            <w:r>
              <w:rPr>
                <w:sz w:val="24"/>
              </w:rPr>
              <w:t xml:space="preserve">Design a responsive web interface for both desktop and mobile devices. </w:t>
            </w:r>
          </w:p>
          <w:p w14:paraId="0F68CC62" w14:textId="77777777" w:rsidR="002A7735" w:rsidRDefault="002A7735" w:rsidP="002A7735">
            <w:pPr>
              <w:numPr>
                <w:ilvl w:val="0"/>
                <w:numId w:val="1"/>
              </w:numPr>
              <w:spacing w:after="161"/>
            </w:pPr>
            <w:r>
              <w:rPr>
                <w:sz w:val="24"/>
              </w:rPr>
              <w:t xml:space="preserve">Create a visually appealing homepage showcasing featured content. </w:t>
            </w:r>
          </w:p>
          <w:p w14:paraId="42757736" w14:textId="77777777" w:rsidR="002A7735" w:rsidRDefault="002A7735" w:rsidP="002A7735">
            <w:pPr>
              <w:numPr>
                <w:ilvl w:val="0"/>
                <w:numId w:val="1"/>
              </w:numPr>
              <w:spacing w:after="159"/>
            </w:pPr>
            <w:r>
              <w:rPr>
                <w:sz w:val="24"/>
              </w:rPr>
              <w:t xml:space="preserve">Implement an efficient search and filtering system for movies and videos. </w:t>
            </w:r>
          </w:p>
          <w:p w14:paraId="2F6B2185" w14:textId="77777777" w:rsidR="002A7735" w:rsidRDefault="002A7735" w:rsidP="002A7735">
            <w:pPr>
              <w:numPr>
                <w:ilvl w:val="0"/>
                <w:numId w:val="1"/>
              </w:numPr>
              <w:spacing w:after="161"/>
            </w:pPr>
            <w:r>
              <w:rPr>
                <w:sz w:val="24"/>
              </w:rPr>
              <w:t xml:space="preserve">Ensure smooth video playback with player controls and quality settings. </w:t>
            </w:r>
          </w:p>
          <w:p w14:paraId="3BF1A90F" w14:textId="77777777" w:rsidR="002A7735" w:rsidRDefault="002A7735" w:rsidP="002A7735">
            <w:pPr>
              <w:spacing w:after="159"/>
            </w:pPr>
            <w:r>
              <w:rPr>
                <w:sz w:val="24"/>
              </w:rPr>
              <w:t xml:space="preserve"> </w:t>
            </w:r>
          </w:p>
          <w:p w14:paraId="40EF71B3" w14:textId="77777777" w:rsidR="002A7735" w:rsidRDefault="002A7735" w:rsidP="002A7735">
            <w:r>
              <w:rPr>
                <w:b/>
                <w:sz w:val="24"/>
              </w:rPr>
              <w:t xml:space="preserve">Video Upload: </w:t>
            </w:r>
          </w:p>
        </w:tc>
      </w:tr>
    </w:tbl>
    <w:tbl>
      <w:tblPr>
        <w:tblStyle w:val="TableGrid"/>
        <w:tblpPr w:leftFromText="180" w:rightFromText="180" w:vertAnchor="text" w:horzAnchor="margin" w:tblpXSpec="center" w:tblpY="-183"/>
        <w:tblW w:w="10939" w:type="dxa"/>
        <w:tblInd w:w="0" w:type="dxa"/>
        <w:tblCellMar>
          <w:top w:w="1003" w:type="dxa"/>
          <w:left w:w="956" w:type="dxa"/>
          <w:right w:w="115" w:type="dxa"/>
        </w:tblCellMar>
        <w:tblLook w:val="04A0" w:firstRow="1" w:lastRow="0" w:firstColumn="1" w:lastColumn="0" w:noHBand="0" w:noVBand="1"/>
      </w:tblPr>
      <w:tblGrid>
        <w:gridCol w:w="10939"/>
      </w:tblGrid>
      <w:tr w:rsidR="002A7735" w14:paraId="7BB37FC7" w14:textId="77777777" w:rsidTr="002A7735">
        <w:trPr>
          <w:trHeight w:val="15871"/>
        </w:trPr>
        <w:tc>
          <w:tcPr>
            <w:tcW w:w="10939" w:type="dxa"/>
            <w:tcBorders>
              <w:top w:val="dashed" w:sz="4" w:space="0" w:color="000000"/>
              <w:left w:val="dashed" w:sz="4" w:space="0" w:color="000000"/>
              <w:bottom w:val="dashed" w:sz="4" w:space="0" w:color="000000"/>
              <w:right w:val="dashed" w:sz="4" w:space="0" w:color="000000"/>
            </w:tcBorders>
          </w:tcPr>
          <w:p w14:paraId="0C1D88D9" w14:textId="77777777" w:rsidR="002A7735" w:rsidRDefault="002A7735" w:rsidP="002A7735">
            <w:pPr>
              <w:spacing w:after="159"/>
            </w:pPr>
            <w:r>
              <w:rPr>
                <w:b/>
                <w:sz w:val="24"/>
              </w:rPr>
              <w:lastRenderedPageBreak/>
              <w:t>Objective:</w:t>
            </w:r>
            <w:r>
              <w:rPr>
                <w:sz w:val="24"/>
              </w:rPr>
              <w:t xml:space="preserve"> Enable users to upload movies and videos to the platform. </w:t>
            </w:r>
          </w:p>
          <w:p w14:paraId="641798E3" w14:textId="77777777" w:rsidR="002A7735" w:rsidRDefault="002A7735" w:rsidP="002A7735">
            <w:pPr>
              <w:spacing w:after="161"/>
            </w:pPr>
            <w:r>
              <w:rPr>
                <w:sz w:val="24"/>
              </w:rPr>
              <w:t xml:space="preserve">To implement this, we will: </w:t>
            </w:r>
          </w:p>
          <w:p w14:paraId="7851352C" w14:textId="77777777" w:rsidR="002A7735" w:rsidRDefault="002A7735" w:rsidP="002A7735">
            <w:pPr>
              <w:spacing w:after="159"/>
            </w:pPr>
            <w:r w:rsidRPr="002A7735">
              <w:rPr>
                <w:sz w:val="24"/>
              </w:rPr>
              <w:t>-</w:t>
            </w:r>
            <w:r>
              <w:rPr>
                <w:sz w:val="24"/>
              </w:rPr>
              <w:t xml:space="preserve"> </w:t>
            </w:r>
            <w:r w:rsidRPr="002A7735">
              <w:rPr>
                <w:sz w:val="24"/>
              </w:rPr>
              <w:t xml:space="preserve">Develop a secure and user-friendly video upload form. </w:t>
            </w:r>
          </w:p>
          <w:p w14:paraId="5E71CAB9" w14:textId="77777777" w:rsidR="002A7735" w:rsidRDefault="002A7735" w:rsidP="002A7735">
            <w:pPr>
              <w:spacing w:after="158" w:line="260" w:lineRule="auto"/>
            </w:pPr>
            <w:r>
              <w:rPr>
                <w:sz w:val="24"/>
              </w:rPr>
              <w:t xml:space="preserve">- Implement video transcoding to ensure compatibility with various devices and network speeds. </w:t>
            </w:r>
          </w:p>
          <w:p w14:paraId="4E7B1138" w14:textId="77777777" w:rsidR="002A7735" w:rsidRDefault="002A7735" w:rsidP="002A7735">
            <w:pPr>
              <w:spacing w:after="161"/>
            </w:pPr>
            <w:r>
              <w:rPr>
                <w:sz w:val="24"/>
              </w:rPr>
              <w:t xml:space="preserve">- Set up content moderation to review and approve user-generated content. </w:t>
            </w:r>
          </w:p>
          <w:p w14:paraId="62506E67" w14:textId="77777777" w:rsidR="002A7735" w:rsidRDefault="002A7735" w:rsidP="002A7735">
            <w:pPr>
              <w:spacing w:after="163" w:line="258" w:lineRule="auto"/>
            </w:pPr>
            <w:r>
              <w:rPr>
                <w:sz w:val="24"/>
              </w:rPr>
              <w:t xml:space="preserve">- Allow content creators to manage their uploaded videos, including editing metadata and privacy settings. </w:t>
            </w:r>
          </w:p>
          <w:p w14:paraId="42A8562F" w14:textId="77777777" w:rsidR="002A7735" w:rsidRDefault="002A7735" w:rsidP="002A7735">
            <w:pPr>
              <w:spacing w:after="159"/>
            </w:pPr>
            <w:r>
              <w:rPr>
                <w:b/>
                <w:sz w:val="24"/>
              </w:rPr>
              <w:t xml:space="preserve">Streaming Integration: </w:t>
            </w:r>
          </w:p>
          <w:p w14:paraId="4EFF3113" w14:textId="77777777" w:rsidR="002A7735" w:rsidRDefault="002A7735" w:rsidP="002A7735">
            <w:pPr>
              <w:spacing w:after="158" w:line="260" w:lineRule="auto"/>
              <w:ind w:right="670"/>
            </w:pPr>
            <w:r>
              <w:rPr>
                <w:b/>
                <w:sz w:val="24"/>
              </w:rPr>
              <w:t>Objective:</w:t>
            </w:r>
            <w:r>
              <w:rPr>
                <w:sz w:val="24"/>
              </w:rPr>
              <w:t xml:space="preserve"> Integrate IBM Cloud Video Streaming services to enable smooth video playback and streaming. </w:t>
            </w:r>
          </w:p>
          <w:p w14:paraId="2F0A843D" w14:textId="77777777" w:rsidR="002A7735" w:rsidRDefault="002A7735" w:rsidP="002A7735">
            <w:pPr>
              <w:spacing w:after="161"/>
            </w:pPr>
            <w:r>
              <w:rPr>
                <w:sz w:val="24"/>
              </w:rPr>
              <w:t xml:space="preserve">To accomplish this, we will: </w:t>
            </w:r>
          </w:p>
          <w:p w14:paraId="417FE5F0" w14:textId="77777777" w:rsidR="002A7735" w:rsidRDefault="002A7735" w:rsidP="002A7735">
            <w:pPr>
              <w:spacing w:after="159"/>
            </w:pPr>
            <w:r>
              <w:rPr>
                <w:sz w:val="24"/>
              </w:rPr>
              <w:t xml:space="preserve">- Utilize IBM Cloud Video Streaming APIs to manage and deliver video content. </w:t>
            </w:r>
          </w:p>
          <w:p w14:paraId="62A4F07E" w14:textId="77777777" w:rsidR="002A7735" w:rsidRDefault="002A7735" w:rsidP="002A7735">
            <w:pPr>
              <w:spacing w:after="158" w:line="260" w:lineRule="auto"/>
            </w:pPr>
            <w:r>
              <w:rPr>
                <w:sz w:val="24"/>
              </w:rPr>
              <w:t xml:space="preserve">- Implement adaptive streaming to optimize playback quality based on users' network conditions. </w:t>
            </w:r>
          </w:p>
          <w:p w14:paraId="6CAAF67A" w14:textId="77777777" w:rsidR="002A7735" w:rsidRDefault="002A7735" w:rsidP="002A7735">
            <w:pPr>
              <w:spacing w:after="159" w:line="260" w:lineRule="auto"/>
            </w:pPr>
            <w:r>
              <w:rPr>
                <w:sz w:val="24"/>
              </w:rPr>
              <w:t xml:space="preserve">- Set up content delivery networks (CDNs) to reduce latency and improve streaming performance. </w:t>
            </w:r>
          </w:p>
          <w:p w14:paraId="75BE84F4" w14:textId="77777777" w:rsidR="002A7735" w:rsidRDefault="002A7735" w:rsidP="002A7735">
            <w:pPr>
              <w:spacing w:after="161"/>
            </w:pPr>
            <w:r>
              <w:rPr>
                <w:sz w:val="24"/>
              </w:rPr>
              <w:t xml:space="preserve">- Monitor and analyse video streaming performance to make real-time adjustments. </w:t>
            </w:r>
          </w:p>
          <w:p w14:paraId="28FF6E5E" w14:textId="77777777" w:rsidR="002A7735" w:rsidRDefault="002A7735" w:rsidP="002A7735">
            <w:pPr>
              <w:spacing w:after="159"/>
            </w:pPr>
            <w:r>
              <w:rPr>
                <w:b/>
                <w:sz w:val="24"/>
              </w:rPr>
              <w:t xml:space="preserve">User Experience: </w:t>
            </w:r>
          </w:p>
          <w:p w14:paraId="6A39CB03" w14:textId="77777777" w:rsidR="002A7735" w:rsidRDefault="002A7735" w:rsidP="002A7735">
            <w:pPr>
              <w:spacing w:after="158" w:line="260" w:lineRule="auto"/>
            </w:pPr>
            <w:r>
              <w:rPr>
                <w:b/>
                <w:sz w:val="24"/>
              </w:rPr>
              <w:t>Objective:</w:t>
            </w:r>
            <w:r>
              <w:rPr>
                <w:sz w:val="24"/>
              </w:rPr>
              <w:t xml:space="preserve"> Focus on providing a seamless and immersive movie-watching experience with high-quality video playback. </w:t>
            </w:r>
          </w:p>
          <w:p w14:paraId="462E1B24" w14:textId="77777777" w:rsidR="002A7735" w:rsidRDefault="002A7735" w:rsidP="002A7735">
            <w:pPr>
              <w:spacing w:after="161"/>
            </w:pPr>
            <w:r>
              <w:rPr>
                <w:sz w:val="24"/>
              </w:rPr>
              <w:t xml:space="preserve"> </w:t>
            </w:r>
          </w:p>
          <w:p w14:paraId="71D400E0" w14:textId="77777777" w:rsidR="002A7735" w:rsidRDefault="002A7735" w:rsidP="002A7735">
            <w:pPr>
              <w:spacing w:after="159"/>
            </w:pPr>
            <w:r>
              <w:rPr>
                <w:sz w:val="24"/>
              </w:rPr>
              <w:t xml:space="preserve">To ensure a great user experience, we will: </w:t>
            </w:r>
          </w:p>
          <w:p w14:paraId="6D32988B" w14:textId="77777777" w:rsidR="002A7735" w:rsidRDefault="002A7735" w:rsidP="002A7735">
            <w:pPr>
              <w:numPr>
                <w:ilvl w:val="0"/>
                <w:numId w:val="2"/>
              </w:numPr>
              <w:spacing w:after="161"/>
            </w:pPr>
            <w:r>
              <w:rPr>
                <w:sz w:val="24"/>
              </w:rPr>
              <w:t xml:space="preserve">Optimize video compression and encoding for efficient streaming. </w:t>
            </w:r>
          </w:p>
          <w:p w14:paraId="49130069" w14:textId="77777777" w:rsidR="002A7735" w:rsidRDefault="002A7735" w:rsidP="002A7735">
            <w:pPr>
              <w:numPr>
                <w:ilvl w:val="0"/>
                <w:numId w:val="2"/>
              </w:numPr>
              <w:spacing w:after="159"/>
            </w:pPr>
            <w:r>
              <w:rPr>
                <w:sz w:val="24"/>
              </w:rPr>
              <w:t xml:space="preserve">Implement closed captioning and multiple language support. </w:t>
            </w:r>
          </w:p>
          <w:p w14:paraId="790395FB" w14:textId="77777777" w:rsidR="002A7735" w:rsidRDefault="002A7735" w:rsidP="002A7735">
            <w:pPr>
              <w:numPr>
                <w:ilvl w:val="0"/>
                <w:numId w:val="2"/>
              </w:numPr>
              <w:spacing w:after="159"/>
            </w:pPr>
            <w:r>
              <w:rPr>
                <w:sz w:val="24"/>
              </w:rPr>
              <w:t xml:space="preserve">Enable social sharing and commenting features to enhance user engagement. </w:t>
            </w:r>
          </w:p>
          <w:p w14:paraId="199DB639" w14:textId="77777777" w:rsidR="002A7735" w:rsidRDefault="002A7735" w:rsidP="002A7735">
            <w:pPr>
              <w:numPr>
                <w:ilvl w:val="0"/>
                <w:numId w:val="2"/>
              </w:numPr>
              <w:spacing w:after="161"/>
            </w:pPr>
            <w:r>
              <w:rPr>
                <w:sz w:val="24"/>
              </w:rPr>
              <w:t xml:space="preserve">Continuously gather user feedback and conduct usability testing for improvements. </w:t>
            </w:r>
          </w:p>
          <w:p w14:paraId="52645BE2" w14:textId="77777777" w:rsidR="002A7735" w:rsidRDefault="002A7735" w:rsidP="002A7735">
            <w:pPr>
              <w:numPr>
                <w:ilvl w:val="0"/>
                <w:numId w:val="2"/>
              </w:numPr>
              <w:spacing w:after="159"/>
            </w:pPr>
            <w:r>
              <w:rPr>
                <w:sz w:val="24"/>
              </w:rPr>
              <w:t xml:space="preserve">Regularly update and maintain the platform to ensure security and performance. </w:t>
            </w:r>
          </w:p>
          <w:p w14:paraId="6F25C943" w14:textId="77777777" w:rsidR="002A7735" w:rsidRDefault="002A7735" w:rsidP="002A7735">
            <w:pPr>
              <w:spacing w:after="161"/>
            </w:pPr>
            <w:r>
              <w:rPr>
                <w:sz w:val="24"/>
              </w:rPr>
              <w:t xml:space="preserve"> </w:t>
            </w:r>
          </w:p>
          <w:p w14:paraId="17A6F937" w14:textId="77777777" w:rsidR="002A7735" w:rsidRDefault="002A7735" w:rsidP="002A7735">
            <w:pPr>
              <w:ind w:right="817"/>
            </w:pPr>
            <w:r>
              <w:rPr>
                <w:sz w:val="24"/>
              </w:rPr>
              <w:t xml:space="preserve">By following these steps and considering the design thinking principles outlined above, we aim to create a virtual cinema platform that offers an exceptional movie-watching experience for users. </w:t>
            </w:r>
          </w:p>
        </w:tc>
      </w:tr>
    </w:tbl>
    <w:p w14:paraId="56B82220" w14:textId="77777777" w:rsidR="00126AE5" w:rsidRDefault="00126AE5">
      <w:pPr>
        <w:spacing w:after="0"/>
        <w:ind w:left="-1440" w:right="10466"/>
      </w:pPr>
    </w:p>
    <w:p w14:paraId="369F5174" w14:textId="77777777" w:rsidR="00126AE5" w:rsidRDefault="00126AE5">
      <w:pPr>
        <w:spacing w:after="0"/>
        <w:ind w:left="-1440" w:right="10466"/>
      </w:pPr>
    </w:p>
    <w:p w14:paraId="139FB8F9" w14:textId="77777777" w:rsidR="00EA0D80" w:rsidRDefault="00EA0D80"/>
    <w:sectPr w:rsidR="00EA0D80">
      <w:pgSz w:w="11906" w:h="16838"/>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612E"/>
    <w:multiLevelType w:val="hybridMultilevel"/>
    <w:tmpl w:val="E9B8F936"/>
    <w:lvl w:ilvl="0" w:tplc="4F967E94">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B6E1D0">
      <w:start w:val="1"/>
      <w:numFmt w:val="bullet"/>
      <w:lvlText w:val="o"/>
      <w:lvlJc w:val="left"/>
      <w:pPr>
        <w:ind w:left="20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04B126">
      <w:start w:val="1"/>
      <w:numFmt w:val="bullet"/>
      <w:lvlText w:val="▪"/>
      <w:lvlJc w:val="left"/>
      <w:pPr>
        <w:ind w:left="2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58ED68">
      <w:start w:val="1"/>
      <w:numFmt w:val="bullet"/>
      <w:lvlText w:val="•"/>
      <w:lvlJc w:val="left"/>
      <w:pPr>
        <w:ind w:left="3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ECAD02">
      <w:start w:val="1"/>
      <w:numFmt w:val="bullet"/>
      <w:lvlText w:val="o"/>
      <w:lvlJc w:val="left"/>
      <w:pPr>
        <w:ind w:left="4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888F34">
      <w:start w:val="1"/>
      <w:numFmt w:val="bullet"/>
      <w:lvlText w:val="▪"/>
      <w:lvlJc w:val="left"/>
      <w:pPr>
        <w:ind w:left="4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DA9868">
      <w:start w:val="1"/>
      <w:numFmt w:val="bullet"/>
      <w:lvlText w:val="•"/>
      <w:lvlJc w:val="left"/>
      <w:pPr>
        <w:ind w:left="5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9E2ECA">
      <w:start w:val="1"/>
      <w:numFmt w:val="bullet"/>
      <w:lvlText w:val="o"/>
      <w:lvlJc w:val="left"/>
      <w:pPr>
        <w:ind w:left="6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B883C4">
      <w:start w:val="1"/>
      <w:numFmt w:val="bullet"/>
      <w:lvlText w:val="▪"/>
      <w:lvlJc w:val="left"/>
      <w:pPr>
        <w:ind w:left="7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8243F6"/>
    <w:multiLevelType w:val="hybridMultilevel"/>
    <w:tmpl w:val="F3582E8C"/>
    <w:lvl w:ilvl="0" w:tplc="0C14D32A">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FA15FC">
      <w:start w:val="1"/>
      <w:numFmt w:val="bullet"/>
      <w:lvlText w:val="o"/>
      <w:lvlJc w:val="left"/>
      <w:pPr>
        <w:ind w:left="20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20EEA4">
      <w:start w:val="1"/>
      <w:numFmt w:val="bullet"/>
      <w:lvlText w:val="▪"/>
      <w:lvlJc w:val="left"/>
      <w:pPr>
        <w:ind w:left="2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08228A">
      <w:start w:val="1"/>
      <w:numFmt w:val="bullet"/>
      <w:lvlText w:val="•"/>
      <w:lvlJc w:val="left"/>
      <w:pPr>
        <w:ind w:left="3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E8399C">
      <w:start w:val="1"/>
      <w:numFmt w:val="bullet"/>
      <w:lvlText w:val="o"/>
      <w:lvlJc w:val="left"/>
      <w:pPr>
        <w:ind w:left="4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32F100">
      <w:start w:val="1"/>
      <w:numFmt w:val="bullet"/>
      <w:lvlText w:val="▪"/>
      <w:lvlJc w:val="left"/>
      <w:pPr>
        <w:ind w:left="4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4A2BBC">
      <w:start w:val="1"/>
      <w:numFmt w:val="bullet"/>
      <w:lvlText w:val="•"/>
      <w:lvlJc w:val="left"/>
      <w:pPr>
        <w:ind w:left="5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CCBBDA">
      <w:start w:val="1"/>
      <w:numFmt w:val="bullet"/>
      <w:lvlText w:val="o"/>
      <w:lvlJc w:val="left"/>
      <w:pPr>
        <w:ind w:left="6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766674">
      <w:start w:val="1"/>
      <w:numFmt w:val="bullet"/>
      <w:lvlText w:val="▪"/>
      <w:lvlJc w:val="left"/>
      <w:pPr>
        <w:ind w:left="7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E5"/>
    <w:rsid w:val="000E5B87"/>
    <w:rsid w:val="00126AE5"/>
    <w:rsid w:val="002A7735"/>
    <w:rsid w:val="00AC65D8"/>
    <w:rsid w:val="00EA0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8147"/>
  <w15:docId w15:val="{F5F9E625-CE3C-40B2-B25B-0E50FDC8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A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65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Shuji J</dc:creator>
  <cp:keywords/>
  <cp:lastModifiedBy>Methashree P Methashree P</cp:lastModifiedBy>
  <cp:revision>4</cp:revision>
  <dcterms:created xsi:type="dcterms:W3CDTF">2023-09-28T04:16:00Z</dcterms:created>
  <dcterms:modified xsi:type="dcterms:W3CDTF">2023-09-28T04:26:00Z</dcterms:modified>
</cp:coreProperties>
</file>