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EF4A1" w14:textId="77777777" w:rsidR="00531E48" w:rsidRDefault="00000000">
      <w:pPr>
        <w:spacing w:before="1800"/>
      </w:pPr>
      <w:r>
        <w:rPr>
          <w:b/>
          <w:bCs/>
          <w:color w:val="1A206D"/>
          <w:sz w:val="26"/>
          <w:szCs w:val="26"/>
        </w:rPr>
        <w:t>ICT 3133Y – Artificial Intelligence</w:t>
      </w:r>
    </w:p>
    <w:p w14:paraId="622EF4A2" w14:textId="77777777" w:rsidR="00531E48" w:rsidRDefault="00000000">
      <w:pPr>
        <w:spacing w:after="400"/>
      </w:pPr>
      <w:r>
        <w:rPr>
          <w:sz w:val="24"/>
          <w:szCs w:val="24"/>
        </w:rPr>
        <w:t>Assignment, Question 5</w:t>
      </w:r>
    </w:p>
    <w:p w14:paraId="622EF4A3" w14:textId="77777777" w:rsidR="00531E48" w:rsidRDefault="00000000">
      <w:pPr>
        <w:spacing w:before="300" w:after="200"/>
      </w:pPr>
      <w:r>
        <w:rPr>
          <w:b/>
          <w:bCs/>
          <w:color w:val="1A206D"/>
          <w:sz w:val="88"/>
          <w:szCs w:val="88"/>
        </w:rPr>
        <w:t>Hixtory</w:t>
      </w:r>
    </w:p>
    <w:p w14:paraId="622EF4A4" w14:textId="77777777" w:rsidR="00531E48" w:rsidRDefault="00000000">
      <w:pPr>
        <w:spacing w:after="300"/>
      </w:pPr>
      <w:r>
        <w:rPr>
          <w:sz w:val="36"/>
          <w:szCs w:val="36"/>
        </w:rPr>
        <w:t>An adaptive history and geography game for PSAC students</w:t>
      </w:r>
    </w:p>
    <w:p w14:paraId="622EF4A5" w14:textId="77777777" w:rsidR="00531E48" w:rsidRDefault="00000000">
      <w:pPr>
        <w:pBdr>
          <w:top w:val="single" w:sz="24" w:space="8" w:color="EA2839"/>
        </w:pBdr>
        <w:spacing w:after="600"/>
      </w:pPr>
      <w:r>
        <w:rPr>
          <w:i/>
          <w:iCs/>
          <w:sz w:val="26"/>
          <w:szCs w:val="26"/>
        </w:rPr>
        <w:t>Group report and division of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200"/>
        <w:gridCol w:w="2226"/>
      </w:tblGrid>
      <w:tr w:rsidR="00531E48" w14:paraId="622EF4AA" w14:textId="77777777">
        <w:tblPrEx>
          <w:tblCellMar>
            <w:top w:w="0" w:type="dxa"/>
            <w:bottom w:w="0" w:type="dxa"/>
          </w:tblCellMar>
        </w:tblPrEx>
        <w:trPr>
          <w:cantSplit/>
          <w:tblHeader/>
        </w:trPr>
        <w:tc>
          <w:tcPr>
            <w:tcW w:w="1400"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4A6" w14:textId="77777777" w:rsidR="00531E48" w:rsidRDefault="00000000">
            <w:pPr>
              <w:spacing w:line="276" w:lineRule="auto"/>
            </w:pPr>
            <w:r>
              <w:rPr>
                <w:b/>
                <w:bCs/>
                <w:color w:val="FFFFFF"/>
              </w:rPr>
              <w:t>Member</w:t>
            </w:r>
          </w:p>
        </w:tc>
        <w:tc>
          <w:tcPr>
            <w:tcW w:w="3200"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4A7" w14:textId="77777777" w:rsidR="00531E48" w:rsidRDefault="00000000">
            <w:pPr>
              <w:spacing w:line="276" w:lineRule="auto"/>
            </w:pPr>
            <w:r>
              <w:rPr>
                <w:b/>
                <w:bCs/>
                <w:color w:val="FFFFFF"/>
              </w:rPr>
              <w:t>Name</w:t>
            </w:r>
          </w:p>
        </w:tc>
        <w:tc>
          <w:tcPr>
            <w:tcW w:w="2200"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4A8" w14:textId="77777777" w:rsidR="00531E48" w:rsidRDefault="00000000">
            <w:pPr>
              <w:spacing w:line="276" w:lineRule="auto"/>
            </w:pPr>
            <w:r>
              <w:rPr>
                <w:b/>
                <w:bCs/>
                <w:color w:val="FFFFFF"/>
              </w:rPr>
              <w:t>Student ID</w:t>
            </w:r>
          </w:p>
        </w:tc>
        <w:tc>
          <w:tcPr>
            <w:tcW w:w="2226"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4A9" w14:textId="77777777" w:rsidR="00531E48" w:rsidRDefault="00000000">
            <w:pPr>
              <w:spacing w:line="276" w:lineRule="auto"/>
            </w:pPr>
            <w:r>
              <w:rPr>
                <w:b/>
                <w:bCs/>
                <w:color w:val="FFFFFF"/>
              </w:rPr>
              <w:t>Part</w:t>
            </w:r>
          </w:p>
        </w:tc>
      </w:tr>
      <w:tr w:rsidR="00531E48" w14:paraId="622EF4AF" w14:textId="77777777">
        <w:tblPrEx>
          <w:tblCellMar>
            <w:top w:w="0" w:type="dxa"/>
            <w:bottom w:w="0" w:type="dxa"/>
          </w:tblCellMar>
        </w:tblPrEx>
        <w:trPr>
          <w:cantSplit/>
        </w:trPr>
        <w:tc>
          <w:tcPr>
            <w:tcW w:w="14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AB" w14:textId="77777777" w:rsidR="00531E48" w:rsidRDefault="00000000">
            <w:pPr>
              <w:spacing w:line="276" w:lineRule="auto"/>
            </w:pPr>
            <w:r>
              <w:t>Member 1</w:t>
            </w:r>
          </w:p>
        </w:tc>
        <w:tc>
          <w:tcPr>
            <w:tcW w:w="32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AC" w14:textId="6F3E15B1" w:rsidR="00531E48" w:rsidRDefault="00443C4B">
            <w:pPr>
              <w:spacing w:line="276" w:lineRule="auto"/>
            </w:pPr>
            <w:r>
              <w:t>Shadoo-buccus Ahmad Ajmeer</w:t>
            </w:r>
          </w:p>
        </w:tc>
        <w:tc>
          <w:tcPr>
            <w:tcW w:w="22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AD" w14:textId="26CF8250" w:rsidR="00531E48" w:rsidRDefault="002A4FA6">
            <w:pPr>
              <w:spacing w:line="276" w:lineRule="auto"/>
            </w:pPr>
            <w:r>
              <w:t>2416162</w:t>
            </w:r>
          </w:p>
        </w:tc>
        <w:tc>
          <w:tcPr>
            <w:tcW w:w="22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AE" w14:textId="77777777" w:rsidR="00531E48" w:rsidRDefault="00000000">
            <w:pPr>
              <w:spacing w:line="276" w:lineRule="auto"/>
            </w:pPr>
            <w:r>
              <w:t>Part 1</w:t>
            </w:r>
          </w:p>
        </w:tc>
      </w:tr>
      <w:tr w:rsidR="00531E48" w14:paraId="622EF4B4" w14:textId="77777777">
        <w:tblPrEx>
          <w:tblCellMar>
            <w:top w:w="0" w:type="dxa"/>
            <w:bottom w:w="0" w:type="dxa"/>
          </w:tblCellMar>
        </w:tblPrEx>
        <w:trPr>
          <w:cantSplit/>
        </w:trPr>
        <w:tc>
          <w:tcPr>
            <w:tcW w:w="14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B0" w14:textId="77777777" w:rsidR="00531E48" w:rsidRDefault="00000000">
            <w:pPr>
              <w:spacing w:line="276" w:lineRule="auto"/>
            </w:pPr>
            <w:r>
              <w:t>Member 2</w:t>
            </w:r>
          </w:p>
        </w:tc>
        <w:tc>
          <w:tcPr>
            <w:tcW w:w="32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B1" w14:textId="287FD7A8" w:rsidR="00531E48" w:rsidRDefault="002A4FA6">
            <w:pPr>
              <w:spacing w:line="276" w:lineRule="auto"/>
            </w:pPr>
            <w:r>
              <w:t>Sahabun Hishaam</w:t>
            </w:r>
          </w:p>
        </w:tc>
        <w:tc>
          <w:tcPr>
            <w:tcW w:w="22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B2" w14:textId="22878660" w:rsidR="00531E48" w:rsidRDefault="00E241FC">
            <w:pPr>
              <w:spacing w:line="276" w:lineRule="auto"/>
            </w:pPr>
            <w:r>
              <w:t>2414558</w:t>
            </w:r>
          </w:p>
        </w:tc>
        <w:tc>
          <w:tcPr>
            <w:tcW w:w="22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B3" w14:textId="77777777" w:rsidR="00531E48" w:rsidRDefault="00000000">
            <w:pPr>
              <w:spacing w:line="276" w:lineRule="auto"/>
            </w:pPr>
            <w:r>
              <w:t>Part 2</w:t>
            </w:r>
          </w:p>
        </w:tc>
      </w:tr>
      <w:tr w:rsidR="00531E48" w14:paraId="622EF4B9" w14:textId="77777777">
        <w:tblPrEx>
          <w:tblCellMar>
            <w:top w:w="0" w:type="dxa"/>
            <w:bottom w:w="0" w:type="dxa"/>
          </w:tblCellMar>
        </w:tblPrEx>
        <w:trPr>
          <w:cantSplit/>
        </w:trPr>
        <w:tc>
          <w:tcPr>
            <w:tcW w:w="14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B5" w14:textId="77777777" w:rsidR="00531E48" w:rsidRDefault="00000000">
            <w:pPr>
              <w:spacing w:line="276" w:lineRule="auto"/>
            </w:pPr>
            <w:r>
              <w:t>Member 3</w:t>
            </w:r>
          </w:p>
        </w:tc>
        <w:tc>
          <w:tcPr>
            <w:tcW w:w="32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B6" w14:textId="2007E87B" w:rsidR="00531E48" w:rsidRDefault="002A4FA6">
            <w:pPr>
              <w:spacing w:line="276" w:lineRule="auto"/>
            </w:pPr>
            <w:r>
              <w:t>Tilagovindoo Thayalan</w:t>
            </w:r>
          </w:p>
        </w:tc>
        <w:tc>
          <w:tcPr>
            <w:tcW w:w="22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B7" w14:textId="7914297C" w:rsidR="00531E48" w:rsidRDefault="00932D41">
            <w:pPr>
              <w:spacing w:line="276" w:lineRule="auto"/>
            </w:pPr>
            <w:r>
              <w:t>2414604</w:t>
            </w:r>
          </w:p>
        </w:tc>
        <w:tc>
          <w:tcPr>
            <w:tcW w:w="22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B8" w14:textId="77777777" w:rsidR="00531E48" w:rsidRDefault="00000000">
            <w:pPr>
              <w:spacing w:line="276" w:lineRule="auto"/>
            </w:pPr>
            <w:r>
              <w:t>Part 3</w:t>
            </w:r>
          </w:p>
        </w:tc>
      </w:tr>
    </w:tbl>
    <w:p w14:paraId="622EF4BA" w14:textId="77777777" w:rsidR="00531E48" w:rsidRDefault="00531E48">
      <w:pPr>
        <w:spacing w:after="120"/>
      </w:pPr>
    </w:p>
    <w:p w14:paraId="622EF4BB" w14:textId="1E4AE9ED" w:rsidR="00531E48" w:rsidRDefault="00000000">
      <w:pPr>
        <w:spacing w:after="120" w:line="300" w:lineRule="auto"/>
      </w:pPr>
      <w:r>
        <w:t>Lecturer: P</w:t>
      </w:r>
      <w:r w:rsidR="007E289A">
        <w:t>u</w:t>
      </w:r>
      <w:r>
        <w:t>daruth Sameerchand</w:t>
      </w:r>
    </w:p>
    <w:p w14:paraId="622EF4BC" w14:textId="77777777" w:rsidR="00531E48" w:rsidRDefault="00000000">
      <w:pPr>
        <w:spacing w:after="120" w:line="300" w:lineRule="auto"/>
      </w:pPr>
      <w:r>
        <w:t>University of Mauritius, Year 3</w:t>
      </w:r>
    </w:p>
    <w:p w14:paraId="622EF4BD" w14:textId="77777777" w:rsidR="00531E48" w:rsidRDefault="00000000">
      <w:pPr>
        <w:spacing w:after="120" w:line="300" w:lineRule="auto"/>
      </w:pPr>
      <w:r>
        <w:t>Date: 24 September 2026</w:t>
      </w:r>
    </w:p>
    <w:p w14:paraId="622EF4BE" w14:textId="77777777" w:rsidR="00531E48" w:rsidRDefault="00000000">
      <w:r>
        <w:br w:type="page"/>
      </w:r>
    </w:p>
    <w:p w14:paraId="622EF4BF" w14:textId="77777777" w:rsidR="00531E48" w:rsidRDefault="00000000">
      <w:pPr>
        <w:spacing w:after="200"/>
      </w:pPr>
      <w:r>
        <w:rPr>
          <w:b/>
          <w:bCs/>
          <w:color w:val="1A206D"/>
          <w:sz w:val="32"/>
          <w:szCs w:val="32"/>
        </w:rPr>
        <w:lastRenderedPageBreak/>
        <w:t>Contents</w:t>
      </w:r>
    </w:p>
    <w:sdt>
      <w:sdtPr>
        <w:alias w:val="Contents"/>
        <w:id w:val="-878156096"/>
      </w:sdtPr>
      <w:sdtContent>
        <w:p w14:paraId="705536E6" w14:textId="7E5741EB" w:rsidR="00BC6781" w:rsidRDefault="00000000">
          <w:pPr>
            <w:pStyle w:val="TOC1"/>
            <w:tabs>
              <w:tab w:val="right" w:leader="dot" w:pos="9016"/>
            </w:tabs>
            <w:rPr>
              <w:noProof/>
            </w:rPr>
          </w:pPr>
          <w:r>
            <w:fldChar w:fldCharType="begin"/>
          </w:r>
          <w:r>
            <w:instrText>TOC \h \o "1-2"</w:instrText>
          </w:r>
          <w:r>
            <w:fldChar w:fldCharType="separate"/>
          </w:r>
          <w:hyperlink w:anchor="_Toc241180494" w:history="1">
            <w:r w:rsidR="00BC6781" w:rsidRPr="002359C0">
              <w:rPr>
                <w:rStyle w:val="Hyperlink"/>
                <w:noProof/>
              </w:rPr>
              <w:t>Executive summary</w:t>
            </w:r>
            <w:r w:rsidR="00BC6781">
              <w:rPr>
                <w:noProof/>
              </w:rPr>
              <w:tab/>
            </w:r>
            <w:r w:rsidR="00BC6781">
              <w:rPr>
                <w:noProof/>
              </w:rPr>
              <w:fldChar w:fldCharType="begin"/>
            </w:r>
            <w:r w:rsidR="00BC6781">
              <w:rPr>
                <w:noProof/>
              </w:rPr>
              <w:instrText xml:space="preserve"> PAGEREF _Toc241180494 \h </w:instrText>
            </w:r>
            <w:r w:rsidR="00BC6781">
              <w:rPr>
                <w:noProof/>
              </w:rPr>
            </w:r>
            <w:r w:rsidR="00BC6781">
              <w:rPr>
                <w:noProof/>
              </w:rPr>
              <w:fldChar w:fldCharType="separate"/>
            </w:r>
            <w:r w:rsidR="00BC6781">
              <w:rPr>
                <w:noProof/>
              </w:rPr>
              <w:t>3</w:t>
            </w:r>
            <w:r w:rsidR="00BC6781">
              <w:rPr>
                <w:noProof/>
              </w:rPr>
              <w:fldChar w:fldCharType="end"/>
            </w:r>
          </w:hyperlink>
        </w:p>
        <w:p w14:paraId="1027F9F6" w14:textId="40D9D6F1" w:rsidR="00BC6781" w:rsidRDefault="00BC6781">
          <w:pPr>
            <w:pStyle w:val="TOC1"/>
            <w:tabs>
              <w:tab w:val="right" w:leader="dot" w:pos="9016"/>
            </w:tabs>
            <w:rPr>
              <w:noProof/>
            </w:rPr>
          </w:pPr>
          <w:hyperlink w:anchor="_Toc241180495" w:history="1">
            <w:r w:rsidRPr="002359C0">
              <w:rPr>
                <w:rStyle w:val="Hyperlink"/>
                <w:noProof/>
              </w:rPr>
              <w:t>1. Introduction</w:t>
            </w:r>
            <w:r>
              <w:rPr>
                <w:noProof/>
              </w:rPr>
              <w:tab/>
            </w:r>
            <w:r>
              <w:rPr>
                <w:noProof/>
              </w:rPr>
              <w:fldChar w:fldCharType="begin"/>
            </w:r>
            <w:r>
              <w:rPr>
                <w:noProof/>
              </w:rPr>
              <w:instrText xml:space="preserve"> PAGEREF _Toc241180495 \h </w:instrText>
            </w:r>
            <w:r>
              <w:rPr>
                <w:noProof/>
              </w:rPr>
            </w:r>
            <w:r>
              <w:rPr>
                <w:noProof/>
              </w:rPr>
              <w:fldChar w:fldCharType="separate"/>
            </w:r>
            <w:r>
              <w:rPr>
                <w:noProof/>
              </w:rPr>
              <w:t>3</w:t>
            </w:r>
            <w:r>
              <w:rPr>
                <w:noProof/>
              </w:rPr>
              <w:fldChar w:fldCharType="end"/>
            </w:r>
          </w:hyperlink>
        </w:p>
        <w:p w14:paraId="68AD1520" w14:textId="28AD8DF8" w:rsidR="00BC6781" w:rsidRDefault="00BC6781">
          <w:pPr>
            <w:pStyle w:val="TOC2"/>
            <w:tabs>
              <w:tab w:val="right" w:leader="dot" w:pos="9016"/>
            </w:tabs>
            <w:rPr>
              <w:noProof/>
            </w:rPr>
          </w:pPr>
          <w:hyperlink w:anchor="_Toc241180496" w:history="1">
            <w:r w:rsidRPr="002359C0">
              <w:rPr>
                <w:rStyle w:val="Hyperlink"/>
                <w:noProof/>
              </w:rPr>
              <w:t>1.1 Background</w:t>
            </w:r>
            <w:r>
              <w:rPr>
                <w:noProof/>
              </w:rPr>
              <w:tab/>
            </w:r>
            <w:r>
              <w:rPr>
                <w:noProof/>
              </w:rPr>
              <w:fldChar w:fldCharType="begin"/>
            </w:r>
            <w:r>
              <w:rPr>
                <w:noProof/>
              </w:rPr>
              <w:instrText xml:space="preserve"> PAGEREF _Toc241180496 \h </w:instrText>
            </w:r>
            <w:r>
              <w:rPr>
                <w:noProof/>
              </w:rPr>
            </w:r>
            <w:r>
              <w:rPr>
                <w:noProof/>
              </w:rPr>
              <w:fldChar w:fldCharType="separate"/>
            </w:r>
            <w:r>
              <w:rPr>
                <w:noProof/>
              </w:rPr>
              <w:t>3</w:t>
            </w:r>
            <w:r>
              <w:rPr>
                <w:noProof/>
              </w:rPr>
              <w:fldChar w:fldCharType="end"/>
            </w:r>
          </w:hyperlink>
        </w:p>
        <w:p w14:paraId="531066C2" w14:textId="282875D0" w:rsidR="00BC6781" w:rsidRDefault="00BC6781">
          <w:pPr>
            <w:pStyle w:val="TOC2"/>
            <w:tabs>
              <w:tab w:val="right" w:leader="dot" w:pos="9016"/>
            </w:tabs>
            <w:rPr>
              <w:noProof/>
            </w:rPr>
          </w:pPr>
          <w:hyperlink w:anchor="_Toc241180497" w:history="1">
            <w:r w:rsidRPr="002359C0">
              <w:rPr>
                <w:rStyle w:val="Hyperlink"/>
                <w:noProof/>
              </w:rPr>
              <w:t>1.2 Aim and objectives</w:t>
            </w:r>
            <w:r>
              <w:rPr>
                <w:noProof/>
              </w:rPr>
              <w:tab/>
            </w:r>
            <w:r>
              <w:rPr>
                <w:noProof/>
              </w:rPr>
              <w:fldChar w:fldCharType="begin"/>
            </w:r>
            <w:r>
              <w:rPr>
                <w:noProof/>
              </w:rPr>
              <w:instrText xml:space="preserve"> PAGEREF _Toc241180497 \h </w:instrText>
            </w:r>
            <w:r>
              <w:rPr>
                <w:noProof/>
              </w:rPr>
            </w:r>
            <w:r>
              <w:rPr>
                <w:noProof/>
              </w:rPr>
              <w:fldChar w:fldCharType="separate"/>
            </w:r>
            <w:r>
              <w:rPr>
                <w:noProof/>
              </w:rPr>
              <w:t>3</w:t>
            </w:r>
            <w:r>
              <w:rPr>
                <w:noProof/>
              </w:rPr>
              <w:fldChar w:fldCharType="end"/>
            </w:r>
          </w:hyperlink>
        </w:p>
        <w:p w14:paraId="3742FD2A" w14:textId="33BDB1F0" w:rsidR="00BC6781" w:rsidRDefault="00BC6781">
          <w:pPr>
            <w:pStyle w:val="TOC2"/>
            <w:tabs>
              <w:tab w:val="right" w:leader="dot" w:pos="9016"/>
            </w:tabs>
            <w:rPr>
              <w:noProof/>
            </w:rPr>
          </w:pPr>
          <w:hyperlink w:anchor="_Toc241180498" w:history="1">
            <w:r w:rsidRPr="002359C0">
              <w:rPr>
                <w:rStyle w:val="Hyperlink"/>
                <w:noProof/>
              </w:rPr>
              <w:t>1.3 Scope</w:t>
            </w:r>
            <w:r>
              <w:rPr>
                <w:noProof/>
              </w:rPr>
              <w:tab/>
            </w:r>
            <w:r>
              <w:rPr>
                <w:noProof/>
              </w:rPr>
              <w:fldChar w:fldCharType="begin"/>
            </w:r>
            <w:r>
              <w:rPr>
                <w:noProof/>
              </w:rPr>
              <w:instrText xml:space="preserve"> PAGEREF _Toc241180498 \h </w:instrText>
            </w:r>
            <w:r>
              <w:rPr>
                <w:noProof/>
              </w:rPr>
            </w:r>
            <w:r>
              <w:rPr>
                <w:noProof/>
              </w:rPr>
              <w:fldChar w:fldCharType="separate"/>
            </w:r>
            <w:r>
              <w:rPr>
                <w:noProof/>
              </w:rPr>
              <w:t>3</w:t>
            </w:r>
            <w:r>
              <w:rPr>
                <w:noProof/>
              </w:rPr>
              <w:fldChar w:fldCharType="end"/>
            </w:r>
          </w:hyperlink>
        </w:p>
        <w:p w14:paraId="1FF7022F" w14:textId="71B26F26" w:rsidR="00BC6781" w:rsidRDefault="00BC6781">
          <w:pPr>
            <w:pStyle w:val="TOC1"/>
            <w:tabs>
              <w:tab w:val="right" w:leader="dot" w:pos="9016"/>
            </w:tabs>
            <w:rPr>
              <w:noProof/>
            </w:rPr>
          </w:pPr>
          <w:hyperlink w:anchor="_Toc241180499" w:history="1">
            <w:r w:rsidRPr="002359C0">
              <w:rPr>
                <w:rStyle w:val="Hyperlink"/>
                <w:noProof/>
              </w:rPr>
              <w:t>2. Background</w:t>
            </w:r>
            <w:r>
              <w:rPr>
                <w:noProof/>
              </w:rPr>
              <w:tab/>
            </w:r>
            <w:r>
              <w:rPr>
                <w:noProof/>
              </w:rPr>
              <w:fldChar w:fldCharType="begin"/>
            </w:r>
            <w:r>
              <w:rPr>
                <w:noProof/>
              </w:rPr>
              <w:instrText xml:space="preserve"> PAGEREF _Toc241180499 \h </w:instrText>
            </w:r>
            <w:r>
              <w:rPr>
                <w:noProof/>
              </w:rPr>
            </w:r>
            <w:r>
              <w:rPr>
                <w:noProof/>
              </w:rPr>
              <w:fldChar w:fldCharType="separate"/>
            </w:r>
            <w:r>
              <w:rPr>
                <w:noProof/>
              </w:rPr>
              <w:t>4</w:t>
            </w:r>
            <w:r>
              <w:rPr>
                <w:noProof/>
              </w:rPr>
              <w:fldChar w:fldCharType="end"/>
            </w:r>
          </w:hyperlink>
        </w:p>
        <w:p w14:paraId="621B9B51" w14:textId="0750467F" w:rsidR="00BC6781" w:rsidRDefault="00BC6781">
          <w:pPr>
            <w:pStyle w:val="TOC2"/>
            <w:tabs>
              <w:tab w:val="right" w:leader="dot" w:pos="9016"/>
            </w:tabs>
            <w:rPr>
              <w:noProof/>
            </w:rPr>
          </w:pPr>
          <w:hyperlink w:anchor="_Toc241180500" w:history="1">
            <w:r w:rsidRPr="002359C0">
              <w:rPr>
                <w:rStyle w:val="Hyperlink"/>
                <w:noProof/>
              </w:rPr>
              <w:t>2.1 Gamified learning and retrieval practice</w:t>
            </w:r>
            <w:r>
              <w:rPr>
                <w:noProof/>
              </w:rPr>
              <w:tab/>
            </w:r>
            <w:r>
              <w:rPr>
                <w:noProof/>
              </w:rPr>
              <w:fldChar w:fldCharType="begin"/>
            </w:r>
            <w:r>
              <w:rPr>
                <w:noProof/>
              </w:rPr>
              <w:instrText xml:space="preserve"> PAGEREF _Toc241180500 \h </w:instrText>
            </w:r>
            <w:r>
              <w:rPr>
                <w:noProof/>
              </w:rPr>
            </w:r>
            <w:r>
              <w:rPr>
                <w:noProof/>
              </w:rPr>
              <w:fldChar w:fldCharType="separate"/>
            </w:r>
            <w:r>
              <w:rPr>
                <w:noProof/>
              </w:rPr>
              <w:t>4</w:t>
            </w:r>
            <w:r>
              <w:rPr>
                <w:noProof/>
              </w:rPr>
              <w:fldChar w:fldCharType="end"/>
            </w:r>
          </w:hyperlink>
        </w:p>
        <w:p w14:paraId="58224EE3" w14:textId="68CE8A6F" w:rsidR="00BC6781" w:rsidRDefault="00BC6781">
          <w:pPr>
            <w:pStyle w:val="TOC2"/>
            <w:tabs>
              <w:tab w:val="right" w:leader="dot" w:pos="9016"/>
            </w:tabs>
            <w:rPr>
              <w:noProof/>
            </w:rPr>
          </w:pPr>
          <w:hyperlink w:anchor="_Toc241180501" w:history="1">
            <w:r w:rsidRPr="002359C0">
              <w:rPr>
                <w:rStyle w:val="Hyperlink"/>
                <w:noProof/>
              </w:rPr>
              <w:t>2.2 Adaptive difficulty</w:t>
            </w:r>
            <w:r>
              <w:rPr>
                <w:noProof/>
              </w:rPr>
              <w:tab/>
            </w:r>
            <w:r>
              <w:rPr>
                <w:noProof/>
              </w:rPr>
              <w:fldChar w:fldCharType="begin"/>
            </w:r>
            <w:r>
              <w:rPr>
                <w:noProof/>
              </w:rPr>
              <w:instrText xml:space="preserve"> PAGEREF _Toc241180501 \h </w:instrText>
            </w:r>
            <w:r>
              <w:rPr>
                <w:noProof/>
              </w:rPr>
            </w:r>
            <w:r>
              <w:rPr>
                <w:noProof/>
              </w:rPr>
              <w:fldChar w:fldCharType="separate"/>
            </w:r>
            <w:r>
              <w:rPr>
                <w:noProof/>
              </w:rPr>
              <w:t>4</w:t>
            </w:r>
            <w:r>
              <w:rPr>
                <w:noProof/>
              </w:rPr>
              <w:fldChar w:fldCharType="end"/>
            </w:r>
          </w:hyperlink>
        </w:p>
        <w:p w14:paraId="373939D9" w14:textId="16E361E2" w:rsidR="00BC6781" w:rsidRDefault="00BC6781">
          <w:pPr>
            <w:pStyle w:val="TOC2"/>
            <w:tabs>
              <w:tab w:val="right" w:leader="dot" w:pos="9016"/>
            </w:tabs>
            <w:rPr>
              <w:noProof/>
            </w:rPr>
          </w:pPr>
          <w:hyperlink w:anchor="_Toc241180502" w:history="1">
            <w:r w:rsidRPr="002359C0">
              <w:rPr>
                <w:rStyle w:val="Hyperlink"/>
                <w:noProof/>
              </w:rPr>
              <w:t>2.3 The AI perspective</w:t>
            </w:r>
            <w:r>
              <w:rPr>
                <w:noProof/>
              </w:rPr>
              <w:tab/>
            </w:r>
            <w:r>
              <w:rPr>
                <w:noProof/>
              </w:rPr>
              <w:fldChar w:fldCharType="begin"/>
            </w:r>
            <w:r>
              <w:rPr>
                <w:noProof/>
              </w:rPr>
              <w:instrText xml:space="preserve"> PAGEREF _Toc241180502 \h </w:instrText>
            </w:r>
            <w:r>
              <w:rPr>
                <w:noProof/>
              </w:rPr>
            </w:r>
            <w:r>
              <w:rPr>
                <w:noProof/>
              </w:rPr>
              <w:fldChar w:fldCharType="separate"/>
            </w:r>
            <w:r>
              <w:rPr>
                <w:noProof/>
              </w:rPr>
              <w:t>4</w:t>
            </w:r>
            <w:r>
              <w:rPr>
                <w:noProof/>
              </w:rPr>
              <w:fldChar w:fldCharType="end"/>
            </w:r>
          </w:hyperlink>
        </w:p>
        <w:p w14:paraId="296D1C70" w14:textId="1A75B86A" w:rsidR="00BC6781" w:rsidRDefault="00BC6781">
          <w:pPr>
            <w:pStyle w:val="TOC2"/>
            <w:tabs>
              <w:tab w:val="right" w:leader="dot" w:pos="9016"/>
            </w:tabs>
            <w:rPr>
              <w:noProof/>
            </w:rPr>
          </w:pPr>
          <w:hyperlink w:anchor="_Toc241180503" w:history="1">
            <w:r w:rsidRPr="002359C0">
              <w:rPr>
                <w:rStyle w:val="Hyperlink"/>
                <w:noProof/>
              </w:rPr>
              <w:t>2.4 Technology</w:t>
            </w:r>
            <w:r>
              <w:rPr>
                <w:noProof/>
              </w:rPr>
              <w:tab/>
            </w:r>
            <w:r>
              <w:rPr>
                <w:noProof/>
              </w:rPr>
              <w:fldChar w:fldCharType="begin"/>
            </w:r>
            <w:r>
              <w:rPr>
                <w:noProof/>
              </w:rPr>
              <w:instrText xml:space="preserve"> PAGEREF _Toc241180503 \h </w:instrText>
            </w:r>
            <w:r>
              <w:rPr>
                <w:noProof/>
              </w:rPr>
            </w:r>
            <w:r>
              <w:rPr>
                <w:noProof/>
              </w:rPr>
              <w:fldChar w:fldCharType="separate"/>
            </w:r>
            <w:r>
              <w:rPr>
                <w:noProof/>
              </w:rPr>
              <w:t>4</w:t>
            </w:r>
            <w:r>
              <w:rPr>
                <w:noProof/>
              </w:rPr>
              <w:fldChar w:fldCharType="end"/>
            </w:r>
          </w:hyperlink>
        </w:p>
        <w:p w14:paraId="59E8D006" w14:textId="2C9BAFD4" w:rsidR="00BC6781" w:rsidRDefault="00BC6781">
          <w:pPr>
            <w:pStyle w:val="TOC1"/>
            <w:tabs>
              <w:tab w:val="right" w:leader="dot" w:pos="9016"/>
            </w:tabs>
            <w:rPr>
              <w:noProof/>
            </w:rPr>
          </w:pPr>
          <w:hyperlink w:anchor="_Toc241180504" w:history="1">
            <w:r w:rsidRPr="002359C0">
              <w:rPr>
                <w:rStyle w:val="Hyperlink"/>
                <w:noProof/>
              </w:rPr>
              <w:t>3. System overview</w:t>
            </w:r>
            <w:r>
              <w:rPr>
                <w:noProof/>
              </w:rPr>
              <w:tab/>
            </w:r>
            <w:r>
              <w:rPr>
                <w:noProof/>
              </w:rPr>
              <w:fldChar w:fldCharType="begin"/>
            </w:r>
            <w:r>
              <w:rPr>
                <w:noProof/>
              </w:rPr>
              <w:instrText xml:space="preserve"> PAGEREF _Toc241180504 \h </w:instrText>
            </w:r>
            <w:r>
              <w:rPr>
                <w:noProof/>
              </w:rPr>
            </w:r>
            <w:r>
              <w:rPr>
                <w:noProof/>
              </w:rPr>
              <w:fldChar w:fldCharType="separate"/>
            </w:r>
            <w:r>
              <w:rPr>
                <w:noProof/>
              </w:rPr>
              <w:t>4</w:t>
            </w:r>
            <w:r>
              <w:rPr>
                <w:noProof/>
              </w:rPr>
              <w:fldChar w:fldCharType="end"/>
            </w:r>
          </w:hyperlink>
        </w:p>
        <w:p w14:paraId="53816021" w14:textId="1FCDE12D" w:rsidR="00BC6781" w:rsidRDefault="00BC6781">
          <w:pPr>
            <w:pStyle w:val="TOC2"/>
            <w:tabs>
              <w:tab w:val="right" w:leader="dot" w:pos="9016"/>
            </w:tabs>
            <w:rPr>
              <w:noProof/>
            </w:rPr>
          </w:pPr>
          <w:hyperlink w:anchor="_Toc241180505" w:history="1">
            <w:r w:rsidRPr="002359C0">
              <w:rPr>
                <w:rStyle w:val="Hyperlink"/>
                <w:noProof/>
              </w:rPr>
              <w:t>3.1 Game design</w:t>
            </w:r>
            <w:r>
              <w:rPr>
                <w:noProof/>
              </w:rPr>
              <w:tab/>
            </w:r>
            <w:r>
              <w:rPr>
                <w:noProof/>
              </w:rPr>
              <w:fldChar w:fldCharType="begin"/>
            </w:r>
            <w:r>
              <w:rPr>
                <w:noProof/>
              </w:rPr>
              <w:instrText xml:space="preserve"> PAGEREF _Toc241180505 \h </w:instrText>
            </w:r>
            <w:r>
              <w:rPr>
                <w:noProof/>
              </w:rPr>
            </w:r>
            <w:r>
              <w:rPr>
                <w:noProof/>
              </w:rPr>
              <w:fldChar w:fldCharType="separate"/>
            </w:r>
            <w:r>
              <w:rPr>
                <w:noProof/>
              </w:rPr>
              <w:t>4</w:t>
            </w:r>
            <w:r>
              <w:rPr>
                <w:noProof/>
              </w:rPr>
              <w:fldChar w:fldCharType="end"/>
            </w:r>
          </w:hyperlink>
        </w:p>
        <w:p w14:paraId="2551A5AF" w14:textId="2B212230" w:rsidR="00BC6781" w:rsidRDefault="00BC6781">
          <w:pPr>
            <w:pStyle w:val="TOC2"/>
            <w:tabs>
              <w:tab w:val="right" w:leader="dot" w:pos="9016"/>
            </w:tabs>
            <w:rPr>
              <w:noProof/>
            </w:rPr>
          </w:pPr>
          <w:hyperlink w:anchor="_Toc241180506" w:history="1">
            <w:r w:rsidRPr="002359C0">
              <w:rPr>
                <w:rStyle w:val="Hyperlink"/>
                <w:noProof/>
              </w:rPr>
              <w:t>3.2 Architecture</w:t>
            </w:r>
            <w:r>
              <w:rPr>
                <w:noProof/>
              </w:rPr>
              <w:tab/>
            </w:r>
            <w:r>
              <w:rPr>
                <w:noProof/>
              </w:rPr>
              <w:fldChar w:fldCharType="begin"/>
            </w:r>
            <w:r>
              <w:rPr>
                <w:noProof/>
              </w:rPr>
              <w:instrText xml:space="preserve"> PAGEREF _Toc241180506 \h </w:instrText>
            </w:r>
            <w:r>
              <w:rPr>
                <w:noProof/>
              </w:rPr>
            </w:r>
            <w:r>
              <w:rPr>
                <w:noProof/>
              </w:rPr>
              <w:fldChar w:fldCharType="separate"/>
            </w:r>
            <w:r>
              <w:rPr>
                <w:noProof/>
              </w:rPr>
              <w:t>5</w:t>
            </w:r>
            <w:r>
              <w:rPr>
                <w:noProof/>
              </w:rPr>
              <w:fldChar w:fldCharType="end"/>
            </w:r>
          </w:hyperlink>
        </w:p>
        <w:p w14:paraId="484E004B" w14:textId="198A0436" w:rsidR="00BC6781" w:rsidRDefault="00BC6781">
          <w:pPr>
            <w:pStyle w:val="TOC2"/>
            <w:tabs>
              <w:tab w:val="right" w:leader="dot" w:pos="9016"/>
            </w:tabs>
            <w:rPr>
              <w:noProof/>
            </w:rPr>
          </w:pPr>
          <w:hyperlink w:anchor="_Toc241180507" w:history="1">
            <w:r w:rsidRPr="002359C0">
              <w:rPr>
                <w:rStyle w:val="Hyperlink"/>
                <w:noProof/>
              </w:rPr>
              <w:t>3.3 Adaptive engine</w:t>
            </w:r>
            <w:r>
              <w:rPr>
                <w:noProof/>
              </w:rPr>
              <w:tab/>
            </w:r>
            <w:r>
              <w:rPr>
                <w:noProof/>
              </w:rPr>
              <w:fldChar w:fldCharType="begin"/>
            </w:r>
            <w:r>
              <w:rPr>
                <w:noProof/>
              </w:rPr>
              <w:instrText xml:space="preserve"> PAGEREF _Toc241180507 \h </w:instrText>
            </w:r>
            <w:r>
              <w:rPr>
                <w:noProof/>
              </w:rPr>
            </w:r>
            <w:r>
              <w:rPr>
                <w:noProof/>
              </w:rPr>
              <w:fldChar w:fldCharType="separate"/>
            </w:r>
            <w:r>
              <w:rPr>
                <w:noProof/>
              </w:rPr>
              <w:t>5</w:t>
            </w:r>
            <w:r>
              <w:rPr>
                <w:noProof/>
              </w:rPr>
              <w:fldChar w:fldCharType="end"/>
            </w:r>
          </w:hyperlink>
        </w:p>
        <w:p w14:paraId="736E0F4A" w14:textId="7A109F59" w:rsidR="00BC6781" w:rsidRDefault="00BC6781">
          <w:pPr>
            <w:pStyle w:val="TOC1"/>
            <w:tabs>
              <w:tab w:val="right" w:leader="dot" w:pos="9016"/>
            </w:tabs>
            <w:rPr>
              <w:noProof/>
            </w:rPr>
          </w:pPr>
          <w:hyperlink w:anchor="_Toc241180508" w:history="1">
            <w:r w:rsidRPr="002359C0">
              <w:rPr>
                <w:rStyle w:val="Hyperlink"/>
                <w:noProof/>
              </w:rPr>
              <w:t>4. Division of work</w:t>
            </w:r>
            <w:r>
              <w:rPr>
                <w:noProof/>
              </w:rPr>
              <w:tab/>
            </w:r>
            <w:r>
              <w:rPr>
                <w:noProof/>
              </w:rPr>
              <w:fldChar w:fldCharType="begin"/>
            </w:r>
            <w:r>
              <w:rPr>
                <w:noProof/>
              </w:rPr>
              <w:instrText xml:space="preserve"> PAGEREF _Toc241180508 \h </w:instrText>
            </w:r>
            <w:r>
              <w:rPr>
                <w:noProof/>
              </w:rPr>
            </w:r>
            <w:r>
              <w:rPr>
                <w:noProof/>
              </w:rPr>
              <w:fldChar w:fldCharType="separate"/>
            </w:r>
            <w:r>
              <w:rPr>
                <w:noProof/>
              </w:rPr>
              <w:t>6</w:t>
            </w:r>
            <w:r>
              <w:rPr>
                <w:noProof/>
              </w:rPr>
              <w:fldChar w:fldCharType="end"/>
            </w:r>
          </w:hyperlink>
        </w:p>
        <w:p w14:paraId="604D861D" w14:textId="1870BF55" w:rsidR="00BC6781" w:rsidRDefault="00BC6781">
          <w:pPr>
            <w:pStyle w:val="TOC2"/>
            <w:tabs>
              <w:tab w:val="right" w:leader="dot" w:pos="9016"/>
            </w:tabs>
            <w:rPr>
              <w:noProof/>
            </w:rPr>
          </w:pPr>
          <w:hyperlink w:anchor="_Toc241180509" w:history="1">
            <w:r w:rsidRPr="002359C0">
              <w:rPr>
                <w:rStyle w:val="Hyperlink"/>
                <w:noProof/>
              </w:rPr>
              <w:t>4.1 Summary</w:t>
            </w:r>
            <w:r>
              <w:rPr>
                <w:noProof/>
              </w:rPr>
              <w:tab/>
            </w:r>
            <w:r>
              <w:rPr>
                <w:noProof/>
              </w:rPr>
              <w:fldChar w:fldCharType="begin"/>
            </w:r>
            <w:r>
              <w:rPr>
                <w:noProof/>
              </w:rPr>
              <w:instrText xml:space="preserve"> PAGEREF _Toc241180509 \h </w:instrText>
            </w:r>
            <w:r>
              <w:rPr>
                <w:noProof/>
              </w:rPr>
            </w:r>
            <w:r>
              <w:rPr>
                <w:noProof/>
              </w:rPr>
              <w:fldChar w:fldCharType="separate"/>
            </w:r>
            <w:r>
              <w:rPr>
                <w:noProof/>
              </w:rPr>
              <w:t>6</w:t>
            </w:r>
            <w:r>
              <w:rPr>
                <w:noProof/>
              </w:rPr>
              <w:fldChar w:fldCharType="end"/>
            </w:r>
          </w:hyperlink>
        </w:p>
        <w:p w14:paraId="191EE6AC" w14:textId="294772CF" w:rsidR="00BC6781" w:rsidRDefault="00BC6781">
          <w:pPr>
            <w:pStyle w:val="TOC2"/>
            <w:tabs>
              <w:tab w:val="right" w:leader="dot" w:pos="9016"/>
            </w:tabs>
            <w:rPr>
              <w:noProof/>
            </w:rPr>
          </w:pPr>
          <w:hyperlink w:anchor="_Toc241180510" w:history="1">
            <w:r w:rsidRPr="002359C0">
              <w:rPr>
                <w:rStyle w:val="Hyperlink"/>
                <w:noProof/>
              </w:rPr>
              <w:t>4.2 Part 1: Educational content and game design (Member 1)</w:t>
            </w:r>
            <w:r>
              <w:rPr>
                <w:noProof/>
              </w:rPr>
              <w:tab/>
            </w:r>
            <w:r>
              <w:rPr>
                <w:noProof/>
              </w:rPr>
              <w:fldChar w:fldCharType="begin"/>
            </w:r>
            <w:r>
              <w:rPr>
                <w:noProof/>
              </w:rPr>
              <w:instrText xml:space="preserve"> PAGEREF _Toc241180510 \h </w:instrText>
            </w:r>
            <w:r>
              <w:rPr>
                <w:noProof/>
              </w:rPr>
            </w:r>
            <w:r>
              <w:rPr>
                <w:noProof/>
              </w:rPr>
              <w:fldChar w:fldCharType="separate"/>
            </w:r>
            <w:r>
              <w:rPr>
                <w:noProof/>
              </w:rPr>
              <w:t>6</w:t>
            </w:r>
            <w:r>
              <w:rPr>
                <w:noProof/>
              </w:rPr>
              <w:fldChar w:fldCharType="end"/>
            </w:r>
          </w:hyperlink>
        </w:p>
        <w:p w14:paraId="518409AF" w14:textId="30EB125F" w:rsidR="00BC6781" w:rsidRDefault="00BC6781">
          <w:pPr>
            <w:pStyle w:val="TOC2"/>
            <w:tabs>
              <w:tab w:val="right" w:leader="dot" w:pos="9016"/>
            </w:tabs>
            <w:rPr>
              <w:noProof/>
            </w:rPr>
          </w:pPr>
          <w:hyperlink w:anchor="_Toc241180511" w:history="1">
            <w:r w:rsidRPr="002359C0">
              <w:rPr>
                <w:rStyle w:val="Hyperlink"/>
                <w:noProof/>
              </w:rPr>
              <w:t>4.3 Part 2: React front-end development (Member 2)</w:t>
            </w:r>
            <w:r>
              <w:rPr>
                <w:noProof/>
              </w:rPr>
              <w:tab/>
            </w:r>
            <w:r>
              <w:rPr>
                <w:noProof/>
              </w:rPr>
              <w:fldChar w:fldCharType="begin"/>
            </w:r>
            <w:r>
              <w:rPr>
                <w:noProof/>
              </w:rPr>
              <w:instrText xml:space="preserve"> PAGEREF _Toc241180511 \h </w:instrText>
            </w:r>
            <w:r>
              <w:rPr>
                <w:noProof/>
              </w:rPr>
            </w:r>
            <w:r>
              <w:rPr>
                <w:noProof/>
              </w:rPr>
              <w:fldChar w:fldCharType="separate"/>
            </w:r>
            <w:r>
              <w:rPr>
                <w:noProof/>
              </w:rPr>
              <w:t>7</w:t>
            </w:r>
            <w:r>
              <w:rPr>
                <w:noProof/>
              </w:rPr>
              <w:fldChar w:fldCharType="end"/>
            </w:r>
          </w:hyperlink>
        </w:p>
        <w:p w14:paraId="51745710" w14:textId="58087CCB" w:rsidR="00BC6781" w:rsidRDefault="00BC6781">
          <w:pPr>
            <w:pStyle w:val="TOC2"/>
            <w:tabs>
              <w:tab w:val="right" w:leader="dot" w:pos="9016"/>
            </w:tabs>
            <w:rPr>
              <w:noProof/>
            </w:rPr>
          </w:pPr>
          <w:hyperlink w:anchor="_Toc241180512" w:history="1">
            <w:r w:rsidRPr="002359C0">
              <w:rPr>
                <w:rStyle w:val="Hyperlink"/>
                <w:noProof/>
              </w:rPr>
              <w:t>4.4 Part 3: Adaptive AI engine, testing and evaluation (Member 3)</w:t>
            </w:r>
            <w:r>
              <w:rPr>
                <w:noProof/>
              </w:rPr>
              <w:tab/>
            </w:r>
            <w:r>
              <w:rPr>
                <w:noProof/>
              </w:rPr>
              <w:fldChar w:fldCharType="begin"/>
            </w:r>
            <w:r>
              <w:rPr>
                <w:noProof/>
              </w:rPr>
              <w:instrText xml:space="preserve"> PAGEREF _Toc241180512 \h </w:instrText>
            </w:r>
            <w:r>
              <w:rPr>
                <w:noProof/>
              </w:rPr>
            </w:r>
            <w:r>
              <w:rPr>
                <w:noProof/>
              </w:rPr>
              <w:fldChar w:fldCharType="separate"/>
            </w:r>
            <w:r>
              <w:rPr>
                <w:noProof/>
              </w:rPr>
              <w:t>8</w:t>
            </w:r>
            <w:r>
              <w:rPr>
                <w:noProof/>
              </w:rPr>
              <w:fldChar w:fldCharType="end"/>
            </w:r>
          </w:hyperlink>
        </w:p>
        <w:p w14:paraId="773CEE81" w14:textId="4F7C3490" w:rsidR="00BC6781" w:rsidRDefault="00BC6781">
          <w:pPr>
            <w:pStyle w:val="TOC2"/>
            <w:tabs>
              <w:tab w:val="right" w:leader="dot" w:pos="9016"/>
            </w:tabs>
            <w:rPr>
              <w:noProof/>
            </w:rPr>
          </w:pPr>
          <w:hyperlink w:anchor="_Toc241180513" w:history="1">
            <w:r w:rsidRPr="002359C0">
              <w:rPr>
                <w:rStyle w:val="Hyperlink"/>
                <w:noProof/>
              </w:rPr>
              <w:t>4.5 Shared responsibilities</w:t>
            </w:r>
            <w:r>
              <w:rPr>
                <w:noProof/>
              </w:rPr>
              <w:tab/>
            </w:r>
            <w:r>
              <w:rPr>
                <w:noProof/>
              </w:rPr>
              <w:fldChar w:fldCharType="begin"/>
            </w:r>
            <w:r>
              <w:rPr>
                <w:noProof/>
              </w:rPr>
              <w:instrText xml:space="preserve"> PAGEREF _Toc241180513 \h </w:instrText>
            </w:r>
            <w:r>
              <w:rPr>
                <w:noProof/>
              </w:rPr>
            </w:r>
            <w:r>
              <w:rPr>
                <w:noProof/>
              </w:rPr>
              <w:fldChar w:fldCharType="separate"/>
            </w:r>
            <w:r>
              <w:rPr>
                <w:noProof/>
              </w:rPr>
              <w:t>8</w:t>
            </w:r>
            <w:r>
              <w:rPr>
                <w:noProof/>
              </w:rPr>
              <w:fldChar w:fldCharType="end"/>
            </w:r>
          </w:hyperlink>
        </w:p>
        <w:p w14:paraId="7796C811" w14:textId="7D32ACE9" w:rsidR="00BC6781" w:rsidRDefault="00BC6781">
          <w:pPr>
            <w:pStyle w:val="TOC1"/>
            <w:tabs>
              <w:tab w:val="right" w:leader="dot" w:pos="9016"/>
            </w:tabs>
            <w:rPr>
              <w:noProof/>
            </w:rPr>
          </w:pPr>
          <w:hyperlink w:anchor="_Toc241180514" w:history="1">
            <w:r w:rsidRPr="002359C0">
              <w:rPr>
                <w:rStyle w:val="Hyperlink"/>
                <w:noProof/>
              </w:rPr>
              <w:t>5. Collaboration and integration</w:t>
            </w:r>
            <w:r>
              <w:rPr>
                <w:noProof/>
              </w:rPr>
              <w:tab/>
            </w:r>
            <w:r>
              <w:rPr>
                <w:noProof/>
              </w:rPr>
              <w:fldChar w:fldCharType="begin"/>
            </w:r>
            <w:r>
              <w:rPr>
                <w:noProof/>
              </w:rPr>
              <w:instrText xml:space="preserve"> PAGEREF _Toc241180514 \h </w:instrText>
            </w:r>
            <w:r>
              <w:rPr>
                <w:noProof/>
              </w:rPr>
            </w:r>
            <w:r>
              <w:rPr>
                <w:noProof/>
              </w:rPr>
              <w:fldChar w:fldCharType="separate"/>
            </w:r>
            <w:r>
              <w:rPr>
                <w:noProof/>
              </w:rPr>
              <w:t>8</w:t>
            </w:r>
            <w:r>
              <w:rPr>
                <w:noProof/>
              </w:rPr>
              <w:fldChar w:fldCharType="end"/>
            </w:r>
          </w:hyperlink>
        </w:p>
        <w:p w14:paraId="6E862218" w14:textId="201C7B58" w:rsidR="00BC6781" w:rsidRDefault="00BC6781">
          <w:pPr>
            <w:pStyle w:val="TOC1"/>
            <w:tabs>
              <w:tab w:val="right" w:leader="dot" w:pos="9016"/>
            </w:tabs>
            <w:rPr>
              <w:noProof/>
            </w:rPr>
          </w:pPr>
          <w:hyperlink w:anchor="_Toc241180515" w:history="1">
            <w:r w:rsidRPr="002359C0">
              <w:rPr>
                <w:rStyle w:val="Hyperlink"/>
                <w:noProof/>
              </w:rPr>
              <w:t>6. Timeline</w:t>
            </w:r>
            <w:r>
              <w:rPr>
                <w:noProof/>
              </w:rPr>
              <w:tab/>
            </w:r>
            <w:r>
              <w:rPr>
                <w:noProof/>
              </w:rPr>
              <w:fldChar w:fldCharType="begin"/>
            </w:r>
            <w:r>
              <w:rPr>
                <w:noProof/>
              </w:rPr>
              <w:instrText xml:space="preserve"> PAGEREF _Toc241180515 \h </w:instrText>
            </w:r>
            <w:r>
              <w:rPr>
                <w:noProof/>
              </w:rPr>
            </w:r>
            <w:r>
              <w:rPr>
                <w:noProof/>
              </w:rPr>
              <w:fldChar w:fldCharType="separate"/>
            </w:r>
            <w:r>
              <w:rPr>
                <w:noProof/>
              </w:rPr>
              <w:t>9</w:t>
            </w:r>
            <w:r>
              <w:rPr>
                <w:noProof/>
              </w:rPr>
              <w:fldChar w:fldCharType="end"/>
            </w:r>
          </w:hyperlink>
        </w:p>
        <w:p w14:paraId="2AD6DE8B" w14:textId="4DD30C0B" w:rsidR="00BC6781" w:rsidRDefault="00BC6781">
          <w:pPr>
            <w:pStyle w:val="TOC1"/>
            <w:tabs>
              <w:tab w:val="right" w:leader="dot" w:pos="9016"/>
            </w:tabs>
            <w:rPr>
              <w:noProof/>
            </w:rPr>
          </w:pPr>
          <w:hyperlink w:anchor="_Toc241180516" w:history="1">
            <w:r w:rsidRPr="002359C0">
              <w:rPr>
                <w:rStyle w:val="Hyperlink"/>
                <w:noProof/>
              </w:rPr>
              <w:t>7. Risks and mitigation</w:t>
            </w:r>
            <w:r>
              <w:rPr>
                <w:noProof/>
              </w:rPr>
              <w:tab/>
            </w:r>
            <w:r>
              <w:rPr>
                <w:noProof/>
              </w:rPr>
              <w:fldChar w:fldCharType="begin"/>
            </w:r>
            <w:r>
              <w:rPr>
                <w:noProof/>
              </w:rPr>
              <w:instrText xml:space="preserve"> PAGEREF _Toc241180516 \h </w:instrText>
            </w:r>
            <w:r>
              <w:rPr>
                <w:noProof/>
              </w:rPr>
            </w:r>
            <w:r>
              <w:rPr>
                <w:noProof/>
              </w:rPr>
              <w:fldChar w:fldCharType="separate"/>
            </w:r>
            <w:r>
              <w:rPr>
                <w:noProof/>
              </w:rPr>
              <w:t>9</w:t>
            </w:r>
            <w:r>
              <w:rPr>
                <w:noProof/>
              </w:rPr>
              <w:fldChar w:fldCharType="end"/>
            </w:r>
          </w:hyperlink>
        </w:p>
        <w:p w14:paraId="10243CA9" w14:textId="73B63F9A" w:rsidR="00BC6781" w:rsidRDefault="00BC6781">
          <w:pPr>
            <w:pStyle w:val="TOC1"/>
            <w:tabs>
              <w:tab w:val="right" w:leader="dot" w:pos="9016"/>
            </w:tabs>
            <w:rPr>
              <w:noProof/>
            </w:rPr>
          </w:pPr>
          <w:hyperlink w:anchor="_Toc241180517" w:history="1">
            <w:r w:rsidRPr="002359C0">
              <w:rPr>
                <w:rStyle w:val="Hyperlink"/>
                <w:noProof/>
              </w:rPr>
              <w:t>8. Testing and evaluation plan</w:t>
            </w:r>
            <w:r>
              <w:rPr>
                <w:noProof/>
              </w:rPr>
              <w:tab/>
            </w:r>
            <w:r>
              <w:rPr>
                <w:noProof/>
              </w:rPr>
              <w:fldChar w:fldCharType="begin"/>
            </w:r>
            <w:r>
              <w:rPr>
                <w:noProof/>
              </w:rPr>
              <w:instrText xml:space="preserve"> PAGEREF _Toc241180517 \h </w:instrText>
            </w:r>
            <w:r>
              <w:rPr>
                <w:noProof/>
              </w:rPr>
            </w:r>
            <w:r>
              <w:rPr>
                <w:noProof/>
              </w:rPr>
              <w:fldChar w:fldCharType="separate"/>
            </w:r>
            <w:r>
              <w:rPr>
                <w:noProof/>
              </w:rPr>
              <w:t>10</w:t>
            </w:r>
            <w:r>
              <w:rPr>
                <w:noProof/>
              </w:rPr>
              <w:fldChar w:fldCharType="end"/>
            </w:r>
          </w:hyperlink>
        </w:p>
        <w:p w14:paraId="5937E1C8" w14:textId="396FC22C" w:rsidR="00BC6781" w:rsidRDefault="00BC6781">
          <w:pPr>
            <w:pStyle w:val="TOC2"/>
            <w:tabs>
              <w:tab w:val="right" w:leader="dot" w:pos="9016"/>
            </w:tabs>
            <w:rPr>
              <w:noProof/>
            </w:rPr>
          </w:pPr>
          <w:hyperlink w:anchor="_Toc241180518" w:history="1">
            <w:r w:rsidRPr="002359C0">
              <w:rPr>
                <w:rStyle w:val="Hyperlink"/>
                <w:noProof/>
              </w:rPr>
              <w:t>8.1 Unit and functional testing</w:t>
            </w:r>
            <w:r>
              <w:rPr>
                <w:noProof/>
              </w:rPr>
              <w:tab/>
            </w:r>
            <w:r>
              <w:rPr>
                <w:noProof/>
              </w:rPr>
              <w:fldChar w:fldCharType="begin"/>
            </w:r>
            <w:r>
              <w:rPr>
                <w:noProof/>
              </w:rPr>
              <w:instrText xml:space="preserve"> PAGEREF _Toc241180518 \h </w:instrText>
            </w:r>
            <w:r>
              <w:rPr>
                <w:noProof/>
              </w:rPr>
            </w:r>
            <w:r>
              <w:rPr>
                <w:noProof/>
              </w:rPr>
              <w:fldChar w:fldCharType="separate"/>
            </w:r>
            <w:r>
              <w:rPr>
                <w:noProof/>
              </w:rPr>
              <w:t>10</w:t>
            </w:r>
            <w:r>
              <w:rPr>
                <w:noProof/>
              </w:rPr>
              <w:fldChar w:fldCharType="end"/>
            </w:r>
          </w:hyperlink>
        </w:p>
        <w:p w14:paraId="4FDD8CF2" w14:textId="2E01638F" w:rsidR="00BC6781" w:rsidRDefault="00BC6781">
          <w:pPr>
            <w:pStyle w:val="TOC2"/>
            <w:tabs>
              <w:tab w:val="right" w:leader="dot" w:pos="9016"/>
            </w:tabs>
            <w:rPr>
              <w:noProof/>
            </w:rPr>
          </w:pPr>
          <w:hyperlink w:anchor="_Toc241180519" w:history="1">
            <w:r w:rsidRPr="002359C0">
              <w:rPr>
                <w:rStyle w:val="Hyperlink"/>
                <w:noProof/>
              </w:rPr>
              <w:t>8.2 Content verification</w:t>
            </w:r>
            <w:r>
              <w:rPr>
                <w:noProof/>
              </w:rPr>
              <w:tab/>
            </w:r>
            <w:r>
              <w:rPr>
                <w:noProof/>
              </w:rPr>
              <w:fldChar w:fldCharType="begin"/>
            </w:r>
            <w:r>
              <w:rPr>
                <w:noProof/>
              </w:rPr>
              <w:instrText xml:space="preserve"> PAGEREF _Toc241180519 \h </w:instrText>
            </w:r>
            <w:r>
              <w:rPr>
                <w:noProof/>
              </w:rPr>
            </w:r>
            <w:r>
              <w:rPr>
                <w:noProof/>
              </w:rPr>
              <w:fldChar w:fldCharType="separate"/>
            </w:r>
            <w:r>
              <w:rPr>
                <w:noProof/>
              </w:rPr>
              <w:t>10</w:t>
            </w:r>
            <w:r>
              <w:rPr>
                <w:noProof/>
              </w:rPr>
              <w:fldChar w:fldCharType="end"/>
            </w:r>
          </w:hyperlink>
        </w:p>
        <w:p w14:paraId="01751136" w14:textId="0AD0312D" w:rsidR="00BC6781" w:rsidRDefault="00BC6781">
          <w:pPr>
            <w:pStyle w:val="TOC2"/>
            <w:tabs>
              <w:tab w:val="right" w:leader="dot" w:pos="9016"/>
            </w:tabs>
            <w:rPr>
              <w:noProof/>
            </w:rPr>
          </w:pPr>
          <w:hyperlink w:anchor="_Toc241180520" w:history="1">
            <w:r w:rsidRPr="002359C0">
              <w:rPr>
                <w:rStyle w:val="Hyperlink"/>
                <w:noProof/>
              </w:rPr>
              <w:t>8.3 Usability and accessibility</w:t>
            </w:r>
            <w:r>
              <w:rPr>
                <w:noProof/>
              </w:rPr>
              <w:tab/>
            </w:r>
            <w:r>
              <w:rPr>
                <w:noProof/>
              </w:rPr>
              <w:fldChar w:fldCharType="begin"/>
            </w:r>
            <w:r>
              <w:rPr>
                <w:noProof/>
              </w:rPr>
              <w:instrText xml:space="preserve"> PAGEREF _Toc241180520 \h </w:instrText>
            </w:r>
            <w:r>
              <w:rPr>
                <w:noProof/>
              </w:rPr>
            </w:r>
            <w:r>
              <w:rPr>
                <w:noProof/>
              </w:rPr>
              <w:fldChar w:fldCharType="separate"/>
            </w:r>
            <w:r>
              <w:rPr>
                <w:noProof/>
              </w:rPr>
              <w:t>10</w:t>
            </w:r>
            <w:r>
              <w:rPr>
                <w:noProof/>
              </w:rPr>
              <w:fldChar w:fldCharType="end"/>
            </w:r>
          </w:hyperlink>
        </w:p>
        <w:p w14:paraId="0321EA4F" w14:textId="164103D5" w:rsidR="00BC6781" w:rsidRDefault="00BC6781">
          <w:pPr>
            <w:pStyle w:val="TOC2"/>
            <w:tabs>
              <w:tab w:val="right" w:leader="dot" w:pos="9016"/>
            </w:tabs>
            <w:rPr>
              <w:noProof/>
            </w:rPr>
          </w:pPr>
          <w:hyperlink w:anchor="_Toc241180521" w:history="1">
            <w:r w:rsidRPr="002359C0">
              <w:rPr>
                <w:rStyle w:val="Hyperlink"/>
                <w:noProof/>
              </w:rPr>
              <w:t>8.4 Evaluation of the adaptive engine</w:t>
            </w:r>
            <w:r>
              <w:rPr>
                <w:noProof/>
              </w:rPr>
              <w:tab/>
            </w:r>
            <w:r>
              <w:rPr>
                <w:noProof/>
              </w:rPr>
              <w:fldChar w:fldCharType="begin"/>
            </w:r>
            <w:r>
              <w:rPr>
                <w:noProof/>
              </w:rPr>
              <w:instrText xml:space="preserve"> PAGEREF _Toc241180521 \h </w:instrText>
            </w:r>
            <w:r>
              <w:rPr>
                <w:noProof/>
              </w:rPr>
            </w:r>
            <w:r>
              <w:rPr>
                <w:noProof/>
              </w:rPr>
              <w:fldChar w:fldCharType="separate"/>
            </w:r>
            <w:r>
              <w:rPr>
                <w:noProof/>
              </w:rPr>
              <w:t>10</w:t>
            </w:r>
            <w:r>
              <w:rPr>
                <w:noProof/>
              </w:rPr>
              <w:fldChar w:fldCharType="end"/>
            </w:r>
          </w:hyperlink>
        </w:p>
        <w:p w14:paraId="47269A30" w14:textId="52B6FA96" w:rsidR="00BC6781" w:rsidRDefault="00BC6781">
          <w:pPr>
            <w:pStyle w:val="TOC2"/>
            <w:tabs>
              <w:tab w:val="right" w:leader="dot" w:pos="9016"/>
            </w:tabs>
            <w:rPr>
              <w:noProof/>
            </w:rPr>
          </w:pPr>
          <w:hyperlink w:anchor="_Toc241180522" w:history="1">
            <w:r w:rsidRPr="002359C0">
              <w:rPr>
                <w:rStyle w:val="Hyperlink"/>
                <w:noProof/>
              </w:rPr>
              <w:t>8.5 Privacy and security</w:t>
            </w:r>
            <w:r>
              <w:rPr>
                <w:noProof/>
              </w:rPr>
              <w:tab/>
            </w:r>
            <w:r>
              <w:rPr>
                <w:noProof/>
              </w:rPr>
              <w:fldChar w:fldCharType="begin"/>
            </w:r>
            <w:r>
              <w:rPr>
                <w:noProof/>
              </w:rPr>
              <w:instrText xml:space="preserve"> PAGEREF _Toc241180522 \h </w:instrText>
            </w:r>
            <w:r>
              <w:rPr>
                <w:noProof/>
              </w:rPr>
            </w:r>
            <w:r>
              <w:rPr>
                <w:noProof/>
              </w:rPr>
              <w:fldChar w:fldCharType="separate"/>
            </w:r>
            <w:r>
              <w:rPr>
                <w:noProof/>
              </w:rPr>
              <w:t>11</w:t>
            </w:r>
            <w:r>
              <w:rPr>
                <w:noProof/>
              </w:rPr>
              <w:fldChar w:fldCharType="end"/>
            </w:r>
          </w:hyperlink>
        </w:p>
        <w:p w14:paraId="2EF5FF56" w14:textId="45EDC22B" w:rsidR="00BC6781" w:rsidRDefault="00BC6781">
          <w:pPr>
            <w:pStyle w:val="TOC1"/>
            <w:tabs>
              <w:tab w:val="right" w:leader="dot" w:pos="9016"/>
            </w:tabs>
            <w:rPr>
              <w:noProof/>
            </w:rPr>
          </w:pPr>
          <w:hyperlink w:anchor="_Toc241180523" w:history="1">
            <w:r w:rsidRPr="002359C0">
              <w:rPr>
                <w:rStyle w:val="Hyperlink"/>
                <w:noProof/>
              </w:rPr>
              <w:t>9. Conclusion</w:t>
            </w:r>
            <w:r>
              <w:rPr>
                <w:noProof/>
              </w:rPr>
              <w:tab/>
            </w:r>
            <w:r>
              <w:rPr>
                <w:noProof/>
              </w:rPr>
              <w:fldChar w:fldCharType="begin"/>
            </w:r>
            <w:r>
              <w:rPr>
                <w:noProof/>
              </w:rPr>
              <w:instrText xml:space="preserve"> PAGEREF _Toc241180523 \h </w:instrText>
            </w:r>
            <w:r>
              <w:rPr>
                <w:noProof/>
              </w:rPr>
            </w:r>
            <w:r>
              <w:rPr>
                <w:noProof/>
              </w:rPr>
              <w:fldChar w:fldCharType="separate"/>
            </w:r>
            <w:r>
              <w:rPr>
                <w:noProof/>
              </w:rPr>
              <w:t>11</w:t>
            </w:r>
            <w:r>
              <w:rPr>
                <w:noProof/>
              </w:rPr>
              <w:fldChar w:fldCharType="end"/>
            </w:r>
          </w:hyperlink>
        </w:p>
        <w:p w14:paraId="2E5153F2" w14:textId="7C974C9F" w:rsidR="00BC6781" w:rsidRDefault="00BC6781">
          <w:pPr>
            <w:pStyle w:val="TOC1"/>
            <w:tabs>
              <w:tab w:val="right" w:leader="dot" w:pos="9016"/>
            </w:tabs>
            <w:rPr>
              <w:noProof/>
            </w:rPr>
          </w:pPr>
          <w:hyperlink w:anchor="_Toc241180524" w:history="1">
            <w:r w:rsidRPr="002359C0">
              <w:rPr>
                <w:rStyle w:val="Hyperlink"/>
                <w:noProof/>
              </w:rPr>
              <w:t>References</w:t>
            </w:r>
            <w:r>
              <w:rPr>
                <w:noProof/>
              </w:rPr>
              <w:tab/>
            </w:r>
            <w:r>
              <w:rPr>
                <w:noProof/>
              </w:rPr>
              <w:fldChar w:fldCharType="begin"/>
            </w:r>
            <w:r>
              <w:rPr>
                <w:noProof/>
              </w:rPr>
              <w:instrText xml:space="preserve"> PAGEREF _Toc241180524 \h </w:instrText>
            </w:r>
            <w:r>
              <w:rPr>
                <w:noProof/>
              </w:rPr>
            </w:r>
            <w:r>
              <w:rPr>
                <w:noProof/>
              </w:rPr>
              <w:fldChar w:fldCharType="separate"/>
            </w:r>
            <w:r>
              <w:rPr>
                <w:noProof/>
              </w:rPr>
              <w:t>12</w:t>
            </w:r>
            <w:r>
              <w:rPr>
                <w:noProof/>
              </w:rPr>
              <w:fldChar w:fldCharType="end"/>
            </w:r>
          </w:hyperlink>
        </w:p>
        <w:p w14:paraId="622EF4C1" w14:textId="010E2C41" w:rsidR="00531E48" w:rsidRDefault="00000000">
          <w:r>
            <w:fldChar w:fldCharType="end"/>
          </w:r>
        </w:p>
      </w:sdtContent>
    </w:sdt>
    <w:p w14:paraId="622EF4C2" w14:textId="77777777" w:rsidR="00531E48" w:rsidRDefault="00000000">
      <w:r>
        <w:br w:type="page"/>
      </w:r>
    </w:p>
    <w:p w14:paraId="622EF4C3" w14:textId="77777777" w:rsidR="00531E48" w:rsidRDefault="00000000">
      <w:pPr>
        <w:pStyle w:val="Heading1"/>
      </w:pPr>
      <w:bookmarkStart w:id="0" w:name="_Toc241180494"/>
      <w:r>
        <w:t>Executive summary</w:t>
      </w:r>
      <w:bookmarkEnd w:id="0"/>
    </w:p>
    <w:p w14:paraId="622EF4C4" w14:textId="77777777" w:rsidR="00531E48" w:rsidRDefault="00000000">
      <w:pPr>
        <w:spacing w:after="120" w:line="300" w:lineRule="auto"/>
      </w:pPr>
      <w:r>
        <w:t>This report describes Hixtory, a browser-based game built with React that teaches Mauritian history and geography to pupils preparing for the Primary School Achievement Certificate (PSAC). Players answer multiple-choice questions to earn points and unlock four stages. An adaptive engine estimates the player’s level in each subject and selects questions of matching difficulty. This is the artificial intelligence component of the project.</w:t>
      </w:r>
    </w:p>
    <w:p w14:paraId="622EF4C5" w14:textId="77777777" w:rsidR="00531E48" w:rsidRDefault="00000000">
      <w:pPr>
        <w:spacing w:after="120" w:line="300" w:lineRule="auto"/>
      </w:pPr>
      <w:r>
        <w:t>The work is divided among three members. Part 1 covers educational content and game design. Part 2 covers the React front end. Part 3 covers the adaptive AI engine, testing and evaluation. The report sets out each member’s responsibilities, deliverables and acceptance criteria, together with the integration approach, timeline, risks and evaluation plan.</w:t>
      </w:r>
    </w:p>
    <w:p w14:paraId="622EF4C6" w14:textId="77777777" w:rsidR="00531E48" w:rsidRDefault="00000000">
      <w:pPr>
        <w:pStyle w:val="Heading1"/>
      </w:pPr>
      <w:bookmarkStart w:id="1" w:name="_Toc241180495"/>
      <w:r>
        <w:t>1. Introduction</w:t>
      </w:r>
      <w:bookmarkEnd w:id="1"/>
    </w:p>
    <w:p w14:paraId="622EF4C7" w14:textId="77777777" w:rsidR="00531E48" w:rsidRDefault="00000000">
      <w:pPr>
        <w:pStyle w:val="Heading2"/>
      </w:pPr>
      <w:bookmarkStart w:id="2" w:name="_Toc241180496"/>
      <w:r>
        <w:t>1.1 Background</w:t>
      </w:r>
      <w:bookmarkEnd w:id="2"/>
    </w:p>
    <w:p w14:paraId="622EF4C8" w14:textId="77777777" w:rsidR="00531E48" w:rsidRDefault="00000000">
      <w:pPr>
        <w:spacing w:after="120" w:line="300" w:lineRule="auto"/>
      </w:pPr>
      <w:r>
        <w:t>The PSAC is the end-of-primary examination in Mauritius, and History and Geography is one of the subjects pupils revise. Revision often relies on textbooks and past papers, which give little immediate feedback. A game that asks questions, explains each answer and rewards progress can make revision more engaging. Gamification, the use of game design elements in non-game contexts (Deterding et al., 2011), is widely used for this purpose.</w:t>
      </w:r>
    </w:p>
    <w:p w14:paraId="622EF4C9" w14:textId="77777777" w:rsidR="00531E48" w:rsidRDefault="00000000">
      <w:pPr>
        <w:pStyle w:val="Heading2"/>
      </w:pPr>
      <w:bookmarkStart w:id="3" w:name="_Toc241180497"/>
      <w:r>
        <w:t>1.2 Aim and objectives</w:t>
      </w:r>
      <w:bookmarkEnd w:id="3"/>
    </w:p>
    <w:p w14:paraId="622EF4CA" w14:textId="77777777" w:rsidR="00531E48" w:rsidRDefault="00000000">
      <w:pPr>
        <w:spacing w:after="120" w:line="300" w:lineRule="auto"/>
      </w:pPr>
      <w:r>
        <w:t>The aim is to design and build a web game that teaches history and geography to PSAC pupils, in which the player answers questions to earn points and progress through stages, and in which AI is used while the game runs. The objectives are to:</w:t>
      </w:r>
    </w:p>
    <w:p w14:paraId="622EF4CB" w14:textId="77777777" w:rsidR="00531E48" w:rsidRDefault="00000000">
      <w:pPr>
        <w:pStyle w:val="ListParagraph"/>
        <w:numPr>
          <w:ilvl w:val="0"/>
          <w:numId w:val="2"/>
        </w:numPr>
        <w:spacing w:after="60" w:line="300" w:lineRule="auto"/>
      </w:pPr>
      <w:r>
        <w:t>build a question bank aligned with the PSAC History and Geography content;</w:t>
      </w:r>
    </w:p>
    <w:p w14:paraId="622EF4CC" w14:textId="77777777" w:rsidR="00531E48" w:rsidRDefault="00000000">
      <w:pPr>
        <w:pStyle w:val="ListParagraph"/>
        <w:numPr>
          <w:ilvl w:val="0"/>
          <w:numId w:val="2"/>
        </w:numPr>
        <w:spacing w:after="60" w:line="300" w:lineRule="auto"/>
      </w:pPr>
      <w:r>
        <w:t>implement a stage-based game in React with points, hints and stage unlocking;</w:t>
      </w:r>
    </w:p>
    <w:p w14:paraId="622EF4CD" w14:textId="77777777" w:rsidR="00531E48" w:rsidRDefault="00000000">
      <w:pPr>
        <w:pStyle w:val="ListParagraph"/>
        <w:numPr>
          <w:ilvl w:val="0"/>
          <w:numId w:val="2"/>
        </w:numPr>
        <w:spacing w:after="60" w:line="300" w:lineRule="auto"/>
      </w:pPr>
      <w:r>
        <w:t>implement an adaptive engine that matches question difficulty to each player;</w:t>
      </w:r>
    </w:p>
    <w:p w14:paraId="622EF4CE" w14:textId="77777777" w:rsidR="00531E48" w:rsidRDefault="00000000">
      <w:pPr>
        <w:pStyle w:val="ListParagraph"/>
        <w:numPr>
          <w:ilvl w:val="0"/>
          <w:numId w:val="2"/>
        </w:numPr>
        <w:spacing w:after="60" w:line="300" w:lineRule="auto"/>
      </w:pPr>
      <w:r>
        <w:t>test the game for correctness, usability and accessibility; and</w:t>
      </w:r>
    </w:p>
    <w:p w14:paraId="622EF4CF" w14:textId="77777777" w:rsidR="00531E48" w:rsidRDefault="00000000">
      <w:pPr>
        <w:pStyle w:val="ListParagraph"/>
        <w:numPr>
          <w:ilvl w:val="0"/>
          <w:numId w:val="2"/>
        </w:numPr>
        <w:spacing w:after="60" w:line="300" w:lineRule="auto"/>
      </w:pPr>
      <w:r>
        <w:t>divide the work fairly among the three group members.</w:t>
      </w:r>
    </w:p>
    <w:p w14:paraId="622EF4D0" w14:textId="77777777" w:rsidR="00531E48" w:rsidRDefault="00000000">
      <w:pPr>
        <w:pStyle w:val="Heading2"/>
      </w:pPr>
      <w:bookmarkStart w:id="4" w:name="_Toc241180498"/>
      <w:r>
        <w:t>1.3 Scope</w:t>
      </w:r>
      <w:bookmarkEnd w:id="4"/>
    </w:p>
    <w:p w14:paraId="622EF4D1" w14:textId="77777777" w:rsidR="00531E48" w:rsidRDefault="00000000">
      <w:pPr>
        <w:spacing w:after="120" w:line="300" w:lineRule="auto"/>
      </w:pPr>
      <w:r>
        <w:t>The current prototype has four stages, multiple-choice questions and a single player. It runs in the browser, needs no login and stores no personal data. Extensions such as an AI tutor are discussed in Section 4.4 but are not required for the core game.</w:t>
      </w:r>
    </w:p>
    <w:p w14:paraId="622EF4D2" w14:textId="77777777" w:rsidR="00531E48" w:rsidRDefault="00000000">
      <w:pPr>
        <w:pStyle w:val="Heading1"/>
      </w:pPr>
      <w:bookmarkStart w:id="5" w:name="_Toc241180499"/>
      <w:r>
        <w:t>2. Background</w:t>
      </w:r>
      <w:bookmarkEnd w:id="5"/>
    </w:p>
    <w:p w14:paraId="622EF4D3" w14:textId="77777777" w:rsidR="00531E48" w:rsidRDefault="00000000">
      <w:pPr>
        <w:pStyle w:val="Heading2"/>
      </w:pPr>
      <w:bookmarkStart w:id="6" w:name="_Toc241180500"/>
      <w:r>
        <w:t>2.1 Gamified learning and retrieval practice</w:t>
      </w:r>
      <w:bookmarkEnd w:id="6"/>
    </w:p>
    <w:p w14:paraId="622EF4D4" w14:textId="77777777" w:rsidR="00531E48" w:rsidRDefault="00000000">
      <w:pPr>
        <w:spacing w:after="120" w:line="300" w:lineRule="auto"/>
      </w:pPr>
      <w:r>
        <w:t>Reviews of empirical studies report that gamification often has positive effects, although the results depend on the context and on the users (Hamari, Koivisto and Sarsa, 2014). A question-and-answer game also fits well with retrieval practice. Roediger and Karpicke (2006) found that taking tests improved long-term retention compared with simply re-reading material. Giving an explanation after every answer, as Hixtory does, turns each question into a small learning moment.</w:t>
      </w:r>
    </w:p>
    <w:p w14:paraId="622EF4D5" w14:textId="77777777" w:rsidR="00531E48" w:rsidRDefault="00000000">
      <w:pPr>
        <w:pStyle w:val="Heading2"/>
      </w:pPr>
      <w:bookmarkStart w:id="7" w:name="_Toc241180501"/>
      <w:r>
        <w:t>2.2 Adaptive difficulty</w:t>
      </w:r>
      <w:bookmarkEnd w:id="7"/>
    </w:p>
    <w:p w14:paraId="622EF4D6" w14:textId="77777777" w:rsidR="00531E48" w:rsidRDefault="00000000">
      <w:pPr>
        <w:spacing w:after="120" w:line="300" w:lineRule="auto"/>
      </w:pPr>
      <w:r>
        <w:t>Vygotsky (1978) described the zone of proximal development, the range of tasks a learner can complete with support but not yet alone. Csikszentmihalyi (1990) described flow as a state that occurs when the challenge of a task is balanced with the person’s skill. Both ideas suggest that questions should be neither too easy nor too hard. An adaptive game can achieve this by tracking how well the player is doing and choosing the next question accordingly.</w:t>
      </w:r>
    </w:p>
    <w:p w14:paraId="622EF4D7" w14:textId="77777777" w:rsidR="00531E48" w:rsidRDefault="00000000">
      <w:pPr>
        <w:pStyle w:val="Heading2"/>
      </w:pPr>
      <w:bookmarkStart w:id="8" w:name="_Toc241180502"/>
      <w:r>
        <w:t>2.3 The AI perspective</w:t>
      </w:r>
      <w:bookmarkEnd w:id="8"/>
    </w:p>
    <w:p w14:paraId="622EF4D8" w14:textId="77777777" w:rsidR="00531E48" w:rsidRDefault="00000000">
      <w:pPr>
        <w:spacing w:after="120" w:line="300" w:lineRule="auto"/>
      </w:pPr>
      <w:r>
        <w:t>Russell and Norvig (2021) describe an intelligent agent as a system that perceives its environment and chooses actions to achieve a goal. In Hixtory, the adaptive engine can be viewed as a simple agent. It observes the player’s answers, updates a model of the player’s skill and chooses the next question so that the difficulty stays appropriate. The approach is inspired by knowledge tracing, which estimates a student’s mastery from the sequence of correct and incorrect answers (Corbett and Anderson, 1994). Hixtory uses a simplified rule-based update rather than the full probabilistic model, which keeps it easy to explain and to test.</w:t>
      </w:r>
    </w:p>
    <w:p w14:paraId="622EF4D9" w14:textId="77777777" w:rsidR="00531E48" w:rsidRDefault="00000000">
      <w:pPr>
        <w:pStyle w:val="Heading2"/>
      </w:pPr>
      <w:bookmarkStart w:id="9" w:name="_Toc241180503"/>
      <w:r>
        <w:t>2.4 Technology</w:t>
      </w:r>
      <w:bookmarkEnd w:id="9"/>
    </w:p>
    <w:p w14:paraId="622EF4DA" w14:textId="77777777" w:rsidR="00531E48" w:rsidRDefault="00000000">
      <w:pPr>
        <w:spacing w:after="120" w:line="300" w:lineRule="auto"/>
      </w:pPr>
      <w:r>
        <w:t>The game is built with React, a JavaScript library for building user interfaces from reusable components that re-render when their state changes (React, no date). The project is created and served with Vite, a modern front-end build tool (Vite, no date).</w:t>
      </w:r>
    </w:p>
    <w:p w14:paraId="622EF4DB" w14:textId="77777777" w:rsidR="00531E48" w:rsidRDefault="00000000">
      <w:pPr>
        <w:pStyle w:val="Heading1"/>
      </w:pPr>
      <w:bookmarkStart w:id="10" w:name="_Toc241180504"/>
      <w:r>
        <w:t>3. System overview</w:t>
      </w:r>
      <w:bookmarkEnd w:id="10"/>
    </w:p>
    <w:p w14:paraId="622EF4DC" w14:textId="77777777" w:rsidR="00531E48" w:rsidRDefault="00000000">
      <w:pPr>
        <w:pStyle w:val="Heading2"/>
      </w:pPr>
      <w:bookmarkStart w:id="11" w:name="_Toc241180505"/>
      <w:r>
        <w:t>3.1 Game design</w:t>
      </w:r>
      <w:bookmarkEnd w:id="11"/>
    </w:p>
    <w:p w14:paraId="622EF4DD" w14:textId="77777777" w:rsidR="00531E48" w:rsidRDefault="00000000">
      <w:pPr>
        <w:spacing w:after="120" w:line="300" w:lineRule="auto"/>
      </w:pPr>
      <w:r>
        <w:t>Hixtory takes the player on a journey through the story and map of Mauritius. Each stage has its own theme and uses one of the four colours of the Mauritian flag. Table 1 lists the stages.</w:t>
      </w:r>
    </w:p>
    <w:p w14:paraId="622EF4DE" w14:textId="77777777" w:rsidR="00531E48" w:rsidRDefault="00000000">
      <w:pPr>
        <w:keepNext/>
        <w:spacing w:before="120" w:after="80"/>
      </w:pPr>
      <w:r>
        <w:rPr>
          <w:i/>
          <w:iCs/>
          <w:sz w:val="20"/>
          <w:szCs w:val="20"/>
        </w:rPr>
        <w:t>Table 1: Stages of the game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1800"/>
        <w:gridCol w:w="3026"/>
      </w:tblGrid>
      <w:tr w:rsidR="00531E48" w14:paraId="622EF4E3" w14:textId="77777777">
        <w:tblPrEx>
          <w:tblCellMar>
            <w:top w:w="0" w:type="dxa"/>
            <w:bottom w:w="0" w:type="dxa"/>
          </w:tblCellMar>
        </w:tblPrEx>
        <w:trPr>
          <w:cantSplit/>
          <w:tblHeader/>
        </w:trPr>
        <w:tc>
          <w:tcPr>
            <w:tcW w:w="900"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4DF" w14:textId="77777777" w:rsidR="00531E48" w:rsidRDefault="00000000">
            <w:pPr>
              <w:spacing w:line="276" w:lineRule="auto"/>
            </w:pPr>
            <w:r>
              <w:rPr>
                <w:b/>
                <w:bCs/>
                <w:color w:val="FFFFFF"/>
              </w:rPr>
              <w:t>Stage</w:t>
            </w:r>
          </w:p>
        </w:tc>
        <w:tc>
          <w:tcPr>
            <w:tcW w:w="3300"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4E0" w14:textId="77777777" w:rsidR="00531E48" w:rsidRDefault="00000000">
            <w:pPr>
              <w:spacing w:line="276" w:lineRule="auto"/>
            </w:pPr>
            <w:r>
              <w:rPr>
                <w:b/>
                <w:bCs/>
                <w:color w:val="FFFFFF"/>
              </w:rPr>
              <w:t>Theme</w:t>
            </w:r>
          </w:p>
        </w:tc>
        <w:tc>
          <w:tcPr>
            <w:tcW w:w="1800"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4E1" w14:textId="77777777" w:rsidR="00531E48" w:rsidRDefault="00000000">
            <w:pPr>
              <w:spacing w:line="276" w:lineRule="auto"/>
            </w:pPr>
            <w:r>
              <w:rPr>
                <w:b/>
                <w:bCs/>
                <w:color w:val="FFFFFF"/>
              </w:rPr>
              <w:t>Subject</w:t>
            </w:r>
          </w:p>
        </w:tc>
        <w:tc>
          <w:tcPr>
            <w:tcW w:w="3026"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4E2" w14:textId="77777777" w:rsidR="00531E48" w:rsidRDefault="00000000">
            <w:pPr>
              <w:spacing w:line="276" w:lineRule="auto"/>
            </w:pPr>
            <w:r>
              <w:rPr>
                <w:b/>
                <w:bCs/>
                <w:color w:val="FFFFFF"/>
              </w:rPr>
              <w:t>Colour</w:t>
            </w:r>
          </w:p>
        </w:tc>
      </w:tr>
      <w:tr w:rsidR="00531E48" w14:paraId="622EF4E8" w14:textId="77777777">
        <w:tblPrEx>
          <w:tblCellMar>
            <w:top w:w="0" w:type="dxa"/>
            <w:bottom w:w="0" w:type="dxa"/>
          </w:tblCellMar>
        </w:tblPrEx>
        <w:trPr>
          <w:cantSplit/>
        </w:trPr>
        <w:tc>
          <w:tcPr>
            <w:tcW w:w="9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E4" w14:textId="77777777" w:rsidR="00531E48" w:rsidRDefault="00000000">
            <w:pPr>
              <w:spacing w:line="276" w:lineRule="auto"/>
            </w:pPr>
            <w:r>
              <w:t>1</w:t>
            </w:r>
          </w:p>
        </w:tc>
        <w:tc>
          <w:tcPr>
            <w:tcW w:w="33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E5" w14:textId="77777777" w:rsidR="00531E48" w:rsidRDefault="00000000">
            <w:pPr>
              <w:spacing w:line="276" w:lineRule="auto"/>
            </w:pPr>
            <w:r>
              <w:t>Dutch and French times</w:t>
            </w:r>
          </w:p>
        </w:tc>
        <w:tc>
          <w:tcPr>
            <w:tcW w:w="18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E6" w14:textId="77777777" w:rsidR="00531E48" w:rsidRDefault="00000000">
            <w:pPr>
              <w:spacing w:line="276" w:lineRule="auto"/>
            </w:pPr>
            <w:r>
              <w:t>History</w:t>
            </w:r>
          </w:p>
        </w:tc>
        <w:tc>
          <w:tcPr>
            <w:tcW w:w="30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E7" w14:textId="77777777" w:rsidR="00531E48" w:rsidRDefault="00000000">
            <w:pPr>
              <w:spacing w:line="276" w:lineRule="auto"/>
            </w:pPr>
            <w:r>
              <w:t>Red</w:t>
            </w:r>
          </w:p>
        </w:tc>
      </w:tr>
      <w:tr w:rsidR="00531E48" w14:paraId="622EF4ED" w14:textId="77777777">
        <w:tblPrEx>
          <w:tblCellMar>
            <w:top w:w="0" w:type="dxa"/>
            <w:bottom w:w="0" w:type="dxa"/>
          </w:tblCellMar>
        </w:tblPrEx>
        <w:trPr>
          <w:cantSplit/>
        </w:trPr>
        <w:tc>
          <w:tcPr>
            <w:tcW w:w="9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E9" w14:textId="77777777" w:rsidR="00531E48" w:rsidRDefault="00000000">
            <w:pPr>
              <w:spacing w:line="276" w:lineRule="auto"/>
            </w:pPr>
            <w:r>
              <w:t>2</w:t>
            </w:r>
          </w:p>
        </w:tc>
        <w:tc>
          <w:tcPr>
            <w:tcW w:w="33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EA" w14:textId="77777777" w:rsidR="00531E48" w:rsidRDefault="00000000">
            <w:pPr>
              <w:spacing w:line="276" w:lineRule="auto"/>
            </w:pPr>
            <w:r>
              <w:t>British rule and labour</w:t>
            </w:r>
          </w:p>
        </w:tc>
        <w:tc>
          <w:tcPr>
            <w:tcW w:w="18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EB" w14:textId="77777777" w:rsidR="00531E48" w:rsidRDefault="00000000">
            <w:pPr>
              <w:spacing w:line="276" w:lineRule="auto"/>
            </w:pPr>
            <w:r>
              <w:t>History</w:t>
            </w:r>
          </w:p>
        </w:tc>
        <w:tc>
          <w:tcPr>
            <w:tcW w:w="30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EC" w14:textId="77777777" w:rsidR="00531E48" w:rsidRDefault="00000000">
            <w:pPr>
              <w:spacing w:line="276" w:lineRule="auto"/>
            </w:pPr>
            <w:r>
              <w:t>Blue</w:t>
            </w:r>
          </w:p>
        </w:tc>
      </w:tr>
      <w:tr w:rsidR="00531E48" w14:paraId="622EF4F2" w14:textId="77777777">
        <w:tblPrEx>
          <w:tblCellMar>
            <w:top w:w="0" w:type="dxa"/>
            <w:bottom w:w="0" w:type="dxa"/>
          </w:tblCellMar>
        </w:tblPrEx>
        <w:trPr>
          <w:cantSplit/>
        </w:trPr>
        <w:tc>
          <w:tcPr>
            <w:tcW w:w="9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EE" w14:textId="77777777" w:rsidR="00531E48" w:rsidRDefault="00000000">
            <w:pPr>
              <w:spacing w:line="276" w:lineRule="auto"/>
            </w:pPr>
            <w:r>
              <w:t>3</w:t>
            </w:r>
          </w:p>
        </w:tc>
        <w:tc>
          <w:tcPr>
            <w:tcW w:w="33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EF" w14:textId="77777777" w:rsidR="00531E48" w:rsidRDefault="00000000">
            <w:pPr>
              <w:spacing w:line="276" w:lineRule="auto"/>
            </w:pPr>
            <w:r>
              <w:t>Independence</w:t>
            </w:r>
          </w:p>
        </w:tc>
        <w:tc>
          <w:tcPr>
            <w:tcW w:w="18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F0" w14:textId="77777777" w:rsidR="00531E48" w:rsidRDefault="00000000">
            <w:pPr>
              <w:spacing w:line="276" w:lineRule="auto"/>
            </w:pPr>
            <w:r>
              <w:t>History</w:t>
            </w:r>
          </w:p>
        </w:tc>
        <w:tc>
          <w:tcPr>
            <w:tcW w:w="30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F1" w14:textId="77777777" w:rsidR="00531E48" w:rsidRDefault="00000000">
            <w:pPr>
              <w:spacing w:line="276" w:lineRule="auto"/>
            </w:pPr>
            <w:r>
              <w:t>Yellow</w:t>
            </w:r>
          </w:p>
        </w:tc>
      </w:tr>
      <w:tr w:rsidR="00531E48" w14:paraId="622EF4F7" w14:textId="77777777">
        <w:tblPrEx>
          <w:tblCellMar>
            <w:top w:w="0" w:type="dxa"/>
            <w:bottom w:w="0" w:type="dxa"/>
          </w:tblCellMar>
        </w:tblPrEx>
        <w:trPr>
          <w:cantSplit/>
        </w:trPr>
        <w:tc>
          <w:tcPr>
            <w:tcW w:w="9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F3" w14:textId="77777777" w:rsidR="00531E48" w:rsidRDefault="00000000">
            <w:pPr>
              <w:spacing w:line="276" w:lineRule="auto"/>
            </w:pPr>
            <w:r>
              <w:t>4</w:t>
            </w:r>
          </w:p>
        </w:tc>
        <w:tc>
          <w:tcPr>
            <w:tcW w:w="33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F4" w14:textId="77777777" w:rsidR="00531E48" w:rsidRDefault="00000000">
            <w:pPr>
              <w:spacing w:line="276" w:lineRule="auto"/>
            </w:pPr>
            <w:r>
              <w:t>Map of Mauritius</w:t>
            </w:r>
          </w:p>
        </w:tc>
        <w:tc>
          <w:tcPr>
            <w:tcW w:w="18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F5" w14:textId="77777777" w:rsidR="00531E48" w:rsidRDefault="00000000">
            <w:pPr>
              <w:spacing w:line="276" w:lineRule="auto"/>
            </w:pPr>
            <w:r>
              <w:t>Geography</w:t>
            </w:r>
          </w:p>
        </w:tc>
        <w:tc>
          <w:tcPr>
            <w:tcW w:w="30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4F6" w14:textId="77777777" w:rsidR="00531E48" w:rsidRDefault="00000000">
            <w:pPr>
              <w:spacing w:line="276" w:lineRule="auto"/>
            </w:pPr>
            <w:r>
              <w:t>Green</w:t>
            </w:r>
          </w:p>
        </w:tc>
      </w:tr>
    </w:tbl>
    <w:p w14:paraId="622EF4F8" w14:textId="77777777" w:rsidR="00531E48" w:rsidRDefault="00531E48">
      <w:pPr>
        <w:spacing w:after="120"/>
      </w:pPr>
    </w:p>
    <w:p w14:paraId="622EF4F9" w14:textId="77777777" w:rsidR="00531E48" w:rsidRDefault="00000000">
      <w:pPr>
        <w:spacing w:after="120" w:line="300" w:lineRule="auto"/>
      </w:pPr>
      <w:r>
        <w:t>The rules of the prototype are as follows:</w:t>
      </w:r>
    </w:p>
    <w:p w14:paraId="622EF4FA" w14:textId="77777777" w:rsidR="00531E48" w:rsidRDefault="00000000">
      <w:pPr>
        <w:pStyle w:val="ListParagraph"/>
        <w:numPr>
          <w:ilvl w:val="0"/>
          <w:numId w:val="2"/>
        </w:numPr>
        <w:spacing w:after="60" w:line="300" w:lineRule="auto"/>
      </w:pPr>
      <w:r>
        <w:t>Each stage asks five questions, chosen from a bank of six per stage.</w:t>
      </w:r>
    </w:p>
    <w:p w14:paraId="622EF4FB" w14:textId="77777777" w:rsidR="00531E48" w:rsidRDefault="00000000">
      <w:pPr>
        <w:pStyle w:val="ListParagraph"/>
        <w:numPr>
          <w:ilvl w:val="0"/>
          <w:numId w:val="2"/>
        </w:numPr>
        <w:spacing w:after="60" w:line="300" w:lineRule="auto"/>
      </w:pPr>
      <w:r>
        <w:t>A correct answer earns 10, 20 or 30 points depending on whether the question is easy, medium or hard.</w:t>
      </w:r>
    </w:p>
    <w:p w14:paraId="622EF4FC" w14:textId="77777777" w:rsidR="00531E48" w:rsidRDefault="00000000">
      <w:pPr>
        <w:pStyle w:val="ListParagraph"/>
        <w:numPr>
          <w:ilvl w:val="0"/>
          <w:numId w:val="2"/>
        </w:numPr>
        <w:spacing w:after="60" w:line="300" w:lineRule="auto"/>
      </w:pPr>
      <w:r>
        <w:t>The player can use one hint per question, which removes two wrong answers but halves the points.</w:t>
      </w:r>
    </w:p>
    <w:p w14:paraId="622EF4FD" w14:textId="77777777" w:rsidR="00531E48" w:rsidRDefault="00000000">
      <w:pPr>
        <w:pStyle w:val="ListParagraph"/>
        <w:numPr>
          <w:ilvl w:val="0"/>
          <w:numId w:val="2"/>
        </w:numPr>
        <w:spacing w:after="60" w:line="300" w:lineRule="auto"/>
      </w:pPr>
      <w:r>
        <w:t>After each answer the game shows whether it was right and a short explanation.</w:t>
      </w:r>
    </w:p>
    <w:p w14:paraId="622EF4FE" w14:textId="77777777" w:rsidR="00531E48" w:rsidRDefault="00000000">
      <w:pPr>
        <w:pStyle w:val="ListParagraph"/>
        <w:numPr>
          <w:ilvl w:val="0"/>
          <w:numId w:val="2"/>
        </w:numPr>
        <w:spacing w:after="60" w:line="300" w:lineRule="auto"/>
      </w:pPr>
      <w:r>
        <w:t>The player needs at least three correct answers to unlock the next stage.</w:t>
      </w:r>
    </w:p>
    <w:p w14:paraId="622EF4FF" w14:textId="77777777" w:rsidR="00531E48" w:rsidRDefault="00000000">
      <w:pPr>
        <w:pStyle w:val="Heading2"/>
      </w:pPr>
      <w:bookmarkStart w:id="12" w:name="_Toc241180506"/>
      <w:r>
        <w:t>3.2 Architecture</w:t>
      </w:r>
      <w:bookmarkEnd w:id="12"/>
    </w:p>
    <w:p w14:paraId="622EF500" w14:textId="77777777" w:rsidR="00531E48" w:rsidRDefault="00000000">
      <w:pPr>
        <w:spacing w:after="120" w:line="300" w:lineRule="auto"/>
      </w:pPr>
      <w:r>
        <w:t>The prototype is a single-page React application. Game state (screen, stage, score, used questions and skill estimates) is held in one reducer, so every change to the game follows a clear, testable path. Table 2 lists the main files.</w:t>
      </w:r>
    </w:p>
    <w:p w14:paraId="622EF501" w14:textId="77777777" w:rsidR="00531E48" w:rsidRDefault="00000000">
      <w:pPr>
        <w:keepNext/>
        <w:spacing w:before="120" w:after="80"/>
      </w:pPr>
      <w:r>
        <w:rPr>
          <w:i/>
          <w:iCs/>
          <w:sz w:val="20"/>
          <w:szCs w:val="20"/>
        </w:rPr>
        <w:t>Table 2: Main files of the prototype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31E48" w14:paraId="622EF504" w14:textId="77777777">
        <w:tblPrEx>
          <w:tblCellMar>
            <w:top w:w="0" w:type="dxa"/>
            <w:bottom w:w="0" w:type="dxa"/>
          </w:tblCellMar>
        </w:tblPrEx>
        <w:trPr>
          <w:cantSplit/>
          <w:tblHeader/>
        </w:trPr>
        <w:tc>
          <w:tcPr>
            <w:tcW w:w="2600"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502" w14:textId="77777777" w:rsidR="00531E48" w:rsidRDefault="00000000">
            <w:pPr>
              <w:spacing w:line="276" w:lineRule="auto"/>
            </w:pPr>
            <w:r>
              <w:rPr>
                <w:b/>
                <w:bCs/>
                <w:color w:val="FFFFFF"/>
              </w:rPr>
              <w:t>File</w:t>
            </w:r>
          </w:p>
        </w:tc>
        <w:tc>
          <w:tcPr>
            <w:tcW w:w="6426"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503" w14:textId="77777777" w:rsidR="00531E48" w:rsidRDefault="00000000">
            <w:pPr>
              <w:spacing w:line="276" w:lineRule="auto"/>
            </w:pPr>
            <w:r>
              <w:rPr>
                <w:b/>
                <w:bCs/>
                <w:color w:val="FFFFFF"/>
              </w:rPr>
              <w:t>Purpose</w:t>
            </w:r>
          </w:p>
        </w:tc>
      </w:tr>
      <w:tr w:rsidR="00531E48" w14:paraId="622EF507" w14:textId="77777777">
        <w:tblPrEx>
          <w:tblCellMar>
            <w:top w:w="0" w:type="dxa"/>
            <w:bottom w:w="0" w:type="dxa"/>
          </w:tblCellMar>
        </w:tblPrEx>
        <w:trPr>
          <w:cantSplit/>
        </w:trPr>
        <w:tc>
          <w:tcPr>
            <w:tcW w:w="26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05" w14:textId="77777777" w:rsidR="00531E48" w:rsidRDefault="00000000">
            <w:pPr>
              <w:spacing w:line="276" w:lineRule="auto"/>
            </w:pPr>
            <w:r>
              <w:t>src/data/questions.js</w:t>
            </w:r>
          </w:p>
        </w:tc>
        <w:tc>
          <w:tcPr>
            <w:tcW w:w="64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06" w14:textId="77777777" w:rsidR="00531E48" w:rsidRDefault="00000000">
            <w:pPr>
              <w:spacing w:line="276" w:lineRule="auto"/>
            </w:pPr>
            <w:r>
              <w:t>Stage definitions and the question bank (stage, level, question, options, answer and explanation).</w:t>
            </w:r>
          </w:p>
        </w:tc>
      </w:tr>
      <w:tr w:rsidR="00531E48" w14:paraId="622EF50A" w14:textId="77777777">
        <w:tblPrEx>
          <w:tblCellMar>
            <w:top w:w="0" w:type="dxa"/>
            <w:bottom w:w="0" w:type="dxa"/>
          </w:tblCellMar>
        </w:tblPrEx>
        <w:trPr>
          <w:cantSplit/>
        </w:trPr>
        <w:tc>
          <w:tcPr>
            <w:tcW w:w="26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08" w14:textId="77777777" w:rsidR="00531E48" w:rsidRDefault="00000000">
            <w:pPr>
              <w:spacing w:line="276" w:lineRule="auto"/>
            </w:pPr>
            <w:r>
              <w:t>src/adaptive.js</w:t>
            </w:r>
          </w:p>
        </w:tc>
        <w:tc>
          <w:tcPr>
            <w:tcW w:w="64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09" w14:textId="77777777" w:rsidR="00531E48" w:rsidRDefault="00000000">
            <w:pPr>
              <w:spacing w:line="276" w:lineRule="auto"/>
            </w:pPr>
            <w:r>
              <w:t>The adaptive engine: skill update and next-question selection.</w:t>
            </w:r>
          </w:p>
        </w:tc>
      </w:tr>
      <w:tr w:rsidR="00531E48" w14:paraId="622EF50D" w14:textId="77777777">
        <w:tblPrEx>
          <w:tblCellMar>
            <w:top w:w="0" w:type="dxa"/>
            <w:bottom w:w="0" w:type="dxa"/>
          </w:tblCellMar>
        </w:tblPrEx>
        <w:trPr>
          <w:cantSplit/>
        </w:trPr>
        <w:tc>
          <w:tcPr>
            <w:tcW w:w="26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0B" w14:textId="77777777" w:rsidR="00531E48" w:rsidRDefault="00000000">
            <w:pPr>
              <w:spacing w:line="276" w:lineRule="auto"/>
            </w:pPr>
            <w:r>
              <w:t>src/App.jsx</w:t>
            </w:r>
          </w:p>
        </w:tc>
        <w:tc>
          <w:tcPr>
            <w:tcW w:w="64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0C" w14:textId="77777777" w:rsidR="00531E48" w:rsidRDefault="00000000">
            <w:pPr>
              <w:spacing w:line="276" w:lineRule="auto"/>
            </w:pPr>
            <w:r>
              <w:t>The user interface and the game reducer.</w:t>
            </w:r>
          </w:p>
        </w:tc>
      </w:tr>
      <w:tr w:rsidR="00531E48" w14:paraId="622EF510" w14:textId="77777777">
        <w:tblPrEx>
          <w:tblCellMar>
            <w:top w:w="0" w:type="dxa"/>
            <w:bottom w:w="0" w:type="dxa"/>
          </w:tblCellMar>
        </w:tblPrEx>
        <w:trPr>
          <w:cantSplit/>
        </w:trPr>
        <w:tc>
          <w:tcPr>
            <w:tcW w:w="26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0E" w14:textId="77777777" w:rsidR="00531E48" w:rsidRDefault="00000000">
            <w:pPr>
              <w:spacing w:line="276" w:lineRule="auto"/>
            </w:pPr>
            <w:r>
              <w:t>src/index.css</w:t>
            </w:r>
          </w:p>
        </w:tc>
        <w:tc>
          <w:tcPr>
            <w:tcW w:w="64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0F" w14:textId="77777777" w:rsidR="00531E48" w:rsidRDefault="00000000">
            <w:pPr>
              <w:spacing w:line="276" w:lineRule="auto"/>
            </w:pPr>
            <w:r>
              <w:t>Styles based on the colours of the Mauritian flag.</w:t>
            </w:r>
          </w:p>
        </w:tc>
      </w:tr>
    </w:tbl>
    <w:p w14:paraId="622EF511" w14:textId="77777777" w:rsidR="00531E48" w:rsidRDefault="00531E48">
      <w:pPr>
        <w:spacing w:after="120"/>
      </w:pPr>
    </w:p>
    <w:p w14:paraId="622EF512" w14:textId="77777777" w:rsidR="00531E48" w:rsidRDefault="00000000">
      <w:pPr>
        <w:pStyle w:val="Heading2"/>
      </w:pPr>
      <w:bookmarkStart w:id="13" w:name="_Toc241180507"/>
      <w:r>
        <w:t>3.3 Adaptive engine</w:t>
      </w:r>
      <w:bookmarkEnd w:id="13"/>
    </w:p>
    <w:p w14:paraId="622EF513" w14:textId="77777777" w:rsidR="00531E48" w:rsidRDefault="00000000">
      <w:pPr>
        <w:spacing w:after="120" w:line="300" w:lineRule="auto"/>
      </w:pPr>
      <w:r>
        <w:t>The engine keeps one skill estimate per subject, on the same scale as the question levels (1 = easy, 2 = medium, 3 = hard). Every player starts at 2. After each answer the estimate moves up or down, and the next question is the unused one in the stage whose level is closest to the estimate. Table 3 shows the current settings.</w:t>
      </w:r>
    </w:p>
    <w:p w14:paraId="622EF514" w14:textId="77777777" w:rsidR="00531E48" w:rsidRDefault="00000000">
      <w:pPr>
        <w:keepNext/>
        <w:spacing w:before="120" w:after="80"/>
      </w:pPr>
      <w:r>
        <w:rPr>
          <w:i/>
          <w:iCs/>
          <w:sz w:val="20"/>
          <w:szCs w:val="20"/>
        </w:rPr>
        <w:t>Table 3: Settings of the adaptive engine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326"/>
      </w:tblGrid>
      <w:tr w:rsidR="00531E48" w14:paraId="622EF518" w14:textId="77777777">
        <w:tblPrEx>
          <w:tblCellMar>
            <w:top w:w="0" w:type="dxa"/>
            <w:bottom w:w="0" w:type="dxa"/>
          </w:tblCellMar>
        </w:tblPrEx>
        <w:trPr>
          <w:cantSplit/>
          <w:tblHeader/>
        </w:trPr>
        <w:tc>
          <w:tcPr>
            <w:tcW w:w="3200"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515" w14:textId="77777777" w:rsidR="00531E48" w:rsidRDefault="00000000">
            <w:pPr>
              <w:spacing w:line="276" w:lineRule="auto"/>
            </w:pPr>
            <w:r>
              <w:rPr>
                <w:b/>
                <w:bCs/>
                <w:color w:val="FFFFFF"/>
              </w:rPr>
              <w:t>Setting</w:t>
            </w:r>
          </w:p>
        </w:tc>
        <w:tc>
          <w:tcPr>
            <w:tcW w:w="1500"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516" w14:textId="77777777" w:rsidR="00531E48" w:rsidRDefault="00000000">
            <w:pPr>
              <w:spacing w:line="276" w:lineRule="auto"/>
            </w:pPr>
            <w:r>
              <w:rPr>
                <w:b/>
                <w:bCs/>
                <w:color w:val="FFFFFF"/>
              </w:rPr>
              <w:t>Value</w:t>
            </w:r>
          </w:p>
        </w:tc>
        <w:tc>
          <w:tcPr>
            <w:tcW w:w="4326"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517" w14:textId="77777777" w:rsidR="00531E48" w:rsidRDefault="00000000">
            <w:pPr>
              <w:spacing w:line="276" w:lineRule="auto"/>
            </w:pPr>
            <w:r>
              <w:rPr>
                <w:b/>
                <w:bCs/>
                <w:color w:val="FFFFFF"/>
              </w:rPr>
              <w:t>Meaning</w:t>
            </w:r>
          </w:p>
        </w:tc>
      </w:tr>
      <w:tr w:rsidR="00531E48" w14:paraId="622EF51C" w14:textId="77777777">
        <w:tblPrEx>
          <w:tblCellMar>
            <w:top w:w="0" w:type="dxa"/>
            <w:bottom w:w="0" w:type="dxa"/>
          </w:tblCellMar>
        </w:tblPrEx>
        <w:trPr>
          <w:cantSplit/>
        </w:trPr>
        <w:tc>
          <w:tcPr>
            <w:tcW w:w="32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19" w14:textId="77777777" w:rsidR="00531E48" w:rsidRDefault="00000000">
            <w:pPr>
              <w:spacing w:line="276" w:lineRule="auto"/>
            </w:pPr>
            <w:r>
              <w:t>Starting skill</w:t>
            </w:r>
          </w:p>
        </w:tc>
        <w:tc>
          <w:tcPr>
            <w:tcW w:w="15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1A" w14:textId="77777777" w:rsidR="00531E48" w:rsidRDefault="00000000">
            <w:pPr>
              <w:spacing w:line="276" w:lineRule="auto"/>
            </w:pPr>
            <w:r>
              <w:t>2.0</w:t>
            </w:r>
          </w:p>
        </w:tc>
        <w:tc>
          <w:tcPr>
            <w:tcW w:w="43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1B" w14:textId="77777777" w:rsidR="00531E48" w:rsidRDefault="00000000">
            <w:pPr>
              <w:spacing w:line="276" w:lineRule="auto"/>
            </w:pPr>
            <w:r>
              <w:t>Every player begins at medium difficulty.</w:t>
            </w:r>
          </w:p>
        </w:tc>
      </w:tr>
      <w:tr w:rsidR="00531E48" w14:paraId="622EF520" w14:textId="77777777">
        <w:tblPrEx>
          <w:tblCellMar>
            <w:top w:w="0" w:type="dxa"/>
            <w:bottom w:w="0" w:type="dxa"/>
          </w:tblCellMar>
        </w:tblPrEx>
        <w:trPr>
          <w:cantSplit/>
        </w:trPr>
        <w:tc>
          <w:tcPr>
            <w:tcW w:w="32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1D" w14:textId="77777777" w:rsidR="00531E48" w:rsidRDefault="00000000">
            <w:pPr>
              <w:spacing w:line="276" w:lineRule="auto"/>
            </w:pPr>
            <w:r>
              <w:t>Correct answer</w:t>
            </w:r>
          </w:p>
        </w:tc>
        <w:tc>
          <w:tcPr>
            <w:tcW w:w="15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1E" w14:textId="77777777" w:rsidR="00531E48" w:rsidRDefault="00000000">
            <w:pPr>
              <w:spacing w:line="276" w:lineRule="auto"/>
            </w:pPr>
            <w:r>
              <w:t>+0.35</w:t>
            </w:r>
          </w:p>
        </w:tc>
        <w:tc>
          <w:tcPr>
            <w:tcW w:w="43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1F" w14:textId="77777777" w:rsidR="00531E48" w:rsidRDefault="00000000">
            <w:pPr>
              <w:spacing w:line="276" w:lineRule="auto"/>
            </w:pPr>
            <w:r>
              <w:t>The estimate rises after a correct answer.</w:t>
            </w:r>
          </w:p>
        </w:tc>
      </w:tr>
      <w:tr w:rsidR="00531E48" w14:paraId="622EF524" w14:textId="77777777">
        <w:tblPrEx>
          <w:tblCellMar>
            <w:top w:w="0" w:type="dxa"/>
            <w:bottom w:w="0" w:type="dxa"/>
          </w:tblCellMar>
        </w:tblPrEx>
        <w:trPr>
          <w:cantSplit/>
        </w:trPr>
        <w:tc>
          <w:tcPr>
            <w:tcW w:w="32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21" w14:textId="77777777" w:rsidR="00531E48" w:rsidRDefault="00000000">
            <w:pPr>
              <w:spacing w:line="276" w:lineRule="auto"/>
            </w:pPr>
            <w:r>
              <w:t>Correct with hint</w:t>
            </w:r>
          </w:p>
        </w:tc>
        <w:tc>
          <w:tcPr>
            <w:tcW w:w="15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22" w14:textId="77777777" w:rsidR="00531E48" w:rsidRDefault="00000000">
            <w:pPr>
              <w:spacing w:line="276" w:lineRule="auto"/>
            </w:pPr>
            <w:r>
              <w:t>+0.15</w:t>
            </w:r>
          </w:p>
        </w:tc>
        <w:tc>
          <w:tcPr>
            <w:tcW w:w="43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23" w14:textId="77777777" w:rsidR="00531E48" w:rsidRDefault="00000000">
            <w:pPr>
              <w:spacing w:line="276" w:lineRule="auto"/>
            </w:pPr>
            <w:r>
              <w:t>A hint suggests the pupil was less sure, so the rise is smaller.</w:t>
            </w:r>
          </w:p>
        </w:tc>
      </w:tr>
      <w:tr w:rsidR="00531E48" w14:paraId="622EF528" w14:textId="77777777">
        <w:tblPrEx>
          <w:tblCellMar>
            <w:top w:w="0" w:type="dxa"/>
            <w:bottom w:w="0" w:type="dxa"/>
          </w:tblCellMar>
        </w:tblPrEx>
        <w:trPr>
          <w:cantSplit/>
        </w:trPr>
        <w:tc>
          <w:tcPr>
            <w:tcW w:w="32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25" w14:textId="77777777" w:rsidR="00531E48" w:rsidRDefault="00000000">
            <w:pPr>
              <w:spacing w:line="276" w:lineRule="auto"/>
            </w:pPr>
            <w:r>
              <w:t>Wrong answer</w:t>
            </w:r>
          </w:p>
        </w:tc>
        <w:tc>
          <w:tcPr>
            <w:tcW w:w="15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26" w14:textId="77777777" w:rsidR="00531E48" w:rsidRDefault="00000000">
            <w:pPr>
              <w:spacing w:line="276" w:lineRule="auto"/>
            </w:pPr>
            <w:r>
              <w:t>−0.50</w:t>
            </w:r>
          </w:p>
        </w:tc>
        <w:tc>
          <w:tcPr>
            <w:tcW w:w="43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27" w14:textId="77777777" w:rsidR="00531E48" w:rsidRDefault="00000000">
            <w:pPr>
              <w:spacing w:line="276" w:lineRule="auto"/>
            </w:pPr>
            <w:r>
              <w:t>The estimate falls faster than it rises, so pupils are not pushed into questions that are too hard.</w:t>
            </w:r>
          </w:p>
        </w:tc>
      </w:tr>
      <w:tr w:rsidR="00531E48" w14:paraId="622EF52C" w14:textId="77777777">
        <w:tblPrEx>
          <w:tblCellMar>
            <w:top w:w="0" w:type="dxa"/>
            <w:bottom w:w="0" w:type="dxa"/>
          </w:tblCellMar>
        </w:tblPrEx>
        <w:trPr>
          <w:cantSplit/>
        </w:trPr>
        <w:tc>
          <w:tcPr>
            <w:tcW w:w="32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29" w14:textId="77777777" w:rsidR="00531E48" w:rsidRDefault="00000000">
            <w:pPr>
              <w:spacing w:line="276" w:lineRule="auto"/>
            </w:pPr>
            <w:r>
              <w:t>Range</w:t>
            </w:r>
          </w:p>
        </w:tc>
        <w:tc>
          <w:tcPr>
            <w:tcW w:w="15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2A" w14:textId="77777777" w:rsidR="00531E48" w:rsidRDefault="00000000">
            <w:pPr>
              <w:spacing w:line="276" w:lineRule="auto"/>
            </w:pPr>
            <w:r>
              <w:t>1 to 3</w:t>
            </w:r>
          </w:p>
        </w:tc>
        <w:tc>
          <w:tcPr>
            <w:tcW w:w="43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2B" w14:textId="77777777" w:rsidR="00531E48" w:rsidRDefault="00000000">
            <w:pPr>
              <w:spacing w:line="276" w:lineRule="auto"/>
            </w:pPr>
            <w:r>
              <w:t>The estimate is limited to the range of question levels.</w:t>
            </w:r>
          </w:p>
        </w:tc>
      </w:tr>
    </w:tbl>
    <w:p w14:paraId="622EF52D" w14:textId="77777777" w:rsidR="00531E48" w:rsidRDefault="00531E48">
      <w:pPr>
        <w:spacing w:after="120"/>
      </w:pPr>
    </w:p>
    <w:p w14:paraId="622EF52E" w14:textId="77777777" w:rsidR="00531E48" w:rsidRDefault="00000000">
      <w:pPr>
        <w:spacing w:after="120" w:line="300" w:lineRule="auto"/>
      </w:pPr>
      <w:r>
        <w:t>These values are starting points. Part 3 will tune them using simulated learners and pilot testing (Section 8).</w:t>
      </w:r>
    </w:p>
    <w:p w14:paraId="622EF52F" w14:textId="77777777" w:rsidR="00531E48" w:rsidRDefault="00000000">
      <w:pPr>
        <w:pStyle w:val="Heading1"/>
      </w:pPr>
      <w:bookmarkStart w:id="14" w:name="_Toc241180508"/>
      <w:r>
        <w:t>4. Division of work</w:t>
      </w:r>
      <w:bookmarkEnd w:id="14"/>
    </w:p>
    <w:p w14:paraId="622EF530" w14:textId="77777777" w:rsidR="00531E48" w:rsidRDefault="00000000">
      <w:pPr>
        <w:pStyle w:val="Heading2"/>
      </w:pPr>
      <w:bookmarkStart w:id="15" w:name="_Toc241180509"/>
      <w:r>
        <w:t>4.1 Summary</w:t>
      </w:r>
      <w:bookmarkEnd w:id="15"/>
    </w:p>
    <w:p w14:paraId="622EF531" w14:textId="77777777" w:rsidR="00531E48" w:rsidRDefault="00000000">
      <w:pPr>
        <w:spacing w:after="120" w:line="300" w:lineRule="auto"/>
      </w:pPr>
      <w:r>
        <w:t>The project is divided into three parts of similar size. Each part has a clear owner, so the members can work in parallel. Table 4 gives an overview.</w:t>
      </w:r>
    </w:p>
    <w:p w14:paraId="622EF532" w14:textId="77777777" w:rsidR="00531E48" w:rsidRDefault="00000000">
      <w:pPr>
        <w:keepNext/>
        <w:spacing w:before="120" w:after="80"/>
      </w:pPr>
      <w:r>
        <w:rPr>
          <w:i/>
          <w:iCs/>
          <w:sz w:val="20"/>
          <w:szCs w:val="20"/>
        </w:rPr>
        <w:t>Table 4: Overview of the three parts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700"/>
        <w:gridCol w:w="2500"/>
        <w:gridCol w:w="3826"/>
      </w:tblGrid>
      <w:tr w:rsidR="00531E48" w14:paraId="622EF537" w14:textId="77777777">
        <w:tblPrEx>
          <w:tblCellMar>
            <w:top w:w="0" w:type="dxa"/>
            <w:bottom w:w="0" w:type="dxa"/>
          </w:tblCellMar>
        </w:tblPrEx>
        <w:trPr>
          <w:cantSplit/>
          <w:tblHeader/>
        </w:trPr>
        <w:tc>
          <w:tcPr>
            <w:tcW w:w="1000"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533" w14:textId="77777777" w:rsidR="00531E48" w:rsidRDefault="00000000">
            <w:pPr>
              <w:spacing w:line="276" w:lineRule="auto"/>
            </w:pPr>
            <w:r>
              <w:rPr>
                <w:b/>
                <w:bCs/>
                <w:color w:val="FFFFFF"/>
              </w:rPr>
              <w:t>Part</w:t>
            </w:r>
          </w:p>
        </w:tc>
        <w:tc>
          <w:tcPr>
            <w:tcW w:w="1700"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534" w14:textId="77777777" w:rsidR="00531E48" w:rsidRDefault="00000000">
            <w:pPr>
              <w:spacing w:line="276" w:lineRule="auto"/>
            </w:pPr>
            <w:r>
              <w:rPr>
                <w:b/>
                <w:bCs/>
                <w:color w:val="FFFFFF"/>
              </w:rPr>
              <w:t>Member</w:t>
            </w:r>
          </w:p>
        </w:tc>
        <w:tc>
          <w:tcPr>
            <w:tcW w:w="2500"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535" w14:textId="77777777" w:rsidR="00531E48" w:rsidRDefault="00000000">
            <w:pPr>
              <w:spacing w:line="276" w:lineRule="auto"/>
            </w:pPr>
            <w:r>
              <w:rPr>
                <w:b/>
                <w:bCs/>
                <w:color w:val="FFFFFF"/>
              </w:rPr>
              <w:t>Focus</w:t>
            </w:r>
          </w:p>
        </w:tc>
        <w:tc>
          <w:tcPr>
            <w:tcW w:w="3826"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536" w14:textId="77777777" w:rsidR="00531E48" w:rsidRDefault="00000000">
            <w:pPr>
              <w:spacing w:line="276" w:lineRule="auto"/>
            </w:pPr>
            <w:r>
              <w:rPr>
                <w:b/>
                <w:bCs/>
                <w:color w:val="FFFFFF"/>
              </w:rPr>
              <w:t>Main deliverables</w:t>
            </w:r>
          </w:p>
        </w:tc>
      </w:tr>
      <w:tr w:rsidR="00531E48" w14:paraId="622EF53C" w14:textId="77777777">
        <w:tblPrEx>
          <w:tblCellMar>
            <w:top w:w="0" w:type="dxa"/>
            <w:bottom w:w="0" w:type="dxa"/>
          </w:tblCellMar>
        </w:tblPrEx>
        <w:trPr>
          <w:cantSplit/>
        </w:trPr>
        <w:tc>
          <w:tcPr>
            <w:tcW w:w="10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38" w14:textId="77777777" w:rsidR="00531E48" w:rsidRDefault="00000000">
            <w:pPr>
              <w:spacing w:line="276" w:lineRule="auto"/>
            </w:pPr>
            <w:r>
              <w:t>1</w:t>
            </w:r>
          </w:p>
        </w:tc>
        <w:tc>
          <w:tcPr>
            <w:tcW w:w="17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39" w14:textId="0863CE0D" w:rsidR="00531E48" w:rsidRDefault="007732E4">
            <w:pPr>
              <w:spacing w:line="276" w:lineRule="auto"/>
            </w:pPr>
            <w:r>
              <w:t>Ajmeer</w:t>
            </w:r>
          </w:p>
        </w:tc>
        <w:tc>
          <w:tcPr>
            <w:tcW w:w="25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3A" w14:textId="77777777" w:rsidR="00531E48" w:rsidRDefault="00000000">
            <w:pPr>
              <w:spacing w:line="276" w:lineRule="auto"/>
            </w:pPr>
            <w:r>
              <w:t>Educational content and game design</w:t>
            </w:r>
          </w:p>
        </w:tc>
        <w:tc>
          <w:tcPr>
            <w:tcW w:w="38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3B" w14:textId="77777777" w:rsidR="00531E48" w:rsidRDefault="00000000">
            <w:pPr>
              <w:spacing w:line="276" w:lineRule="auto"/>
            </w:pPr>
            <w:r>
              <w:t>Verified question bank, game design document, storyboard, scoring rules</w:t>
            </w:r>
          </w:p>
        </w:tc>
      </w:tr>
      <w:tr w:rsidR="00531E48" w14:paraId="622EF541" w14:textId="77777777">
        <w:tblPrEx>
          <w:tblCellMar>
            <w:top w:w="0" w:type="dxa"/>
            <w:bottom w:w="0" w:type="dxa"/>
          </w:tblCellMar>
        </w:tblPrEx>
        <w:trPr>
          <w:cantSplit/>
        </w:trPr>
        <w:tc>
          <w:tcPr>
            <w:tcW w:w="10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3D" w14:textId="77777777" w:rsidR="00531E48" w:rsidRDefault="00000000">
            <w:pPr>
              <w:spacing w:line="276" w:lineRule="auto"/>
            </w:pPr>
            <w:r>
              <w:t>2</w:t>
            </w:r>
          </w:p>
        </w:tc>
        <w:tc>
          <w:tcPr>
            <w:tcW w:w="17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3E" w14:textId="0E5DCE29" w:rsidR="00531E48" w:rsidRDefault="007732E4">
            <w:pPr>
              <w:spacing w:line="276" w:lineRule="auto"/>
            </w:pPr>
            <w:r>
              <w:t>Hishaam</w:t>
            </w:r>
          </w:p>
        </w:tc>
        <w:tc>
          <w:tcPr>
            <w:tcW w:w="25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3F" w14:textId="77777777" w:rsidR="00531E48" w:rsidRDefault="00000000">
            <w:pPr>
              <w:spacing w:line="276" w:lineRule="auto"/>
            </w:pPr>
            <w:r>
              <w:t>React front-end development</w:t>
            </w:r>
          </w:p>
        </w:tc>
        <w:tc>
          <w:tcPr>
            <w:tcW w:w="38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40" w14:textId="77777777" w:rsidR="00531E48" w:rsidRDefault="00000000">
            <w:pPr>
              <w:spacing w:line="276" w:lineRule="auto"/>
            </w:pPr>
            <w:r>
              <w:t>Working user interface, component structure, accessible and responsive layout, deployment</w:t>
            </w:r>
          </w:p>
        </w:tc>
      </w:tr>
      <w:tr w:rsidR="00531E48" w14:paraId="622EF546" w14:textId="77777777">
        <w:tblPrEx>
          <w:tblCellMar>
            <w:top w:w="0" w:type="dxa"/>
            <w:bottom w:w="0" w:type="dxa"/>
          </w:tblCellMar>
        </w:tblPrEx>
        <w:trPr>
          <w:cantSplit/>
        </w:trPr>
        <w:tc>
          <w:tcPr>
            <w:tcW w:w="10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42" w14:textId="77777777" w:rsidR="00531E48" w:rsidRDefault="00000000">
            <w:pPr>
              <w:spacing w:line="276" w:lineRule="auto"/>
            </w:pPr>
            <w:r>
              <w:t>3</w:t>
            </w:r>
          </w:p>
        </w:tc>
        <w:tc>
          <w:tcPr>
            <w:tcW w:w="17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43" w14:textId="75CE2C89" w:rsidR="00531E48" w:rsidRDefault="007732E4">
            <w:pPr>
              <w:spacing w:line="276" w:lineRule="auto"/>
            </w:pPr>
            <w:r>
              <w:t>Thayalan</w:t>
            </w:r>
          </w:p>
        </w:tc>
        <w:tc>
          <w:tcPr>
            <w:tcW w:w="25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44" w14:textId="77777777" w:rsidR="00531E48" w:rsidRDefault="00000000">
            <w:pPr>
              <w:spacing w:line="276" w:lineRule="auto"/>
            </w:pPr>
            <w:r>
              <w:t>Adaptive AI engine, testing and evaluation</w:t>
            </w:r>
          </w:p>
        </w:tc>
        <w:tc>
          <w:tcPr>
            <w:tcW w:w="38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45" w14:textId="77777777" w:rsidR="00531E48" w:rsidRDefault="00000000">
            <w:pPr>
              <w:spacing w:line="276" w:lineRule="auto"/>
            </w:pPr>
            <w:r>
              <w:t>Adaptive engine, unit tests, learner simulations, pilot test results</w:t>
            </w:r>
          </w:p>
        </w:tc>
      </w:tr>
    </w:tbl>
    <w:p w14:paraId="622EF547" w14:textId="77777777" w:rsidR="00531E48" w:rsidRDefault="00531E48">
      <w:pPr>
        <w:spacing w:after="120"/>
      </w:pPr>
    </w:p>
    <w:p w14:paraId="622EF548" w14:textId="385C355B" w:rsidR="00531E48" w:rsidRDefault="00000000">
      <w:pPr>
        <w:pStyle w:val="Heading2"/>
      </w:pPr>
      <w:bookmarkStart w:id="16" w:name="_Toc241180510"/>
      <w:r>
        <w:t>4.2 Part 1: Educational content and game design (</w:t>
      </w:r>
      <w:r w:rsidR="007732E4">
        <w:t>Ajmeer</w:t>
      </w:r>
      <w:r>
        <w:t>)</w:t>
      </w:r>
      <w:bookmarkEnd w:id="16"/>
    </w:p>
    <w:p w14:paraId="622EF549" w14:textId="628663E9" w:rsidR="00531E48" w:rsidRDefault="007732E4">
      <w:pPr>
        <w:spacing w:after="120" w:line="300" w:lineRule="auto"/>
      </w:pPr>
      <w:r>
        <w:t>Ajmeer</w:t>
      </w:r>
      <w:r w:rsidR="00000000">
        <w:t xml:space="preserve"> is responsible for what the pupils learn and how the game rewards them. The quality of the questions decides whether the game is useful, so this part also owns the accuracy of the content.</w:t>
      </w:r>
    </w:p>
    <w:p w14:paraId="622EF54A" w14:textId="77777777" w:rsidR="00531E48" w:rsidRDefault="00000000">
      <w:pPr>
        <w:keepNext/>
        <w:spacing w:before="120" w:after="60"/>
      </w:pPr>
      <w:r>
        <w:rPr>
          <w:b/>
          <w:bCs/>
          <w:color w:val="1A206D"/>
        </w:rPr>
        <w:t>Responsibilities</w:t>
      </w:r>
    </w:p>
    <w:p w14:paraId="622EF54B" w14:textId="77777777" w:rsidR="00531E48" w:rsidRDefault="00000000">
      <w:pPr>
        <w:pStyle w:val="ListParagraph"/>
        <w:numPr>
          <w:ilvl w:val="0"/>
          <w:numId w:val="2"/>
        </w:numPr>
        <w:spacing w:after="60" w:line="300" w:lineRule="auto"/>
      </w:pPr>
      <w:r>
        <w:t>Study the PSAC History and Geography content and decide which topics each stage covers.</w:t>
      </w:r>
    </w:p>
    <w:p w14:paraId="622EF54C" w14:textId="77777777" w:rsidR="00531E48" w:rsidRDefault="00000000">
      <w:pPr>
        <w:pStyle w:val="ListParagraph"/>
        <w:numPr>
          <w:ilvl w:val="0"/>
          <w:numId w:val="2"/>
        </w:numPr>
        <w:spacing w:after="60" w:line="300" w:lineRule="auto"/>
      </w:pPr>
      <w:r>
        <w:t>Extend the question bank from 24 to at least 60 questions, with a balance of easy, medium and hard questions in every stage.</w:t>
      </w:r>
    </w:p>
    <w:p w14:paraId="622EF54D" w14:textId="77777777" w:rsidR="00531E48" w:rsidRDefault="00000000">
      <w:pPr>
        <w:pStyle w:val="ListParagraph"/>
        <w:numPr>
          <w:ilvl w:val="0"/>
          <w:numId w:val="2"/>
        </w:numPr>
        <w:spacing w:after="60" w:line="300" w:lineRule="auto"/>
      </w:pPr>
      <w:r>
        <w:t>Write a short, pupil-friendly explanation for every answer.</w:t>
      </w:r>
    </w:p>
    <w:p w14:paraId="622EF54E" w14:textId="77777777" w:rsidR="00531E48" w:rsidRDefault="00000000">
      <w:pPr>
        <w:pStyle w:val="ListParagraph"/>
        <w:numPr>
          <w:ilvl w:val="0"/>
          <w:numId w:val="2"/>
        </w:numPr>
        <w:spacing w:after="60" w:line="300" w:lineRule="auto"/>
      </w:pPr>
      <w:r>
        <w:t>Check every fact against the PSAC textbook and an authoritative source, and record the source.</w:t>
      </w:r>
    </w:p>
    <w:p w14:paraId="622EF54F" w14:textId="77777777" w:rsidR="00531E48" w:rsidRDefault="00000000">
      <w:pPr>
        <w:pStyle w:val="ListParagraph"/>
        <w:numPr>
          <w:ilvl w:val="0"/>
          <w:numId w:val="2"/>
        </w:numPr>
        <w:spacing w:after="60" w:line="300" w:lineRule="auto"/>
      </w:pPr>
      <w:r>
        <w:t>Define the scoring, hint and stage-unlocking rules, and produce the storyboard with Member 2.</w:t>
      </w:r>
    </w:p>
    <w:p w14:paraId="622EF550" w14:textId="77777777" w:rsidR="00531E48" w:rsidRDefault="00000000">
      <w:pPr>
        <w:pStyle w:val="ListParagraph"/>
        <w:numPr>
          <w:ilvl w:val="0"/>
          <w:numId w:val="2"/>
        </w:numPr>
        <w:spacing w:after="60" w:line="300" w:lineRule="auto"/>
      </w:pPr>
      <w:r>
        <w:t>Write Sections 1 and 2 of the report and edit the final reference list.</w:t>
      </w:r>
    </w:p>
    <w:p w14:paraId="622EF551" w14:textId="77777777" w:rsidR="00531E48" w:rsidRDefault="00000000">
      <w:pPr>
        <w:keepNext/>
        <w:spacing w:before="120" w:after="60"/>
      </w:pPr>
      <w:r>
        <w:rPr>
          <w:b/>
          <w:bCs/>
          <w:color w:val="1A206D"/>
        </w:rPr>
        <w:t>Deliverables</w:t>
      </w:r>
    </w:p>
    <w:p w14:paraId="622EF552" w14:textId="77777777" w:rsidR="00531E48" w:rsidRDefault="00000000">
      <w:pPr>
        <w:pStyle w:val="ListParagraph"/>
        <w:numPr>
          <w:ilvl w:val="0"/>
          <w:numId w:val="2"/>
        </w:numPr>
        <w:spacing w:after="60" w:line="300" w:lineRule="auto"/>
      </w:pPr>
      <w:r>
        <w:t>An updated src/data/questions.js that follows the agreed data format.</w:t>
      </w:r>
    </w:p>
    <w:p w14:paraId="622EF553" w14:textId="77777777" w:rsidR="00531E48" w:rsidRDefault="00000000">
      <w:pPr>
        <w:pStyle w:val="ListParagraph"/>
        <w:numPr>
          <w:ilvl w:val="0"/>
          <w:numId w:val="2"/>
        </w:numPr>
        <w:spacing w:after="60" w:line="300" w:lineRule="auto"/>
      </w:pPr>
      <w:r>
        <w:t>A content verification log listing the source for each question.</w:t>
      </w:r>
    </w:p>
    <w:p w14:paraId="622EF554" w14:textId="77777777" w:rsidR="00531E48" w:rsidRDefault="00000000">
      <w:pPr>
        <w:pStyle w:val="ListParagraph"/>
        <w:numPr>
          <w:ilvl w:val="0"/>
          <w:numId w:val="2"/>
        </w:numPr>
        <w:spacing w:after="60" w:line="300" w:lineRule="auto"/>
      </w:pPr>
      <w:r>
        <w:t>A game design document and a storyboard of the screens.</w:t>
      </w:r>
    </w:p>
    <w:p w14:paraId="622EF555" w14:textId="77777777" w:rsidR="00531E48" w:rsidRDefault="00000000">
      <w:pPr>
        <w:keepNext/>
        <w:spacing w:before="120" w:after="60"/>
      </w:pPr>
      <w:r>
        <w:rPr>
          <w:b/>
          <w:bCs/>
          <w:color w:val="1A206D"/>
        </w:rPr>
        <w:t>Done when</w:t>
      </w:r>
    </w:p>
    <w:p w14:paraId="622EF556" w14:textId="77777777" w:rsidR="00531E48" w:rsidRDefault="00000000">
      <w:pPr>
        <w:pStyle w:val="ListParagraph"/>
        <w:numPr>
          <w:ilvl w:val="0"/>
          <w:numId w:val="2"/>
        </w:numPr>
        <w:spacing w:after="60" w:line="300" w:lineRule="auto"/>
      </w:pPr>
      <w:r>
        <w:t>Every question has a recorded source and has been checked by a second member.</w:t>
      </w:r>
    </w:p>
    <w:p w14:paraId="622EF557" w14:textId="77777777" w:rsidR="00531E48" w:rsidRDefault="00000000">
      <w:pPr>
        <w:pStyle w:val="ListParagraph"/>
        <w:numPr>
          <w:ilvl w:val="0"/>
          <w:numId w:val="2"/>
        </w:numPr>
        <w:spacing w:after="60" w:line="300" w:lineRule="auto"/>
      </w:pPr>
      <w:r>
        <w:t>Each stage has at least two questions at every difficulty level, so the adaptive engine always has a choice.</w:t>
      </w:r>
    </w:p>
    <w:p w14:paraId="622EF558" w14:textId="77777777" w:rsidR="00531E48" w:rsidRDefault="00000000">
      <w:pPr>
        <w:pStyle w:val="ListParagraph"/>
        <w:numPr>
          <w:ilvl w:val="0"/>
          <w:numId w:val="2"/>
        </w:numPr>
        <w:spacing w:after="60" w:line="300" w:lineRule="auto"/>
      </w:pPr>
      <w:r>
        <w:t>The explanations are short and written at a level suitable for a primary school pupil.</w:t>
      </w:r>
    </w:p>
    <w:p w14:paraId="622EF559" w14:textId="7EC41EE5" w:rsidR="00531E48" w:rsidRDefault="00000000">
      <w:pPr>
        <w:pStyle w:val="Heading2"/>
      </w:pPr>
      <w:bookmarkStart w:id="17" w:name="_Toc241180511"/>
      <w:r>
        <w:t>4.3 Part 2: React front-end development (</w:t>
      </w:r>
      <w:r w:rsidR="007732E4">
        <w:t>Hishaam</w:t>
      </w:r>
      <w:r>
        <w:t>)</w:t>
      </w:r>
      <w:bookmarkEnd w:id="17"/>
    </w:p>
    <w:p w14:paraId="622EF55A" w14:textId="64C7CDAF" w:rsidR="00531E48" w:rsidRDefault="007732E4">
      <w:pPr>
        <w:spacing w:after="120" w:line="300" w:lineRule="auto"/>
      </w:pPr>
      <w:r>
        <w:t>Hishaam</w:t>
      </w:r>
      <w:r w:rsidR="00000000">
        <w:t xml:space="preserve"> is responsible for the software that pupils see and use, from the project setup to the final build.</w:t>
      </w:r>
    </w:p>
    <w:p w14:paraId="622EF55B" w14:textId="77777777" w:rsidR="00531E48" w:rsidRDefault="00000000">
      <w:pPr>
        <w:keepNext/>
        <w:spacing w:before="120" w:after="60"/>
      </w:pPr>
      <w:r>
        <w:rPr>
          <w:b/>
          <w:bCs/>
          <w:color w:val="1A206D"/>
        </w:rPr>
        <w:t>Responsibilities</w:t>
      </w:r>
    </w:p>
    <w:p w14:paraId="622EF55C" w14:textId="77777777" w:rsidR="00531E48" w:rsidRDefault="00000000">
      <w:pPr>
        <w:pStyle w:val="ListParagraph"/>
        <w:numPr>
          <w:ilvl w:val="0"/>
          <w:numId w:val="2"/>
        </w:numPr>
        <w:spacing w:after="60" w:line="300" w:lineRule="auto"/>
      </w:pPr>
      <w:r>
        <w:t>Create the Git repository and the Vite and React project, and write the setup instructions.</w:t>
      </w:r>
    </w:p>
    <w:p w14:paraId="622EF55D" w14:textId="77777777" w:rsidR="00531E48" w:rsidRDefault="00000000">
      <w:pPr>
        <w:pStyle w:val="ListParagraph"/>
        <w:numPr>
          <w:ilvl w:val="0"/>
          <w:numId w:val="2"/>
        </w:numPr>
        <w:spacing w:after="60" w:line="300" w:lineRule="auto"/>
      </w:pPr>
      <w:r>
        <w:t>Split the interface into components (start screen, stage map, question card, feedback and result screen) and keep the game state in the reducer.</w:t>
      </w:r>
    </w:p>
    <w:p w14:paraId="622EF55E" w14:textId="77777777" w:rsidR="00531E48" w:rsidRDefault="00000000">
      <w:pPr>
        <w:pStyle w:val="ListParagraph"/>
        <w:numPr>
          <w:ilvl w:val="0"/>
          <w:numId w:val="2"/>
        </w:numPr>
        <w:spacing w:after="60" w:line="300" w:lineRule="auto"/>
      </w:pPr>
      <w:r>
        <w:t>Style the game with the flag-based colours, clear typography and large touch-friendly buttons.</w:t>
      </w:r>
    </w:p>
    <w:p w14:paraId="622EF55F" w14:textId="77777777" w:rsidR="00531E48" w:rsidRDefault="00000000">
      <w:pPr>
        <w:pStyle w:val="ListParagraph"/>
        <w:numPr>
          <w:ilvl w:val="0"/>
          <w:numId w:val="2"/>
        </w:numPr>
        <w:spacing w:after="60" w:line="300" w:lineRule="auto"/>
      </w:pPr>
      <w:r>
        <w:t>Make the layout responsive, keyboard accessible and readable, following the accessibility guidelines (W3C, 2018) and the usability heuristics (Nielsen, 1994).</w:t>
      </w:r>
    </w:p>
    <w:p w14:paraId="622EF560" w14:textId="77777777" w:rsidR="00531E48" w:rsidRDefault="00000000">
      <w:pPr>
        <w:pStyle w:val="ListParagraph"/>
        <w:numPr>
          <w:ilvl w:val="0"/>
          <w:numId w:val="2"/>
        </w:numPr>
        <w:spacing w:after="60" w:line="300" w:lineRule="auto"/>
      </w:pPr>
      <w:r>
        <w:t>Save the player’s progress in the browser so pupils can continue later.</w:t>
      </w:r>
    </w:p>
    <w:p w14:paraId="622EF561" w14:textId="77777777" w:rsidR="00531E48" w:rsidRDefault="00000000">
      <w:pPr>
        <w:pStyle w:val="ListParagraph"/>
        <w:numPr>
          <w:ilvl w:val="0"/>
          <w:numId w:val="2"/>
        </w:numPr>
        <w:spacing w:after="60" w:line="300" w:lineRule="auto"/>
      </w:pPr>
      <w:r>
        <w:t>Produce the production build and host it, and write Section 3 of the report.</w:t>
      </w:r>
    </w:p>
    <w:p w14:paraId="622EF562" w14:textId="77777777" w:rsidR="00531E48" w:rsidRDefault="00000000">
      <w:pPr>
        <w:keepNext/>
        <w:spacing w:before="120" w:after="60"/>
      </w:pPr>
      <w:r>
        <w:rPr>
          <w:b/>
          <w:bCs/>
          <w:color w:val="1A206D"/>
        </w:rPr>
        <w:t>Deliverables</w:t>
      </w:r>
    </w:p>
    <w:p w14:paraId="622EF563" w14:textId="77777777" w:rsidR="00531E48" w:rsidRDefault="00000000">
      <w:pPr>
        <w:pStyle w:val="ListParagraph"/>
        <w:numPr>
          <w:ilvl w:val="0"/>
          <w:numId w:val="2"/>
        </w:numPr>
        <w:spacing w:after="60" w:line="300" w:lineRule="auto"/>
      </w:pPr>
      <w:r>
        <w:t>A working, deployed application and a README with run instructions.</w:t>
      </w:r>
    </w:p>
    <w:p w14:paraId="622EF564" w14:textId="77777777" w:rsidR="00531E48" w:rsidRDefault="00000000">
      <w:pPr>
        <w:pStyle w:val="ListParagraph"/>
        <w:numPr>
          <w:ilvl w:val="0"/>
          <w:numId w:val="2"/>
        </w:numPr>
        <w:spacing w:after="60" w:line="300" w:lineRule="auto"/>
      </w:pPr>
      <w:r>
        <w:t>A component structure that Members 1 and 3 can work with without editing each other’s files.</w:t>
      </w:r>
    </w:p>
    <w:p w14:paraId="622EF565" w14:textId="77777777" w:rsidR="00531E48" w:rsidRDefault="00000000">
      <w:pPr>
        <w:pStyle w:val="ListParagraph"/>
        <w:numPr>
          <w:ilvl w:val="0"/>
          <w:numId w:val="2"/>
        </w:numPr>
        <w:spacing w:after="60" w:line="300" w:lineRule="auto"/>
      </w:pPr>
      <w:r>
        <w:t>Screenshots for the report.</w:t>
      </w:r>
    </w:p>
    <w:p w14:paraId="622EF566" w14:textId="77777777" w:rsidR="00531E48" w:rsidRDefault="00000000">
      <w:pPr>
        <w:keepNext/>
        <w:spacing w:before="120" w:after="60"/>
      </w:pPr>
      <w:r>
        <w:rPr>
          <w:b/>
          <w:bCs/>
          <w:color w:val="1A206D"/>
        </w:rPr>
        <w:t>Done when</w:t>
      </w:r>
    </w:p>
    <w:p w14:paraId="622EF567" w14:textId="77777777" w:rsidR="00531E48" w:rsidRDefault="00000000">
      <w:pPr>
        <w:pStyle w:val="ListParagraph"/>
        <w:numPr>
          <w:ilvl w:val="0"/>
          <w:numId w:val="2"/>
        </w:numPr>
        <w:spacing w:after="60" w:line="300" w:lineRule="auto"/>
      </w:pPr>
      <w:r>
        <w:t>The game works on a screen 360 pixels wide and on a desktop browser.</w:t>
      </w:r>
    </w:p>
    <w:p w14:paraId="622EF568" w14:textId="77777777" w:rsidR="00531E48" w:rsidRDefault="00000000">
      <w:pPr>
        <w:pStyle w:val="ListParagraph"/>
        <w:numPr>
          <w:ilvl w:val="0"/>
          <w:numId w:val="2"/>
        </w:numPr>
        <w:spacing w:after="60" w:line="300" w:lineRule="auto"/>
      </w:pPr>
      <w:r>
        <w:t>All actions can be completed with the keyboard, and text meets the minimum contrast ratio of 4.5:1.</w:t>
      </w:r>
    </w:p>
    <w:p w14:paraId="622EF569" w14:textId="77777777" w:rsidR="00531E48" w:rsidRDefault="00000000">
      <w:pPr>
        <w:pStyle w:val="ListParagraph"/>
        <w:numPr>
          <w:ilvl w:val="0"/>
          <w:numId w:val="2"/>
        </w:numPr>
        <w:spacing w:after="60" w:line="300" w:lineRule="auto"/>
      </w:pPr>
      <w:r>
        <w:t>There are no errors in the browser console during a full play-through.</w:t>
      </w:r>
    </w:p>
    <w:p w14:paraId="622EF56A" w14:textId="25B6DBF3" w:rsidR="00531E48" w:rsidRDefault="00000000">
      <w:pPr>
        <w:pStyle w:val="Heading2"/>
      </w:pPr>
      <w:bookmarkStart w:id="18" w:name="_Toc241180512"/>
      <w:r>
        <w:t>4.4 Part 3: Adaptive AI engine, testing and evaluation (</w:t>
      </w:r>
      <w:r w:rsidR="007732E4">
        <w:t>Thayalan</w:t>
      </w:r>
      <w:r>
        <w:t>)</w:t>
      </w:r>
      <w:bookmarkEnd w:id="18"/>
    </w:p>
    <w:p w14:paraId="622EF56B" w14:textId="659B5FF9" w:rsidR="00531E48" w:rsidRDefault="007732E4">
      <w:pPr>
        <w:spacing w:after="120" w:line="300" w:lineRule="auto"/>
      </w:pPr>
      <w:r>
        <w:t>Thayalan</w:t>
      </w:r>
      <w:r w:rsidR="00000000">
        <w:t xml:space="preserve"> is responsible for the AI component and for showing that it works, which is the part of the project that most directly answers the module’s learning outcomes.</w:t>
      </w:r>
    </w:p>
    <w:p w14:paraId="622EF56C" w14:textId="77777777" w:rsidR="00531E48" w:rsidRDefault="00000000">
      <w:pPr>
        <w:keepNext/>
        <w:spacing w:before="120" w:after="60"/>
      </w:pPr>
      <w:r>
        <w:rPr>
          <w:b/>
          <w:bCs/>
          <w:color w:val="1A206D"/>
        </w:rPr>
        <w:t>Responsibilities</w:t>
      </w:r>
    </w:p>
    <w:p w14:paraId="622EF56D" w14:textId="77777777" w:rsidR="00531E48" w:rsidRDefault="00000000">
      <w:pPr>
        <w:pStyle w:val="ListParagraph"/>
        <w:numPr>
          <w:ilvl w:val="0"/>
          <w:numId w:val="2"/>
        </w:numPr>
        <w:spacing w:after="60" w:line="300" w:lineRule="auto"/>
      </w:pPr>
      <w:r>
        <w:t>Own src/adaptive.js: the skill model, the update rule and the question selection.</w:t>
      </w:r>
    </w:p>
    <w:p w14:paraId="622EF56E" w14:textId="77777777" w:rsidR="00531E48" w:rsidRDefault="00000000">
      <w:pPr>
        <w:pStyle w:val="ListParagraph"/>
        <w:numPr>
          <w:ilvl w:val="0"/>
          <w:numId w:val="2"/>
        </w:numPr>
        <w:spacing w:after="60" w:line="300" w:lineRule="auto"/>
      </w:pPr>
      <w:r>
        <w:t>Tune the settings in Table 3, for example the starting level and the step sizes.</w:t>
      </w:r>
    </w:p>
    <w:p w14:paraId="622EF56F" w14:textId="77777777" w:rsidR="00531E48" w:rsidRDefault="00000000">
      <w:pPr>
        <w:pStyle w:val="ListParagraph"/>
        <w:numPr>
          <w:ilvl w:val="0"/>
          <w:numId w:val="2"/>
        </w:numPr>
        <w:spacing w:after="60" w:line="300" w:lineRule="auto"/>
      </w:pPr>
      <w:r>
        <w:t>Add a summary at the end of each stage that tells the pupil which subject to revise.</w:t>
      </w:r>
    </w:p>
    <w:p w14:paraId="622EF570" w14:textId="77777777" w:rsidR="00531E48" w:rsidRDefault="00000000">
      <w:pPr>
        <w:pStyle w:val="ListParagraph"/>
        <w:numPr>
          <w:ilvl w:val="0"/>
          <w:numId w:val="2"/>
        </w:numPr>
        <w:spacing w:after="60" w:line="300" w:lineRule="auto"/>
      </w:pPr>
      <w:r>
        <w:t>Write unit tests for the engine, for example with Vitest.</w:t>
      </w:r>
    </w:p>
    <w:p w14:paraId="622EF571" w14:textId="77777777" w:rsidR="00531E48" w:rsidRDefault="00000000">
      <w:pPr>
        <w:pStyle w:val="ListParagraph"/>
        <w:numPr>
          <w:ilvl w:val="0"/>
          <w:numId w:val="2"/>
        </w:numPr>
        <w:spacing w:after="60" w:line="300" w:lineRule="auto"/>
      </w:pPr>
      <w:r>
        <w:t>Simulate learners of different abilities and measure whether the engine serves them appropriate questions.</w:t>
      </w:r>
    </w:p>
    <w:p w14:paraId="622EF572" w14:textId="77777777" w:rsidR="00531E48" w:rsidRDefault="00000000">
      <w:pPr>
        <w:pStyle w:val="ListParagraph"/>
        <w:numPr>
          <w:ilvl w:val="0"/>
          <w:numId w:val="2"/>
        </w:numPr>
        <w:spacing w:after="60" w:line="300" w:lineRule="auto"/>
      </w:pPr>
      <w:r>
        <w:t>Plan and run a small pilot test, and write Sections 5 and 8 of the report together with the discussion of limitations.</w:t>
      </w:r>
    </w:p>
    <w:p w14:paraId="622EF574" w14:textId="77777777" w:rsidR="00531E48" w:rsidRDefault="00000000">
      <w:pPr>
        <w:keepNext/>
        <w:spacing w:before="120" w:after="60"/>
      </w:pPr>
      <w:r>
        <w:rPr>
          <w:b/>
          <w:bCs/>
          <w:color w:val="1A206D"/>
        </w:rPr>
        <w:t>Deliverables</w:t>
      </w:r>
    </w:p>
    <w:p w14:paraId="622EF575" w14:textId="77777777" w:rsidR="00531E48" w:rsidRDefault="00000000">
      <w:pPr>
        <w:pStyle w:val="ListParagraph"/>
        <w:numPr>
          <w:ilvl w:val="0"/>
          <w:numId w:val="2"/>
        </w:numPr>
        <w:spacing w:after="60" w:line="300" w:lineRule="auto"/>
      </w:pPr>
      <w:r>
        <w:t>A tested adaptive.js with documented function signatures.</w:t>
      </w:r>
    </w:p>
    <w:p w14:paraId="622EF576" w14:textId="77777777" w:rsidR="00531E48" w:rsidRDefault="00000000">
      <w:pPr>
        <w:pStyle w:val="ListParagraph"/>
        <w:numPr>
          <w:ilvl w:val="0"/>
          <w:numId w:val="2"/>
        </w:numPr>
        <w:spacing w:after="60" w:line="300" w:lineRule="auto"/>
      </w:pPr>
      <w:r>
        <w:t>Simulation results (tables or charts) and the pilot test findings.</w:t>
      </w:r>
    </w:p>
    <w:p w14:paraId="622EF577" w14:textId="77777777" w:rsidR="00531E48" w:rsidRDefault="00000000">
      <w:pPr>
        <w:pStyle w:val="ListParagraph"/>
        <w:numPr>
          <w:ilvl w:val="0"/>
          <w:numId w:val="2"/>
        </w:numPr>
        <w:spacing w:after="60" w:line="300" w:lineRule="auto"/>
      </w:pPr>
      <w:r>
        <w:t>An evaluation section that explains the method, the results and the limitations.</w:t>
      </w:r>
    </w:p>
    <w:p w14:paraId="622EF578" w14:textId="77777777" w:rsidR="00531E48" w:rsidRDefault="00000000">
      <w:pPr>
        <w:keepNext/>
        <w:spacing w:before="120" w:after="60"/>
      </w:pPr>
      <w:r>
        <w:rPr>
          <w:b/>
          <w:bCs/>
          <w:color w:val="1A206D"/>
        </w:rPr>
        <w:t>Done when</w:t>
      </w:r>
    </w:p>
    <w:p w14:paraId="622EF579" w14:textId="77777777" w:rsidR="00531E48" w:rsidRDefault="00000000">
      <w:pPr>
        <w:pStyle w:val="ListParagraph"/>
        <w:numPr>
          <w:ilvl w:val="0"/>
          <w:numId w:val="2"/>
        </w:numPr>
        <w:spacing w:after="60" w:line="300" w:lineRule="auto"/>
      </w:pPr>
      <w:r>
        <w:t>The skill estimate always stays between 1 and 3 and no question is repeated within a stage.</w:t>
      </w:r>
    </w:p>
    <w:p w14:paraId="622EF57A" w14:textId="77777777" w:rsidR="00531E48" w:rsidRDefault="00000000">
      <w:pPr>
        <w:pStyle w:val="ListParagraph"/>
        <w:numPr>
          <w:ilvl w:val="0"/>
          <w:numId w:val="2"/>
        </w:numPr>
        <w:spacing w:after="60" w:line="300" w:lineRule="auto"/>
      </w:pPr>
      <w:r>
        <w:t>In simulation, stronger learners receive harder questions on average than weaker learners.</w:t>
      </w:r>
    </w:p>
    <w:p w14:paraId="622EF57B" w14:textId="77777777" w:rsidR="00531E48" w:rsidRDefault="00000000">
      <w:pPr>
        <w:pStyle w:val="ListParagraph"/>
        <w:numPr>
          <w:ilvl w:val="0"/>
          <w:numId w:val="2"/>
        </w:numPr>
        <w:spacing w:after="60" w:line="300" w:lineRule="auto"/>
      </w:pPr>
      <w:r>
        <w:t>All unit tests pass.</w:t>
      </w:r>
    </w:p>
    <w:p w14:paraId="622EF57C" w14:textId="77777777" w:rsidR="00531E48" w:rsidRDefault="00000000">
      <w:pPr>
        <w:pStyle w:val="Heading2"/>
      </w:pPr>
      <w:bookmarkStart w:id="19" w:name="_Toc241180513"/>
      <w:r>
        <w:t>4.5 Shared responsibilities</w:t>
      </w:r>
      <w:bookmarkEnd w:id="19"/>
    </w:p>
    <w:p w14:paraId="622EF57D" w14:textId="77777777" w:rsidR="00531E48" w:rsidRDefault="00000000">
      <w:pPr>
        <w:pStyle w:val="ListParagraph"/>
        <w:numPr>
          <w:ilvl w:val="0"/>
          <w:numId w:val="2"/>
        </w:numPr>
        <w:spacing w:after="60" w:line="300" w:lineRule="auto"/>
      </w:pPr>
      <w:r>
        <w:t>All members attend a weekly meeting and record decisions in a shared log.</w:t>
      </w:r>
    </w:p>
    <w:p w14:paraId="622EF57E" w14:textId="77777777" w:rsidR="00531E48" w:rsidRDefault="00000000">
      <w:pPr>
        <w:pStyle w:val="ListParagraph"/>
        <w:numPr>
          <w:ilvl w:val="0"/>
          <w:numId w:val="2"/>
        </w:numPr>
        <w:spacing w:after="60" w:line="300" w:lineRule="auto"/>
      </w:pPr>
      <w:r>
        <w:t>Each member reviews at least one pull request from another member every week.</w:t>
      </w:r>
    </w:p>
    <w:p w14:paraId="622EF57F" w14:textId="77777777" w:rsidR="00531E48" w:rsidRDefault="00000000">
      <w:pPr>
        <w:pStyle w:val="ListParagraph"/>
        <w:numPr>
          <w:ilvl w:val="0"/>
          <w:numId w:val="2"/>
        </w:numPr>
        <w:spacing w:after="60" w:line="300" w:lineRule="auto"/>
      </w:pPr>
      <w:r>
        <w:t>Each member writes the report sections for their own part and proofreads one other part.</w:t>
      </w:r>
    </w:p>
    <w:p w14:paraId="622EF580" w14:textId="77777777" w:rsidR="00531E48" w:rsidRDefault="00000000">
      <w:pPr>
        <w:pStyle w:val="ListParagraph"/>
        <w:numPr>
          <w:ilvl w:val="0"/>
          <w:numId w:val="2"/>
        </w:numPr>
        <w:spacing w:after="60" w:line="300" w:lineRule="auto"/>
      </w:pPr>
      <w:r>
        <w:t>All members check that every in-text citation appears in the reference list, and the reverse.</w:t>
      </w:r>
    </w:p>
    <w:p w14:paraId="622EF581" w14:textId="77777777" w:rsidR="00531E48" w:rsidRDefault="00000000">
      <w:pPr>
        <w:pStyle w:val="Heading1"/>
      </w:pPr>
      <w:bookmarkStart w:id="20" w:name="_Toc241180514"/>
      <w:r>
        <w:t>5. Collaboration and integration</w:t>
      </w:r>
      <w:bookmarkEnd w:id="20"/>
    </w:p>
    <w:p w14:paraId="622EF582" w14:textId="77777777" w:rsidR="00531E48" w:rsidRDefault="00000000">
      <w:pPr>
        <w:spacing w:after="120" w:line="300" w:lineRule="auto"/>
      </w:pPr>
      <w:r>
        <w:t>The three parts depend on each other, so the group agrees two interfaces at the start. The first is the question format: each question has an id, a stage, a level from 1 to 3, the question text, an array of options, the index of the correct answer and an explanation. The second is the function signatures in adaptive.js: updateSkill(skill, correct, usedHint) returns the new skill estimate, and pickNext(pool, usedIds, skill) returns the next question. Once these are fixed, each member can work without waiting for the others.</w:t>
      </w:r>
    </w:p>
    <w:p w14:paraId="622EF583" w14:textId="77777777" w:rsidR="00531E48" w:rsidRDefault="00000000">
      <w:pPr>
        <w:spacing w:after="120" w:line="300" w:lineRule="auto"/>
      </w:pPr>
      <w:r>
        <w:t>The code is kept in a shared Git repository. Each member works on a separate branch, and changes reach the main branch only through a pull request that another member has reviewed (Chacon and Straub, 2014). The group works in weekly increments, integrating and testing the whole game at the end of each week, which reduces the risk of large integration problems late in the project (Sommerville, 2016).</w:t>
      </w:r>
    </w:p>
    <w:p w14:paraId="622EF584" w14:textId="77777777" w:rsidR="00531E48" w:rsidRDefault="00000000">
      <w:pPr>
        <w:pStyle w:val="Heading1"/>
      </w:pPr>
      <w:bookmarkStart w:id="21" w:name="_Toc241180515"/>
      <w:r>
        <w:t>6. Timeline</w:t>
      </w:r>
      <w:bookmarkEnd w:id="21"/>
    </w:p>
    <w:p w14:paraId="622EF585" w14:textId="77777777" w:rsidR="00531E48" w:rsidRDefault="00000000">
      <w:pPr>
        <w:spacing w:after="120" w:line="300" w:lineRule="auto"/>
      </w:pPr>
      <w:r>
        <w:t>Table 5 shows a four-week plan. The weeks should be adjusted to match the submission deadline.</w:t>
      </w:r>
    </w:p>
    <w:p w14:paraId="622EF586" w14:textId="77777777" w:rsidR="00531E48" w:rsidRDefault="00000000">
      <w:pPr>
        <w:keepNext/>
        <w:spacing w:before="120" w:after="80"/>
      </w:pPr>
      <w:r>
        <w:rPr>
          <w:i/>
          <w:iCs/>
          <w:sz w:val="20"/>
          <w:szCs w:val="20"/>
        </w:rPr>
        <w:t>Table 5: Four-week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75"/>
        <w:gridCol w:w="2675"/>
        <w:gridCol w:w="2676"/>
      </w:tblGrid>
      <w:tr w:rsidR="00531E48" w14:paraId="622EF58B" w14:textId="77777777">
        <w:tblPrEx>
          <w:tblCellMar>
            <w:top w:w="0" w:type="dxa"/>
            <w:bottom w:w="0" w:type="dxa"/>
          </w:tblCellMar>
        </w:tblPrEx>
        <w:trPr>
          <w:cantSplit/>
          <w:tblHeader/>
        </w:trPr>
        <w:tc>
          <w:tcPr>
            <w:tcW w:w="1000"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587" w14:textId="77777777" w:rsidR="00531E48" w:rsidRDefault="00000000">
            <w:pPr>
              <w:spacing w:line="276" w:lineRule="auto"/>
            </w:pPr>
            <w:r>
              <w:rPr>
                <w:b/>
                <w:bCs/>
                <w:color w:val="FFFFFF"/>
              </w:rPr>
              <w:t>Week</w:t>
            </w:r>
          </w:p>
        </w:tc>
        <w:tc>
          <w:tcPr>
            <w:tcW w:w="2675"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588" w14:textId="77777777" w:rsidR="00531E48" w:rsidRDefault="00000000">
            <w:pPr>
              <w:spacing w:line="276" w:lineRule="auto"/>
            </w:pPr>
            <w:r>
              <w:rPr>
                <w:b/>
                <w:bCs/>
                <w:color w:val="FFFFFF"/>
              </w:rPr>
              <w:t>Member 1: content and design</w:t>
            </w:r>
          </w:p>
        </w:tc>
        <w:tc>
          <w:tcPr>
            <w:tcW w:w="2675"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589" w14:textId="77777777" w:rsidR="00531E48" w:rsidRDefault="00000000">
            <w:pPr>
              <w:spacing w:line="276" w:lineRule="auto"/>
            </w:pPr>
            <w:r>
              <w:rPr>
                <w:b/>
                <w:bCs/>
                <w:color w:val="FFFFFF"/>
              </w:rPr>
              <w:t>Member 2: front end</w:t>
            </w:r>
          </w:p>
        </w:tc>
        <w:tc>
          <w:tcPr>
            <w:tcW w:w="2676"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58A" w14:textId="77777777" w:rsidR="00531E48" w:rsidRDefault="00000000">
            <w:pPr>
              <w:spacing w:line="276" w:lineRule="auto"/>
            </w:pPr>
            <w:r>
              <w:rPr>
                <w:b/>
                <w:bCs/>
                <w:color w:val="FFFFFF"/>
              </w:rPr>
              <w:t>Member 3: AI and evaluation</w:t>
            </w:r>
          </w:p>
        </w:tc>
      </w:tr>
      <w:tr w:rsidR="00531E48" w14:paraId="622EF590" w14:textId="77777777">
        <w:tblPrEx>
          <w:tblCellMar>
            <w:top w:w="0" w:type="dxa"/>
            <w:bottom w:w="0" w:type="dxa"/>
          </w:tblCellMar>
        </w:tblPrEx>
        <w:trPr>
          <w:cantSplit/>
        </w:trPr>
        <w:tc>
          <w:tcPr>
            <w:tcW w:w="10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8C" w14:textId="77777777" w:rsidR="00531E48" w:rsidRDefault="00000000">
            <w:pPr>
              <w:spacing w:line="276" w:lineRule="auto"/>
            </w:pPr>
            <w:r>
              <w:t>1</w:t>
            </w:r>
          </w:p>
        </w:tc>
        <w:tc>
          <w:tcPr>
            <w:tcW w:w="2675"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8D" w14:textId="77777777" w:rsidR="00531E48" w:rsidRDefault="00000000">
            <w:pPr>
              <w:spacing w:line="276" w:lineRule="auto"/>
            </w:pPr>
            <w:r>
              <w:t>Agree the curriculum scope, write the design document and draft 30 questions.</w:t>
            </w:r>
          </w:p>
        </w:tc>
        <w:tc>
          <w:tcPr>
            <w:tcW w:w="2675"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8E" w14:textId="77777777" w:rsidR="00531E48" w:rsidRDefault="00000000">
            <w:pPr>
              <w:spacing w:line="276" w:lineRule="auto"/>
            </w:pPr>
            <w:r>
              <w:t>Set up the repository and project, agree the component structure and build the start screen and stage map.</w:t>
            </w:r>
          </w:p>
        </w:tc>
        <w:tc>
          <w:tcPr>
            <w:tcW w:w="267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8F" w14:textId="77777777" w:rsidR="00531E48" w:rsidRDefault="00000000">
            <w:pPr>
              <w:spacing w:line="276" w:lineRule="auto"/>
            </w:pPr>
            <w:r>
              <w:t>Agree the interfaces, refine the adaptive design and write the test plan.</w:t>
            </w:r>
          </w:p>
        </w:tc>
      </w:tr>
      <w:tr w:rsidR="00531E48" w14:paraId="622EF595" w14:textId="77777777">
        <w:tblPrEx>
          <w:tblCellMar>
            <w:top w:w="0" w:type="dxa"/>
            <w:bottom w:w="0" w:type="dxa"/>
          </w:tblCellMar>
        </w:tblPrEx>
        <w:trPr>
          <w:cantSplit/>
        </w:trPr>
        <w:tc>
          <w:tcPr>
            <w:tcW w:w="10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91" w14:textId="77777777" w:rsidR="00531E48" w:rsidRDefault="00000000">
            <w:pPr>
              <w:spacing w:line="276" w:lineRule="auto"/>
            </w:pPr>
            <w:r>
              <w:t>2</w:t>
            </w:r>
          </w:p>
        </w:tc>
        <w:tc>
          <w:tcPr>
            <w:tcW w:w="2675"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92" w14:textId="77777777" w:rsidR="00531E48" w:rsidRDefault="00000000">
            <w:pPr>
              <w:spacing w:line="276" w:lineRule="auto"/>
            </w:pPr>
            <w:r>
              <w:t>Complete 60 questions with explanations and sources.</w:t>
            </w:r>
          </w:p>
        </w:tc>
        <w:tc>
          <w:tcPr>
            <w:tcW w:w="2675"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93" w14:textId="77777777" w:rsidR="00531E48" w:rsidRDefault="00000000">
            <w:pPr>
              <w:spacing w:line="276" w:lineRule="auto"/>
            </w:pPr>
            <w:r>
              <w:t>Build the question, feedback and result screens and connect them to the game state.</w:t>
            </w:r>
          </w:p>
        </w:tc>
        <w:tc>
          <w:tcPr>
            <w:tcW w:w="267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94" w14:textId="77777777" w:rsidR="00531E48" w:rsidRDefault="00000000">
            <w:pPr>
              <w:spacing w:line="276" w:lineRule="auto"/>
            </w:pPr>
            <w:r>
              <w:t>Implement and tune the adaptive engine and add the revision summary.</w:t>
            </w:r>
          </w:p>
        </w:tc>
      </w:tr>
      <w:tr w:rsidR="00531E48" w14:paraId="622EF59A" w14:textId="77777777">
        <w:tblPrEx>
          <w:tblCellMar>
            <w:top w:w="0" w:type="dxa"/>
            <w:bottom w:w="0" w:type="dxa"/>
          </w:tblCellMar>
        </w:tblPrEx>
        <w:trPr>
          <w:cantSplit/>
        </w:trPr>
        <w:tc>
          <w:tcPr>
            <w:tcW w:w="10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96" w14:textId="77777777" w:rsidR="00531E48" w:rsidRDefault="00000000">
            <w:pPr>
              <w:spacing w:line="276" w:lineRule="auto"/>
            </w:pPr>
            <w:r>
              <w:t>3</w:t>
            </w:r>
          </w:p>
        </w:tc>
        <w:tc>
          <w:tcPr>
            <w:tcW w:w="2675"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97" w14:textId="77777777" w:rsidR="00531E48" w:rsidRDefault="00000000">
            <w:pPr>
              <w:spacing w:line="276" w:lineRule="auto"/>
            </w:pPr>
            <w:r>
              <w:t>Have a second member check the facts and write the background sections.</w:t>
            </w:r>
          </w:p>
        </w:tc>
        <w:tc>
          <w:tcPr>
            <w:tcW w:w="2675"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98" w14:textId="77777777" w:rsidR="00531E48" w:rsidRDefault="00000000">
            <w:pPr>
              <w:spacing w:line="276" w:lineRule="auto"/>
            </w:pPr>
            <w:r>
              <w:t>Add accessibility, responsive layout and saved progress.</w:t>
            </w:r>
          </w:p>
        </w:tc>
        <w:tc>
          <w:tcPr>
            <w:tcW w:w="267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99" w14:textId="77777777" w:rsidR="00531E48" w:rsidRDefault="00000000">
            <w:pPr>
              <w:spacing w:line="276" w:lineRule="auto"/>
            </w:pPr>
            <w:r>
              <w:t>Run the unit tests and learner simulations and prepare the pilot test.</w:t>
            </w:r>
          </w:p>
        </w:tc>
      </w:tr>
      <w:tr w:rsidR="00531E48" w14:paraId="622EF59F" w14:textId="77777777">
        <w:tblPrEx>
          <w:tblCellMar>
            <w:top w:w="0" w:type="dxa"/>
            <w:bottom w:w="0" w:type="dxa"/>
          </w:tblCellMar>
        </w:tblPrEx>
        <w:trPr>
          <w:cantSplit/>
        </w:trPr>
        <w:tc>
          <w:tcPr>
            <w:tcW w:w="10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9B" w14:textId="77777777" w:rsidR="00531E48" w:rsidRDefault="00000000">
            <w:pPr>
              <w:spacing w:line="276" w:lineRule="auto"/>
            </w:pPr>
            <w:r>
              <w:t>4</w:t>
            </w:r>
          </w:p>
        </w:tc>
        <w:tc>
          <w:tcPr>
            <w:tcW w:w="2675"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9C" w14:textId="77777777" w:rsidR="00531E48" w:rsidRDefault="00000000">
            <w:pPr>
              <w:spacing w:line="276" w:lineRule="auto"/>
            </w:pPr>
            <w:r>
              <w:t>Proofread the report and finalise the references.</w:t>
            </w:r>
          </w:p>
        </w:tc>
        <w:tc>
          <w:tcPr>
            <w:tcW w:w="2675"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9D" w14:textId="77777777" w:rsidR="00531E48" w:rsidRDefault="00000000">
            <w:pPr>
              <w:spacing w:line="276" w:lineRule="auto"/>
            </w:pPr>
            <w:r>
              <w:t>Build, deploy, write the README and take screenshots.</w:t>
            </w:r>
          </w:p>
        </w:tc>
        <w:tc>
          <w:tcPr>
            <w:tcW w:w="267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9E" w14:textId="77777777" w:rsidR="00531E48" w:rsidRDefault="00000000">
            <w:pPr>
              <w:spacing w:line="276" w:lineRule="auto"/>
            </w:pPr>
            <w:r>
              <w:t>Report the pilot results and write the evaluation and limitations.</w:t>
            </w:r>
          </w:p>
        </w:tc>
      </w:tr>
    </w:tbl>
    <w:p w14:paraId="622EF5A0" w14:textId="77777777" w:rsidR="00531E48" w:rsidRDefault="00531E48">
      <w:pPr>
        <w:spacing w:after="120"/>
      </w:pPr>
    </w:p>
    <w:p w14:paraId="622EF5A1" w14:textId="77777777" w:rsidR="00531E48" w:rsidRDefault="00000000">
      <w:pPr>
        <w:pStyle w:val="Heading1"/>
      </w:pPr>
      <w:bookmarkStart w:id="22" w:name="_Toc241180516"/>
      <w:r>
        <w:t>7. Risks and mitigation</w:t>
      </w:r>
      <w:bookmarkEnd w:id="22"/>
    </w:p>
    <w:p w14:paraId="622EF5A2" w14:textId="77777777" w:rsidR="00531E48" w:rsidRDefault="00000000">
      <w:pPr>
        <w:keepNext/>
        <w:spacing w:before="120" w:after="80"/>
      </w:pPr>
      <w:r>
        <w:rPr>
          <w:i/>
          <w:iCs/>
          <w:sz w:val="20"/>
          <w:szCs w:val="20"/>
        </w:rPr>
        <w:t>Table 6: Main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600"/>
        <w:gridCol w:w="3926"/>
      </w:tblGrid>
      <w:tr w:rsidR="00531E48" w14:paraId="622EF5A6" w14:textId="77777777">
        <w:tblPrEx>
          <w:tblCellMar>
            <w:top w:w="0" w:type="dxa"/>
            <w:bottom w:w="0" w:type="dxa"/>
          </w:tblCellMar>
        </w:tblPrEx>
        <w:trPr>
          <w:cantSplit/>
          <w:tblHeader/>
        </w:trPr>
        <w:tc>
          <w:tcPr>
            <w:tcW w:w="2500"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5A3" w14:textId="77777777" w:rsidR="00531E48" w:rsidRDefault="00000000">
            <w:pPr>
              <w:spacing w:line="276" w:lineRule="auto"/>
            </w:pPr>
            <w:r>
              <w:rPr>
                <w:b/>
                <w:bCs/>
                <w:color w:val="FFFFFF"/>
              </w:rPr>
              <w:t>Risk</w:t>
            </w:r>
          </w:p>
        </w:tc>
        <w:tc>
          <w:tcPr>
            <w:tcW w:w="2600"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5A4" w14:textId="77777777" w:rsidR="00531E48" w:rsidRDefault="00000000">
            <w:pPr>
              <w:spacing w:line="276" w:lineRule="auto"/>
            </w:pPr>
            <w:r>
              <w:rPr>
                <w:b/>
                <w:bCs/>
                <w:color w:val="FFFFFF"/>
              </w:rPr>
              <w:t>Effect</w:t>
            </w:r>
          </w:p>
        </w:tc>
        <w:tc>
          <w:tcPr>
            <w:tcW w:w="3926" w:type="dxa"/>
            <w:tcBorders>
              <w:top w:val="single" w:sz="4" w:space="0" w:color="B8BCD9"/>
              <w:left w:val="single" w:sz="4" w:space="0" w:color="B8BCD9"/>
              <w:bottom w:val="single" w:sz="4" w:space="0" w:color="B8BCD9"/>
              <w:right w:val="single" w:sz="4" w:space="0" w:color="B8BCD9"/>
            </w:tcBorders>
            <w:shd w:val="clear" w:color="auto" w:fill="1A206D"/>
            <w:tcMar>
              <w:top w:w="80" w:type="dxa"/>
              <w:left w:w="120" w:type="dxa"/>
              <w:bottom w:w="80" w:type="dxa"/>
              <w:right w:w="120" w:type="dxa"/>
            </w:tcMar>
          </w:tcPr>
          <w:p w14:paraId="622EF5A5" w14:textId="77777777" w:rsidR="00531E48" w:rsidRDefault="00000000">
            <w:pPr>
              <w:spacing w:line="276" w:lineRule="auto"/>
            </w:pPr>
            <w:r>
              <w:rPr>
                <w:b/>
                <w:bCs/>
                <w:color w:val="FFFFFF"/>
              </w:rPr>
              <w:t>Mitigation</w:t>
            </w:r>
          </w:p>
        </w:tc>
      </w:tr>
      <w:tr w:rsidR="00531E48" w14:paraId="622EF5AA" w14:textId="77777777">
        <w:tblPrEx>
          <w:tblCellMar>
            <w:top w:w="0" w:type="dxa"/>
            <w:bottom w:w="0" w:type="dxa"/>
          </w:tblCellMar>
        </w:tblPrEx>
        <w:trPr>
          <w:cantSplit/>
        </w:trPr>
        <w:tc>
          <w:tcPr>
            <w:tcW w:w="25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A7" w14:textId="77777777" w:rsidR="00531E48" w:rsidRDefault="00000000">
            <w:pPr>
              <w:spacing w:line="276" w:lineRule="auto"/>
            </w:pPr>
            <w:r>
              <w:t>Factual errors in questions</w:t>
            </w:r>
          </w:p>
        </w:tc>
        <w:tc>
          <w:tcPr>
            <w:tcW w:w="26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A8" w14:textId="77777777" w:rsidR="00531E48" w:rsidRDefault="00000000">
            <w:pPr>
              <w:spacing w:line="276" w:lineRule="auto"/>
            </w:pPr>
            <w:r>
              <w:t>Pupils learn wrong information and the game loses credibility.</w:t>
            </w:r>
          </w:p>
        </w:tc>
        <w:tc>
          <w:tcPr>
            <w:tcW w:w="39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A9" w14:textId="77777777" w:rsidR="00531E48" w:rsidRDefault="00000000">
            <w:pPr>
              <w:spacing w:line="276" w:lineRule="auto"/>
            </w:pPr>
            <w:r>
              <w:t>Record a source for every question and have a second member check it.</w:t>
            </w:r>
          </w:p>
        </w:tc>
      </w:tr>
      <w:tr w:rsidR="00531E48" w14:paraId="622EF5AE" w14:textId="77777777">
        <w:tblPrEx>
          <w:tblCellMar>
            <w:top w:w="0" w:type="dxa"/>
            <w:bottom w:w="0" w:type="dxa"/>
          </w:tblCellMar>
        </w:tblPrEx>
        <w:trPr>
          <w:cantSplit/>
        </w:trPr>
        <w:tc>
          <w:tcPr>
            <w:tcW w:w="25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AB" w14:textId="77777777" w:rsidR="00531E48" w:rsidRDefault="00000000">
            <w:pPr>
              <w:spacing w:line="276" w:lineRule="auto"/>
            </w:pPr>
            <w:r>
              <w:t>Merge conflicts between members</w:t>
            </w:r>
          </w:p>
        </w:tc>
        <w:tc>
          <w:tcPr>
            <w:tcW w:w="26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AC" w14:textId="77777777" w:rsidR="00531E48" w:rsidRDefault="00000000">
            <w:pPr>
              <w:spacing w:line="276" w:lineRule="auto"/>
            </w:pPr>
            <w:r>
              <w:t>Lost work and delays.</w:t>
            </w:r>
          </w:p>
        </w:tc>
        <w:tc>
          <w:tcPr>
            <w:tcW w:w="39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AD" w14:textId="77777777" w:rsidR="00531E48" w:rsidRDefault="00000000">
            <w:pPr>
              <w:spacing w:line="276" w:lineRule="auto"/>
            </w:pPr>
            <w:r>
              <w:t>Use separate branches, small pull requests and one owner per file.</w:t>
            </w:r>
          </w:p>
        </w:tc>
      </w:tr>
      <w:tr w:rsidR="00531E48" w14:paraId="622EF5B2" w14:textId="77777777">
        <w:tblPrEx>
          <w:tblCellMar>
            <w:top w:w="0" w:type="dxa"/>
            <w:bottom w:w="0" w:type="dxa"/>
          </w:tblCellMar>
        </w:tblPrEx>
        <w:trPr>
          <w:cantSplit/>
        </w:trPr>
        <w:tc>
          <w:tcPr>
            <w:tcW w:w="25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AF" w14:textId="77777777" w:rsidR="00531E48" w:rsidRDefault="00000000">
            <w:pPr>
              <w:spacing w:line="276" w:lineRule="auto"/>
            </w:pPr>
            <w:r>
              <w:t>API key exposed in the browser</w:t>
            </w:r>
          </w:p>
        </w:tc>
        <w:tc>
          <w:tcPr>
            <w:tcW w:w="26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B0" w14:textId="77777777" w:rsidR="00531E48" w:rsidRDefault="00000000">
            <w:pPr>
              <w:spacing w:line="276" w:lineRule="auto"/>
            </w:pPr>
            <w:r>
              <w:t>Anyone could misuse the key and its cost.</w:t>
            </w:r>
          </w:p>
        </w:tc>
        <w:tc>
          <w:tcPr>
            <w:tcW w:w="39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B1" w14:textId="77777777" w:rsidR="00531E48" w:rsidRDefault="00000000">
            <w:pPr>
              <w:spacing w:line="276" w:lineRule="auto"/>
            </w:pPr>
            <w:r>
              <w:t>Keep keys on a server, or do not use an external AI service in the submitted version (OWASP, no date).</w:t>
            </w:r>
          </w:p>
        </w:tc>
      </w:tr>
      <w:tr w:rsidR="00531E48" w14:paraId="622EF5B6" w14:textId="77777777">
        <w:tblPrEx>
          <w:tblCellMar>
            <w:top w:w="0" w:type="dxa"/>
            <w:bottom w:w="0" w:type="dxa"/>
          </w:tblCellMar>
        </w:tblPrEx>
        <w:trPr>
          <w:cantSplit/>
        </w:trPr>
        <w:tc>
          <w:tcPr>
            <w:tcW w:w="25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B3" w14:textId="77777777" w:rsidR="00531E48" w:rsidRDefault="00000000">
            <w:pPr>
              <w:spacing w:line="276" w:lineRule="auto"/>
            </w:pPr>
            <w:r>
              <w:t>Adaptive settings are poorly tuned</w:t>
            </w:r>
          </w:p>
        </w:tc>
        <w:tc>
          <w:tcPr>
            <w:tcW w:w="26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B4" w14:textId="77777777" w:rsidR="00531E48" w:rsidRDefault="00000000">
            <w:pPr>
              <w:spacing w:line="276" w:lineRule="auto"/>
            </w:pPr>
            <w:r>
              <w:t>Questions feel too easy or too hard.</w:t>
            </w:r>
          </w:p>
        </w:tc>
        <w:tc>
          <w:tcPr>
            <w:tcW w:w="39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B5" w14:textId="77777777" w:rsidR="00531E48" w:rsidRDefault="00000000">
            <w:pPr>
              <w:spacing w:line="276" w:lineRule="auto"/>
            </w:pPr>
            <w:r>
              <w:t>Test with simulated learners and adjust the settings in Table 3.</w:t>
            </w:r>
          </w:p>
        </w:tc>
      </w:tr>
      <w:tr w:rsidR="00531E48" w14:paraId="622EF5BA" w14:textId="77777777">
        <w:tblPrEx>
          <w:tblCellMar>
            <w:top w:w="0" w:type="dxa"/>
            <w:bottom w:w="0" w:type="dxa"/>
          </w:tblCellMar>
        </w:tblPrEx>
        <w:trPr>
          <w:cantSplit/>
        </w:trPr>
        <w:tc>
          <w:tcPr>
            <w:tcW w:w="25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B7" w14:textId="77777777" w:rsidR="00531E48" w:rsidRDefault="00000000">
            <w:pPr>
              <w:spacing w:line="276" w:lineRule="auto"/>
            </w:pPr>
            <w:r>
              <w:t>Scope creep</w:t>
            </w:r>
          </w:p>
        </w:tc>
        <w:tc>
          <w:tcPr>
            <w:tcW w:w="26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B8" w14:textId="77777777" w:rsidR="00531E48" w:rsidRDefault="00000000">
            <w:pPr>
              <w:spacing w:line="276" w:lineRule="auto"/>
            </w:pPr>
            <w:r>
              <w:t>Core features are unfinished at the deadline.</w:t>
            </w:r>
          </w:p>
        </w:tc>
        <w:tc>
          <w:tcPr>
            <w:tcW w:w="39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B9" w14:textId="77777777" w:rsidR="00531E48" w:rsidRDefault="00000000">
            <w:pPr>
              <w:spacing w:line="276" w:lineRule="auto"/>
            </w:pPr>
            <w:r>
              <w:t>Finish the core game first and treat the AI tutor as optional.</w:t>
            </w:r>
          </w:p>
        </w:tc>
      </w:tr>
      <w:tr w:rsidR="00531E48" w14:paraId="622EF5BE" w14:textId="77777777">
        <w:tblPrEx>
          <w:tblCellMar>
            <w:top w:w="0" w:type="dxa"/>
            <w:bottom w:w="0" w:type="dxa"/>
          </w:tblCellMar>
        </w:tblPrEx>
        <w:trPr>
          <w:cantSplit/>
        </w:trPr>
        <w:tc>
          <w:tcPr>
            <w:tcW w:w="25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BB" w14:textId="77777777" w:rsidR="00531E48" w:rsidRDefault="00000000">
            <w:pPr>
              <w:spacing w:line="276" w:lineRule="auto"/>
            </w:pPr>
            <w:r>
              <w:t>A member is unavailable</w:t>
            </w:r>
          </w:p>
        </w:tc>
        <w:tc>
          <w:tcPr>
            <w:tcW w:w="2600"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BC" w14:textId="77777777" w:rsidR="00531E48" w:rsidRDefault="00000000">
            <w:pPr>
              <w:spacing w:line="276" w:lineRule="auto"/>
            </w:pPr>
            <w:r>
              <w:t>Their part is delayed.</w:t>
            </w:r>
          </w:p>
        </w:tc>
        <w:tc>
          <w:tcPr>
            <w:tcW w:w="3926" w:type="dxa"/>
            <w:tcBorders>
              <w:top w:val="single" w:sz="4" w:space="0" w:color="B8BCD9"/>
              <w:left w:val="single" w:sz="4" w:space="0" w:color="B8BCD9"/>
              <w:bottom w:val="single" w:sz="4" w:space="0" w:color="B8BCD9"/>
              <w:right w:val="single" w:sz="4" w:space="0" w:color="B8BCD9"/>
            </w:tcBorders>
            <w:tcMar>
              <w:top w:w="80" w:type="dxa"/>
              <w:left w:w="120" w:type="dxa"/>
              <w:bottom w:w="80" w:type="dxa"/>
              <w:right w:w="120" w:type="dxa"/>
            </w:tcMar>
          </w:tcPr>
          <w:p w14:paraId="622EF5BD" w14:textId="77777777" w:rsidR="00531E48" w:rsidRDefault="00000000">
            <w:pPr>
              <w:spacing w:line="276" w:lineRule="auto"/>
            </w:pPr>
            <w:r>
              <w:t>Keep the shared log up to date so another member can take over.</w:t>
            </w:r>
          </w:p>
        </w:tc>
      </w:tr>
    </w:tbl>
    <w:p w14:paraId="622EF5BF" w14:textId="77777777" w:rsidR="00531E48" w:rsidRDefault="00531E48">
      <w:pPr>
        <w:spacing w:after="120"/>
      </w:pPr>
    </w:p>
    <w:p w14:paraId="622EF5C0" w14:textId="77777777" w:rsidR="00531E48" w:rsidRDefault="00000000">
      <w:pPr>
        <w:pStyle w:val="Heading1"/>
      </w:pPr>
      <w:bookmarkStart w:id="23" w:name="_Toc241180517"/>
      <w:r>
        <w:t>8. Testing and evaluation plan</w:t>
      </w:r>
      <w:bookmarkEnd w:id="23"/>
    </w:p>
    <w:p w14:paraId="622EF5C1" w14:textId="77777777" w:rsidR="00531E48" w:rsidRDefault="00000000">
      <w:pPr>
        <w:pStyle w:val="Heading2"/>
      </w:pPr>
      <w:bookmarkStart w:id="24" w:name="_Toc241180518"/>
      <w:r>
        <w:t>8.1 Unit and functional testing</w:t>
      </w:r>
      <w:bookmarkEnd w:id="24"/>
    </w:p>
    <w:p w14:paraId="622EF5C2" w14:textId="77777777" w:rsidR="00531E48" w:rsidRDefault="00000000">
      <w:pPr>
        <w:spacing w:after="120" w:line="300" w:lineRule="auto"/>
      </w:pPr>
      <w:r>
        <w:t>Member 3 will write automated tests for updateSkill and pickNext, including the boundary cases where the skill estimate reaches 1 or 3 and the case where only one unused question is left. Member 2 will test a full play-through of every stage, including a failed stage and a retry.</w:t>
      </w:r>
    </w:p>
    <w:p w14:paraId="622EF5C3" w14:textId="77777777" w:rsidR="00531E48" w:rsidRDefault="00000000">
      <w:pPr>
        <w:pStyle w:val="Heading2"/>
      </w:pPr>
      <w:bookmarkStart w:id="25" w:name="_Toc241180519"/>
      <w:r>
        <w:t>8.2 Content verification</w:t>
      </w:r>
      <w:bookmarkEnd w:id="25"/>
    </w:p>
    <w:p w14:paraId="622EF5C4" w14:textId="4695BB12" w:rsidR="00531E48" w:rsidRDefault="00000000">
      <w:pPr>
        <w:spacing w:after="120" w:line="300" w:lineRule="auto"/>
      </w:pPr>
      <w:r>
        <w:t>Every question will be checked by two members. This step catches subtle problems. For example, the UNESCO World Heritage Centre records that indentured labourers began arriving in 1834 but that the immigration depot at Aapravasi Ghat was built in 1849, so the wording of any question on this topic needs care.</w:t>
      </w:r>
    </w:p>
    <w:p w14:paraId="622EF5C5" w14:textId="77777777" w:rsidR="00531E48" w:rsidRDefault="00000000">
      <w:pPr>
        <w:pStyle w:val="Heading2"/>
      </w:pPr>
      <w:bookmarkStart w:id="26" w:name="_Toc241180520"/>
      <w:r>
        <w:t>8.3 Usability and accessibility</w:t>
      </w:r>
      <w:bookmarkEnd w:id="26"/>
    </w:p>
    <w:p w14:paraId="622EF5C6" w14:textId="77777777" w:rsidR="00531E48" w:rsidRDefault="00000000">
      <w:pPr>
        <w:spacing w:after="120" w:line="300" w:lineRule="auto"/>
      </w:pPr>
      <w:r>
        <w:t>The interface will be reviewed against the usability heuristics, in particular visibility of system status and error prevention (Nielsen, 1994), and against the contrast and keyboard requirements of the Web Content Accessibility Guidelines (W3C, 2018).</w:t>
      </w:r>
    </w:p>
    <w:p w14:paraId="622EF5C7" w14:textId="77777777" w:rsidR="00531E48" w:rsidRDefault="00000000">
      <w:pPr>
        <w:pStyle w:val="Heading2"/>
      </w:pPr>
      <w:bookmarkStart w:id="27" w:name="_Toc241180521"/>
      <w:r>
        <w:t>8.4 Evaluation of the adaptive engine</w:t>
      </w:r>
      <w:bookmarkEnd w:id="27"/>
    </w:p>
    <w:p w14:paraId="622EF5C8" w14:textId="77777777" w:rsidR="00531E48" w:rsidRDefault="00000000">
      <w:pPr>
        <w:spacing w:after="120" w:line="300" w:lineRule="auto"/>
      </w:pPr>
      <w:r>
        <w:t>Virtual learners with fixed probabilities of answering easy, medium and hard questions correctly will play thousands of simulated stages. The group will compare the average difficulty served to strong and weak learners, and how quickly the skill estimate settles. A small pilot with a few pupils or teachers will follow, with permission from a teacher or guardian, to check that the difficulty feels right and the explanations are clear. The results will be reported honestly, including the limits of a small sample.</w:t>
      </w:r>
    </w:p>
    <w:p w14:paraId="622EF5C9" w14:textId="77777777" w:rsidR="00531E48" w:rsidRDefault="00000000">
      <w:pPr>
        <w:pStyle w:val="Heading2"/>
      </w:pPr>
      <w:bookmarkStart w:id="28" w:name="_Toc241180522"/>
      <w:r>
        <w:t>8.5 Privacy and security</w:t>
      </w:r>
      <w:bookmarkEnd w:id="28"/>
    </w:p>
    <w:p w14:paraId="622EF5CA" w14:textId="77777777" w:rsidR="00531E48" w:rsidRDefault="00000000">
      <w:pPr>
        <w:spacing w:after="120" w:line="300" w:lineRule="auto"/>
      </w:pPr>
      <w:r>
        <w:t>The game stores no names, accounts or other personal data, and saved progress stays in the pupil’s own browser. If an external AI service is added, requests will pass through a server that holds the key.</w:t>
      </w:r>
    </w:p>
    <w:p w14:paraId="622EF5CB" w14:textId="77777777" w:rsidR="00531E48" w:rsidRDefault="00000000">
      <w:pPr>
        <w:pStyle w:val="Heading1"/>
      </w:pPr>
      <w:bookmarkStart w:id="29" w:name="_Toc241180523"/>
      <w:r>
        <w:t>9. Conclusion</w:t>
      </w:r>
      <w:bookmarkEnd w:id="29"/>
    </w:p>
    <w:p w14:paraId="622EF5CC" w14:textId="77777777" w:rsidR="00531E48" w:rsidRDefault="00000000">
      <w:pPr>
        <w:spacing w:after="120" w:line="300" w:lineRule="auto"/>
      </w:pPr>
      <w:r>
        <w:t>Hixtory combines a curriculum-based question game with an adaptive engine that adjusts difficulty to each pupil. Dividing the project into content and design, front-end development, and AI and evaluation gives each member a substantial and distinct contribution, with agreed interfaces that allow the parts to be developed in parallel. The evaluation plan will show whether the adaptive engine does what it is designed to do, and the group will report its limitations openly.</w:t>
      </w:r>
    </w:p>
    <w:p w14:paraId="622EF5CD" w14:textId="77777777" w:rsidR="00531E48" w:rsidRDefault="00000000">
      <w:pPr>
        <w:pStyle w:val="Heading1"/>
        <w:pageBreakBefore/>
      </w:pPr>
      <w:bookmarkStart w:id="30" w:name="_Toc241180524"/>
      <w:r>
        <w:t>References</w:t>
      </w:r>
      <w:bookmarkEnd w:id="30"/>
    </w:p>
    <w:p w14:paraId="622EF5CE" w14:textId="77777777" w:rsidR="00531E48" w:rsidRDefault="00000000">
      <w:pPr>
        <w:spacing w:after="120" w:line="288" w:lineRule="auto"/>
        <w:ind w:left="720" w:hanging="720"/>
      </w:pPr>
      <w:r>
        <w:t xml:space="preserve">Chacon, S. and Straub, B. (2014) </w:t>
      </w:r>
      <w:r>
        <w:rPr>
          <w:i/>
          <w:iCs/>
        </w:rPr>
        <w:t>Pro Git</w:t>
      </w:r>
      <w:r>
        <w:t>. 2nd edn. Berkeley, CA: Apress. Available at: https://git-scm.com/book/en/v2 (Accessed: 24 September 2026).</w:t>
      </w:r>
    </w:p>
    <w:p w14:paraId="622EF5CF" w14:textId="77777777" w:rsidR="00531E48" w:rsidRDefault="00000000">
      <w:pPr>
        <w:spacing w:after="120" w:line="288" w:lineRule="auto"/>
        <w:ind w:left="720" w:hanging="720"/>
      </w:pPr>
      <w:r>
        <w:t xml:space="preserve">Corbett, A.T. and Anderson, J.R. (1994) ‘Knowledge tracing: modeling the acquisition of procedural knowledge’, </w:t>
      </w:r>
      <w:r>
        <w:rPr>
          <w:i/>
          <w:iCs/>
        </w:rPr>
        <w:t>User Modeling and User-Adapted Interaction</w:t>
      </w:r>
      <w:r>
        <w:t>, 4(4), pp. 253–278. doi: 10.1007/BF01099821.</w:t>
      </w:r>
    </w:p>
    <w:p w14:paraId="622EF5D0" w14:textId="77777777" w:rsidR="00531E48" w:rsidRDefault="00000000">
      <w:pPr>
        <w:spacing w:after="120" w:line="288" w:lineRule="auto"/>
        <w:ind w:left="720" w:hanging="720"/>
      </w:pPr>
      <w:r>
        <w:t xml:space="preserve">Csikszentmihalyi, M. (1990) </w:t>
      </w:r>
      <w:r>
        <w:rPr>
          <w:i/>
          <w:iCs/>
        </w:rPr>
        <w:t>Flow: the psychology of optimal experience</w:t>
      </w:r>
      <w:r>
        <w:t>. New York: Harper &amp; Row.</w:t>
      </w:r>
    </w:p>
    <w:p w14:paraId="622EF5D1" w14:textId="77777777" w:rsidR="00531E48" w:rsidRDefault="00000000">
      <w:pPr>
        <w:spacing w:after="120" w:line="288" w:lineRule="auto"/>
        <w:ind w:left="720" w:hanging="720"/>
      </w:pPr>
      <w:r>
        <w:t xml:space="preserve">Deterding, S., Dixon, D., Khaled, R. and Nacke, L. (2011) ‘From game design elements to gamefulness: defining “gamification”’, in </w:t>
      </w:r>
      <w:r>
        <w:rPr>
          <w:i/>
          <w:iCs/>
        </w:rPr>
        <w:t>Proceedings of the 15th International Academic MindTrek Conference</w:t>
      </w:r>
      <w:r>
        <w:t>. Tampere, Finland, 28–30 September. New York: ACM, pp. 9–15. doi: 10.1145/2181037.2181040.</w:t>
      </w:r>
    </w:p>
    <w:p w14:paraId="622EF5D2" w14:textId="77777777" w:rsidR="00531E48" w:rsidRDefault="00000000">
      <w:pPr>
        <w:spacing w:after="120" w:line="288" w:lineRule="auto"/>
        <w:ind w:left="720" w:hanging="720"/>
      </w:pPr>
      <w:r>
        <w:t xml:space="preserve">Hamari, J., Koivisto, J. and Sarsa, H. (2014) ‘Does gamification work? A literature review of empirical studies on gamification’, in </w:t>
      </w:r>
      <w:r>
        <w:rPr>
          <w:i/>
          <w:iCs/>
        </w:rPr>
        <w:t>Proceedings of the 47th Hawaii International Conference on System Sciences</w:t>
      </w:r>
      <w:r>
        <w:t>. Waikoloa, HI, 6–9 January. Los Alamitos, CA: IEEE, pp. 3025–3034. doi: 10.1109/HICSS.2014.377.</w:t>
      </w:r>
    </w:p>
    <w:p w14:paraId="622EF5D3" w14:textId="77777777" w:rsidR="00531E48" w:rsidRDefault="00000000">
      <w:pPr>
        <w:spacing w:after="120" w:line="288" w:lineRule="auto"/>
        <w:ind w:left="720" w:hanging="720"/>
      </w:pPr>
      <w:r>
        <w:t xml:space="preserve">Nielsen, J. (1994) </w:t>
      </w:r>
      <w:r>
        <w:rPr>
          <w:i/>
          <w:iCs/>
        </w:rPr>
        <w:t>10 usability heuristics for user interface design</w:t>
      </w:r>
      <w:r>
        <w:t>. Nielsen Norman Group. Available at: https://www.nngroup.com/articles/ten-usability-heuristics/ (Accessed: 24 September 2026).</w:t>
      </w:r>
    </w:p>
    <w:p w14:paraId="622EF5D4" w14:textId="77777777" w:rsidR="00531E48" w:rsidRDefault="00000000">
      <w:pPr>
        <w:spacing w:after="120" w:line="288" w:lineRule="auto"/>
        <w:ind w:left="720" w:hanging="720"/>
      </w:pPr>
      <w:r>
        <w:t xml:space="preserve">OWASP (no date) </w:t>
      </w:r>
      <w:r>
        <w:rPr>
          <w:i/>
          <w:iCs/>
        </w:rPr>
        <w:t>OWASP Top Ten</w:t>
      </w:r>
      <w:r>
        <w:t>. Available at: https://owasp.org/www-project-top-ten/ (Accessed: 24 September 2026).</w:t>
      </w:r>
    </w:p>
    <w:p w14:paraId="622EF5D5" w14:textId="77777777" w:rsidR="00531E48" w:rsidRDefault="00000000">
      <w:pPr>
        <w:spacing w:after="120" w:line="288" w:lineRule="auto"/>
        <w:ind w:left="720" w:hanging="720"/>
      </w:pPr>
      <w:r>
        <w:t xml:space="preserve">React (no date) </w:t>
      </w:r>
      <w:r>
        <w:rPr>
          <w:i/>
          <w:iCs/>
        </w:rPr>
        <w:t>React documentation</w:t>
      </w:r>
      <w:r>
        <w:t>. Available at: https://react.dev (Accessed: 24 September 2026).</w:t>
      </w:r>
    </w:p>
    <w:p w14:paraId="622EF5D6" w14:textId="77777777" w:rsidR="00531E48" w:rsidRDefault="00000000">
      <w:pPr>
        <w:spacing w:after="120" w:line="288" w:lineRule="auto"/>
        <w:ind w:left="720" w:hanging="720"/>
      </w:pPr>
      <w:r>
        <w:t xml:space="preserve">Roediger, H.L. and Karpicke, J.D. (2006) ‘Test-enhanced learning: taking memory tests improves long-term retention’, </w:t>
      </w:r>
      <w:r>
        <w:rPr>
          <w:i/>
          <w:iCs/>
        </w:rPr>
        <w:t>Psychological Science</w:t>
      </w:r>
      <w:r>
        <w:t>, 17(3), pp. 249–255. doi: 10.1111/j.1467-9280.2006.01693.x.</w:t>
      </w:r>
    </w:p>
    <w:p w14:paraId="622EF5D7" w14:textId="77777777" w:rsidR="00531E48" w:rsidRDefault="00000000">
      <w:pPr>
        <w:spacing w:after="120" w:line="288" w:lineRule="auto"/>
        <w:ind w:left="720" w:hanging="720"/>
      </w:pPr>
      <w:r>
        <w:t xml:space="preserve">Russell, S. and Norvig, P. (2021) </w:t>
      </w:r>
      <w:r>
        <w:rPr>
          <w:i/>
          <w:iCs/>
        </w:rPr>
        <w:t>Artificial intelligence: a modern approach</w:t>
      </w:r>
      <w:r>
        <w:t>. 4th edn. Hoboken, NJ: Pearson.</w:t>
      </w:r>
    </w:p>
    <w:p w14:paraId="622EF5D8" w14:textId="77777777" w:rsidR="00531E48" w:rsidRDefault="00000000">
      <w:pPr>
        <w:spacing w:after="120" w:line="288" w:lineRule="auto"/>
        <w:ind w:left="720" w:hanging="720"/>
      </w:pPr>
      <w:r>
        <w:t xml:space="preserve">Sommerville, I. (2016) </w:t>
      </w:r>
      <w:r>
        <w:rPr>
          <w:i/>
          <w:iCs/>
        </w:rPr>
        <w:t>Software engineering</w:t>
      </w:r>
      <w:r>
        <w:t>. 10th edn. Harlow: Pearson.</w:t>
      </w:r>
    </w:p>
    <w:p w14:paraId="622EF5D9" w14:textId="77777777" w:rsidR="00531E48" w:rsidRDefault="00000000">
      <w:pPr>
        <w:spacing w:after="120" w:line="288" w:lineRule="auto"/>
        <w:ind w:left="720" w:hanging="720"/>
      </w:pPr>
      <w:r>
        <w:t xml:space="preserve">UNESCO World Heritage Centre (no date) </w:t>
      </w:r>
      <w:r>
        <w:rPr>
          <w:i/>
          <w:iCs/>
        </w:rPr>
        <w:t>Aapravasi Ghat</w:t>
      </w:r>
      <w:r>
        <w:t>. Available at: https://whc.unesco.org/en/list/1227 (Accessed: 24 September 2026).</w:t>
      </w:r>
    </w:p>
    <w:p w14:paraId="622EF5DA" w14:textId="77777777" w:rsidR="00531E48" w:rsidRDefault="00000000">
      <w:pPr>
        <w:spacing w:after="120" w:line="288" w:lineRule="auto"/>
        <w:ind w:left="720" w:hanging="720"/>
      </w:pPr>
      <w:r>
        <w:t xml:space="preserve">Vite (no date) </w:t>
      </w:r>
      <w:r>
        <w:rPr>
          <w:i/>
          <w:iCs/>
        </w:rPr>
        <w:t>Vite: next generation frontend tooling</w:t>
      </w:r>
      <w:r>
        <w:t>. Available at: https://vite.dev (Accessed: 24 September 2026).</w:t>
      </w:r>
    </w:p>
    <w:p w14:paraId="622EF5DB" w14:textId="77777777" w:rsidR="00531E48" w:rsidRDefault="00000000">
      <w:pPr>
        <w:spacing w:after="120" w:line="288" w:lineRule="auto"/>
        <w:ind w:left="720" w:hanging="720"/>
      </w:pPr>
      <w:r>
        <w:t xml:space="preserve">Vygotsky, L.S. (1978) </w:t>
      </w:r>
      <w:r>
        <w:rPr>
          <w:i/>
          <w:iCs/>
        </w:rPr>
        <w:t>Mind in society: the development of higher psychological processes</w:t>
      </w:r>
      <w:r>
        <w:t>. Edited by M. Cole, V. John-Steiner, S. Scribner and E. Souberman. Cambridge, MA: Harvard University Press.</w:t>
      </w:r>
    </w:p>
    <w:p w14:paraId="622EF5DC" w14:textId="77777777" w:rsidR="00531E48" w:rsidRDefault="00000000">
      <w:pPr>
        <w:spacing w:after="120" w:line="288" w:lineRule="auto"/>
        <w:ind w:left="720" w:hanging="720"/>
      </w:pPr>
      <w:r>
        <w:t xml:space="preserve">W3C (2018) </w:t>
      </w:r>
      <w:r>
        <w:rPr>
          <w:i/>
          <w:iCs/>
        </w:rPr>
        <w:t>Web Content Accessibility Guidelines (WCAG) 2.1</w:t>
      </w:r>
      <w:r>
        <w:t>. W3C Recommendation, 5 June. Available at: https://www.w3.org/TR/WCAG21/ (Accessed: 24 September 2026).</w:t>
      </w:r>
    </w:p>
    <w:sectPr w:rsidR="00531E48">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D9943" w14:textId="77777777" w:rsidR="00925D33" w:rsidRDefault="00925D33">
      <w:r>
        <w:separator/>
      </w:r>
    </w:p>
  </w:endnote>
  <w:endnote w:type="continuationSeparator" w:id="0">
    <w:p w14:paraId="33A65864" w14:textId="77777777" w:rsidR="00925D33" w:rsidRDefault="00925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EF5DE" w14:textId="32D7CF6E" w:rsidR="00531E48"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C6781">
      <w:rPr>
        <w:noProof/>
        <w:color w:val="555555"/>
        <w:sz w:val="18"/>
        <w:szCs w:val="18"/>
      </w:rPr>
      <w:t>2</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EF5E0" w14:textId="77777777" w:rsidR="00531E48" w:rsidRDefault="00531E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C4737" w14:textId="77777777" w:rsidR="00925D33" w:rsidRDefault="00925D33">
      <w:r>
        <w:separator/>
      </w:r>
    </w:p>
  </w:footnote>
  <w:footnote w:type="continuationSeparator" w:id="0">
    <w:p w14:paraId="651278A7" w14:textId="77777777" w:rsidR="00925D33" w:rsidRDefault="00925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EF5DD" w14:textId="77777777" w:rsidR="00531E48" w:rsidRDefault="00000000">
    <w:pPr>
      <w:pBdr>
        <w:bottom w:val="single" w:sz="6" w:space="4" w:color="EA2839"/>
      </w:pBdr>
      <w:jc w:val="right"/>
    </w:pPr>
    <w:r>
      <w:rPr>
        <w:color w:val="555555"/>
        <w:sz w:val="18"/>
        <w:szCs w:val="18"/>
      </w:rPr>
      <w:t>Hixtory: group report and division of 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EF5DF" w14:textId="77777777" w:rsidR="00531E48" w:rsidRDefault="00531E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B469B"/>
    <w:multiLevelType w:val="hybridMultilevel"/>
    <w:tmpl w:val="89FAD890"/>
    <w:lvl w:ilvl="0" w:tplc="A4549326">
      <w:start w:val="1"/>
      <w:numFmt w:val="bullet"/>
      <w:lvlText w:val="●"/>
      <w:lvlJc w:val="left"/>
      <w:pPr>
        <w:ind w:left="720" w:hanging="360"/>
      </w:pPr>
    </w:lvl>
    <w:lvl w:ilvl="1" w:tplc="A188627A">
      <w:start w:val="1"/>
      <w:numFmt w:val="bullet"/>
      <w:lvlText w:val="○"/>
      <w:lvlJc w:val="left"/>
      <w:pPr>
        <w:ind w:left="1440" w:hanging="360"/>
      </w:pPr>
    </w:lvl>
    <w:lvl w:ilvl="2" w:tplc="808E2ABA">
      <w:start w:val="1"/>
      <w:numFmt w:val="bullet"/>
      <w:lvlText w:val="■"/>
      <w:lvlJc w:val="left"/>
      <w:pPr>
        <w:ind w:left="2160" w:hanging="360"/>
      </w:pPr>
    </w:lvl>
    <w:lvl w:ilvl="3" w:tplc="65B89B3A">
      <w:start w:val="1"/>
      <w:numFmt w:val="bullet"/>
      <w:lvlText w:val="●"/>
      <w:lvlJc w:val="left"/>
      <w:pPr>
        <w:ind w:left="2880" w:hanging="360"/>
      </w:pPr>
    </w:lvl>
    <w:lvl w:ilvl="4" w:tplc="68004AF6">
      <w:start w:val="1"/>
      <w:numFmt w:val="bullet"/>
      <w:lvlText w:val="○"/>
      <w:lvlJc w:val="left"/>
      <w:pPr>
        <w:ind w:left="3600" w:hanging="360"/>
      </w:pPr>
    </w:lvl>
    <w:lvl w:ilvl="5" w:tplc="1124F9EA">
      <w:start w:val="1"/>
      <w:numFmt w:val="bullet"/>
      <w:lvlText w:val="■"/>
      <w:lvlJc w:val="left"/>
      <w:pPr>
        <w:ind w:left="4320" w:hanging="360"/>
      </w:pPr>
    </w:lvl>
    <w:lvl w:ilvl="6" w:tplc="3A3206BA">
      <w:start w:val="1"/>
      <w:numFmt w:val="bullet"/>
      <w:lvlText w:val="●"/>
      <w:lvlJc w:val="left"/>
      <w:pPr>
        <w:ind w:left="5040" w:hanging="360"/>
      </w:pPr>
    </w:lvl>
    <w:lvl w:ilvl="7" w:tplc="7952AC04">
      <w:start w:val="1"/>
      <w:numFmt w:val="bullet"/>
      <w:lvlText w:val="●"/>
      <w:lvlJc w:val="left"/>
      <w:pPr>
        <w:ind w:left="5760" w:hanging="360"/>
      </w:pPr>
    </w:lvl>
    <w:lvl w:ilvl="8" w:tplc="9F02AE5A">
      <w:start w:val="1"/>
      <w:numFmt w:val="bullet"/>
      <w:lvlText w:val="●"/>
      <w:lvlJc w:val="left"/>
      <w:pPr>
        <w:ind w:left="6480" w:hanging="360"/>
      </w:pPr>
    </w:lvl>
  </w:abstractNum>
  <w:abstractNum w:abstractNumId="1" w15:restartNumberingAfterBreak="0">
    <w:nsid w:val="48691879"/>
    <w:multiLevelType w:val="hybridMultilevel"/>
    <w:tmpl w:val="FF10C324"/>
    <w:lvl w:ilvl="0" w:tplc="B9AC6DBC">
      <w:start w:val="1"/>
      <w:numFmt w:val="bullet"/>
      <w:lvlText w:val="•"/>
      <w:lvlJc w:val="left"/>
      <w:pPr>
        <w:ind w:left="720" w:hanging="360"/>
      </w:pPr>
    </w:lvl>
    <w:lvl w:ilvl="1" w:tplc="68D66350">
      <w:numFmt w:val="decimal"/>
      <w:lvlText w:val=""/>
      <w:lvlJc w:val="left"/>
    </w:lvl>
    <w:lvl w:ilvl="2" w:tplc="4FF82E4E">
      <w:numFmt w:val="decimal"/>
      <w:lvlText w:val=""/>
      <w:lvlJc w:val="left"/>
    </w:lvl>
    <w:lvl w:ilvl="3" w:tplc="F58C941E">
      <w:numFmt w:val="decimal"/>
      <w:lvlText w:val=""/>
      <w:lvlJc w:val="left"/>
    </w:lvl>
    <w:lvl w:ilvl="4" w:tplc="AEDCE06C">
      <w:numFmt w:val="decimal"/>
      <w:lvlText w:val=""/>
      <w:lvlJc w:val="left"/>
    </w:lvl>
    <w:lvl w:ilvl="5" w:tplc="2946BC4C">
      <w:numFmt w:val="decimal"/>
      <w:lvlText w:val=""/>
      <w:lvlJc w:val="left"/>
    </w:lvl>
    <w:lvl w:ilvl="6" w:tplc="3C200C0C">
      <w:numFmt w:val="decimal"/>
      <w:lvlText w:val=""/>
      <w:lvlJc w:val="left"/>
    </w:lvl>
    <w:lvl w:ilvl="7" w:tplc="79705304">
      <w:numFmt w:val="decimal"/>
      <w:lvlText w:val=""/>
      <w:lvlJc w:val="left"/>
    </w:lvl>
    <w:lvl w:ilvl="8" w:tplc="2EDAB902">
      <w:numFmt w:val="decimal"/>
      <w:lvlText w:val=""/>
      <w:lvlJc w:val="left"/>
    </w:lvl>
  </w:abstractNum>
  <w:num w:numId="1" w16cid:durableId="1886866238">
    <w:abstractNumId w:val="0"/>
    <w:lvlOverride w:ilvl="0">
      <w:startOverride w:val="1"/>
    </w:lvlOverride>
  </w:num>
  <w:num w:numId="2" w16cid:durableId="17301538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E48"/>
    <w:rsid w:val="002A4FA6"/>
    <w:rsid w:val="00443C4B"/>
    <w:rsid w:val="004D5DA1"/>
    <w:rsid w:val="00531E48"/>
    <w:rsid w:val="007732E4"/>
    <w:rsid w:val="007E289A"/>
    <w:rsid w:val="00925D33"/>
    <w:rsid w:val="00932D41"/>
    <w:rsid w:val="00933C2E"/>
    <w:rsid w:val="00BC6781"/>
    <w:rsid w:val="00E24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EF4A1"/>
  <w15:docId w15:val="{10947A82-7C88-40CF-B4C7-C3DC7248E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color w:val="1A206D"/>
      <w:sz w:val="32"/>
      <w:szCs w:val="32"/>
    </w:rPr>
  </w:style>
  <w:style w:type="paragraph" w:styleId="Heading2">
    <w:name w:val="heading 2"/>
    <w:uiPriority w:val="9"/>
    <w:unhideWhenUsed/>
    <w:qFormat/>
    <w:pPr>
      <w:keepNext/>
      <w:spacing w:before="240" w:after="100"/>
      <w:outlineLvl w:val="1"/>
    </w:pPr>
    <w:rPr>
      <w:b/>
      <w:bCs/>
      <w:color w:val="1A206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C6781"/>
    <w:pPr>
      <w:spacing w:after="100"/>
    </w:pPr>
  </w:style>
  <w:style w:type="paragraph" w:styleId="TOC2">
    <w:name w:val="toc 2"/>
    <w:basedOn w:val="Normal"/>
    <w:next w:val="Normal"/>
    <w:autoRedefine/>
    <w:uiPriority w:val="39"/>
    <w:unhideWhenUsed/>
    <w:rsid w:val="00BC678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3319</Words>
  <Characters>18921</Characters>
  <Application>Microsoft Office Word</Application>
  <DocSecurity>0</DocSecurity>
  <Lines>157</Lines>
  <Paragraphs>44</Paragraphs>
  <ScaleCrop>false</ScaleCrop>
  <Company/>
  <LinksUpToDate>false</LinksUpToDate>
  <CharactersWithSpaces>22196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Hixtory: group report and division of work</dc:title>
  <dc:creator>Hixtory group</dc:creator>
  <cp:lastModifiedBy>Ajmeer Shadoo-Buccus</cp:lastModifiedBy>
  <cp:revision>9</cp:revision>
  <dcterms:created xsi:type="dcterms:W3CDTF">2026-09-24T18:11:00Z</dcterms:created>
  <dcterms:modified xsi:type="dcterms:W3CDTF">2026-09-24T18:21:00Z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2bf4632c-0a21-44c1-bb36-53edbdf59eb5</vt:lpwstr>
  </property>
</Properties>
</file>