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BD445" w14:textId="77777777" w:rsidR="00F9632B" w:rsidRDefault="009F325E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01DB2822" w14:textId="77777777" w:rsidR="00F9632B" w:rsidRDefault="00F9632B"/>
    <w:p w14:paraId="4F9F6001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3032D8AD" w14:textId="77777777" w:rsidR="00F9632B" w:rsidRDefault="00F9632B"/>
    <w:p w14:paraId="29AF3087" w14:textId="77777777" w:rsidR="00F9632B" w:rsidRDefault="009F325E">
      <w:pPr>
        <w:jc w:val="center"/>
      </w:pPr>
      <w:r>
        <w:rPr>
          <w:noProof/>
        </w:rPr>
        <w:drawing>
          <wp:inline distT="0" distB="0" distL="0" distR="0" wp14:anchorId="00790EA0" wp14:editId="3F32BA9C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700D" w14:textId="77777777" w:rsidR="00F9632B" w:rsidRDefault="00F9632B"/>
    <w:p w14:paraId="3D0887BA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0B4BBEB8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Nº 0.000.000/00</w:t>
      </w:r>
    </w:p>
    <w:p w14:paraId="73E04BA4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7EC2D89F" w14:textId="77777777" w:rsidR="00F9632B" w:rsidRDefault="00F9632B"/>
    <w:p w14:paraId="13FD4A52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7718D752" w14:textId="77777777" w:rsidR="00F9632B" w:rsidRDefault="00F9632B">
      <w:pPr>
        <w:sectPr w:rsidR="00F9632B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0F095316" w14:textId="77777777" w:rsidR="00F9632B" w:rsidRDefault="009F325E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21E1CCCA" w14:textId="2111A14E" w:rsidR="009F325E" w:rsidRDefault="009F325E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51427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7A2EB5" w14:textId="2F39F186" w:rsidR="009F325E" w:rsidRDefault="009F325E">
      <w:pPr>
        <w:pStyle w:val="Sumrio1"/>
        <w:tabs>
          <w:tab w:val="right" w:leader="dot" w:pos="8630"/>
        </w:tabs>
        <w:rPr>
          <w:noProof/>
        </w:rPr>
      </w:pPr>
      <w:hyperlink w:anchor="_Toc214951428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5EC0FA" w14:textId="01FF0434" w:rsidR="009F325E" w:rsidRDefault="009F325E">
      <w:pPr>
        <w:pStyle w:val="Sumrio1"/>
        <w:tabs>
          <w:tab w:val="right" w:leader="dot" w:pos="8630"/>
        </w:tabs>
        <w:rPr>
          <w:noProof/>
        </w:rPr>
      </w:pPr>
      <w:hyperlink w:anchor="_Toc214951429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1E0DF7" w14:textId="4D2A2BF2" w:rsidR="009F325E" w:rsidRDefault="009F325E">
      <w:pPr>
        <w:pStyle w:val="Sumrio1"/>
        <w:tabs>
          <w:tab w:val="right" w:leader="dot" w:pos="8630"/>
        </w:tabs>
        <w:rPr>
          <w:noProof/>
        </w:rPr>
      </w:pPr>
      <w:hyperlink w:anchor="_Toc214951430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0A79B9" w14:textId="14D096C7" w:rsidR="009F325E" w:rsidRDefault="009F325E">
      <w:pPr>
        <w:pStyle w:val="Sumrio1"/>
        <w:tabs>
          <w:tab w:val="right" w:leader="dot" w:pos="8630"/>
        </w:tabs>
        <w:rPr>
          <w:noProof/>
        </w:rPr>
      </w:pPr>
      <w:hyperlink w:anchor="_Toc214951431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EC8280" w14:textId="0B00C12E" w:rsidR="009F325E" w:rsidRDefault="009F325E">
      <w:pPr>
        <w:pStyle w:val="Sumrio1"/>
        <w:tabs>
          <w:tab w:val="right" w:leader="dot" w:pos="8630"/>
        </w:tabs>
        <w:rPr>
          <w:noProof/>
        </w:rPr>
      </w:pPr>
      <w:hyperlink w:anchor="_Toc214951432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574F99" w14:textId="0BA2DAEE" w:rsidR="009F325E" w:rsidRDefault="009F325E">
      <w:pPr>
        <w:pStyle w:val="Sumrio2"/>
        <w:tabs>
          <w:tab w:val="right" w:leader="dot" w:pos="8630"/>
        </w:tabs>
        <w:rPr>
          <w:noProof/>
        </w:rPr>
      </w:pPr>
      <w:hyperlink w:anchor="_Toc214951433" w:history="1">
        <w:r w:rsidRPr="006C36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_Toc214951433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C534DA" w14:textId="32959E63" w:rsidR="00F9632B" w:rsidRDefault="009F325E">
      <w:r>
        <w:fldChar w:fldCharType="end"/>
      </w:r>
    </w:p>
    <w:p w14:paraId="6F89826F" w14:textId="77777777" w:rsidR="00F9632B" w:rsidRDefault="00F9632B">
      <w:pPr>
        <w:sectPr w:rsidR="00F9632B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095DC441" w14:textId="77777777" w:rsidR="00F9632B" w:rsidRDefault="009F325E">
      <w:pPr>
        <w:pStyle w:val="Ttulo1"/>
        <w:spacing w:after="120"/>
      </w:pPr>
      <w:bookmarkStart w:id="0" w:name="_Toc214951427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6D3EA2B0" w14:textId="77777777" w:rsidR="00F9632B" w:rsidRDefault="009F325E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16F4392B" w14:textId="77777777" w:rsidR="00F9632B" w:rsidRDefault="009F325E">
      <w:pPr>
        <w:pStyle w:val="Ttulo1"/>
        <w:spacing w:after="120"/>
      </w:pPr>
      <w:bookmarkStart w:id="1" w:name="_Toc21495142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3241EA95" w14:textId="77777777" w:rsidR="00F9632B" w:rsidRDefault="009F325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12345678), referentes aos Terminais Rodoviários Intermunicipais dos municípios de Caruaru, Garanhuns e Recife, conforme o cronograma de atividades encaminhado pela Concessionária SOCICAM.</w:t>
      </w:r>
    </w:p>
    <w:p w14:paraId="25D1264E" w14:textId="77777777" w:rsidR="00F9632B" w:rsidRDefault="009F325E">
      <w:pPr>
        <w:pStyle w:val="Ttulo1"/>
        <w:spacing w:after="120"/>
      </w:pPr>
      <w:bookmarkStart w:id="2" w:name="_Toc21495142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63B73F72" w14:textId="77777777" w:rsidR="00F9632B" w:rsidRDefault="009F325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14:paraId="0809F2B3" w14:textId="77777777" w:rsidR="00F9632B" w:rsidRDefault="009F325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14:paraId="00B0814B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precisando de capinação no pátio de manobras do Terminal de Caruaru</w:t>
      </w:r>
    </w:p>
    <w:p w14:paraId="0E5CB992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647C6A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pátio de manobras</w:t>
      </w:r>
    </w:p>
    <w:p w14:paraId="5A9D6F0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4B9BDD1" w14:textId="77777777" w:rsidR="00F9632B" w:rsidRDefault="00F9632B">
      <w:pPr>
        <w:spacing w:after="240"/>
      </w:pPr>
    </w:p>
    <w:p w14:paraId="44B3E1BA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precisando de capinação no terreno lateral do Terminal de Caruaru</w:t>
      </w:r>
    </w:p>
    <w:p w14:paraId="43E77E8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2ECDDD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terreno lateral do Terminal</w:t>
      </w:r>
    </w:p>
    <w:p w14:paraId="7407B68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F1698C" w14:textId="77777777" w:rsidR="00F9632B" w:rsidRDefault="00F9632B">
      <w:pPr>
        <w:spacing w:after="240"/>
      </w:pPr>
    </w:p>
    <w:p w14:paraId="566B1545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 Área com infiltração na fachada lateral do Terminal de Caruaru</w:t>
      </w:r>
    </w:p>
    <w:p w14:paraId="651BEA1B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AF0F92D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com infiltração na fachada lateral do Terminal</w:t>
      </w:r>
    </w:p>
    <w:p w14:paraId="09943EB8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736C6A1" w14:textId="77777777" w:rsidR="00F9632B" w:rsidRDefault="00F9632B">
      <w:pPr>
        <w:spacing w:after="240"/>
      </w:pPr>
    </w:p>
    <w:p w14:paraId="2B6EC14B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e na grade do pátio de manobra no Terminal de Caruaru</w:t>
      </w:r>
    </w:p>
    <w:p w14:paraId="52FA139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ECD79C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e na grade do pátio de manobra no Terminal</w:t>
      </w:r>
    </w:p>
    <w:p w14:paraId="0BC62B9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C837807" w14:textId="77777777" w:rsidR="00F9632B" w:rsidRDefault="00F9632B">
      <w:pPr>
        <w:spacing w:after="240"/>
      </w:pPr>
    </w:p>
    <w:p w14:paraId="6AA09083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lateral no Terminal de Caruaru</w:t>
      </w:r>
    </w:p>
    <w:p w14:paraId="2CD4E7F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ED43B5B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lateral no Terminal</w:t>
      </w:r>
    </w:p>
    <w:p w14:paraId="2EF61496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1808227" w14:textId="77777777" w:rsidR="00F9632B" w:rsidRDefault="00F9632B">
      <w:pPr>
        <w:spacing w:after="240"/>
      </w:pPr>
    </w:p>
    <w:p w14:paraId="2A0DECD5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 Vidraças na parte administrativa precisando de limpeza no Terminal de Caruaru</w:t>
      </w:r>
    </w:p>
    <w:p w14:paraId="734378F9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E84E13D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Vidraças na parte administrativa precisando de limpeza</w:t>
      </w:r>
    </w:p>
    <w:p w14:paraId="4AC1D9DF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9D00B78" w14:textId="77777777" w:rsidR="00F9632B" w:rsidRDefault="00F9632B">
      <w:pPr>
        <w:spacing w:after="240"/>
      </w:pPr>
    </w:p>
    <w:p w14:paraId="0D54AAB3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 de Caruaru</w:t>
      </w:r>
    </w:p>
    <w:p w14:paraId="04256009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8E1E5EE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</w:t>
      </w:r>
    </w:p>
    <w:p w14:paraId="7D3E98D3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579CDC9" w14:textId="77777777" w:rsidR="00F9632B" w:rsidRDefault="00F9632B">
      <w:pPr>
        <w:spacing w:after="240"/>
      </w:pPr>
    </w:p>
    <w:p w14:paraId="0CD89108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 de Caruaru</w:t>
      </w:r>
    </w:p>
    <w:p w14:paraId="6B40A0CB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965712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</w:t>
      </w:r>
    </w:p>
    <w:p w14:paraId="33B1A953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1B9A0AE" w14:textId="77777777" w:rsidR="00F9632B" w:rsidRDefault="00F9632B">
      <w:pPr>
        <w:spacing w:after="240"/>
      </w:pPr>
    </w:p>
    <w:p w14:paraId="095610A6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 Desgaste do pavimento na rampa de carga e descarga na entrada do Terminal de Caruaru</w:t>
      </w:r>
    </w:p>
    <w:p w14:paraId="45C9773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CEE3FD5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Desgaste do pavimento na rampa de carga e descarga na entrada do Terminal</w:t>
      </w:r>
    </w:p>
    <w:p w14:paraId="3B13AE96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1D9305" w14:textId="77777777" w:rsidR="00F9632B" w:rsidRDefault="00F9632B">
      <w:pPr>
        <w:spacing w:after="240"/>
      </w:pPr>
    </w:p>
    <w:p w14:paraId="729E218C" w14:textId="77777777" w:rsidR="00F9632B" w:rsidRDefault="009F325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14:paraId="3779E614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no muro da lateral do Terminal de Garanhuns</w:t>
      </w:r>
    </w:p>
    <w:p w14:paraId="5A7C6E99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2ABBB8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"Pintura desgastada no muro da lateral do Terminal</w:t>
      </w:r>
    </w:p>
    <w:p w14:paraId="4146CD24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438AB7A" w14:textId="77777777" w:rsidR="00F9632B" w:rsidRDefault="00F9632B">
      <w:pPr>
        <w:spacing w:after="240"/>
      </w:pPr>
    </w:p>
    <w:p w14:paraId="1D175983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do muro do pátio de manobras no Terminal de Garanhuns</w:t>
      </w:r>
    </w:p>
    <w:p w14:paraId="23D1C98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22D6988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do pátio de manobras no Terminal</w:t>
      </w:r>
    </w:p>
    <w:p w14:paraId="63365B4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7596B18" w14:textId="77777777" w:rsidR="00F9632B" w:rsidRDefault="00F9632B">
      <w:pPr>
        <w:spacing w:after="240"/>
      </w:pPr>
    </w:p>
    <w:p w14:paraId="7C6E548D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 de Garanhuns</w:t>
      </w:r>
    </w:p>
    <w:p w14:paraId="2FAEA773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A5AB4ED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</w:t>
      </w:r>
    </w:p>
    <w:p w14:paraId="64DBD33E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043E7FC" w14:textId="77777777" w:rsidR="00F9632B" w:rsidRDefault="00F9632B">
      <w:pPr>
        <w:spacing w:after="240"/>
      </w:pPr>
    </w:p>
    <w:p w14:paraId="28278F0E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 de Garanhuns</w:t>
      </w:r>
    </w:p>
    <w:p w14:paraId="10A7E42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3E789E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</w:t>
      </w:r>
    </w:p>
    <w:p w14:paraId="34A11F95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4455C5D" w14:textId="77777777" w:rsidR="00F9632B" w:rsidRDefault="00F9632B">
      <w:pPr>
        <w:spacing w:after="240"/>
      </w:pPr>
    </w:p>
    <w:p w14:paraId="13F52F55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desgastada na parede lateral direita no Terminal de Garanhuns</w:t>
      </w:r>
    </w:p>
    <w:p w14:paraId="402597A9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3808AE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direita no Terminal</w:t>
      </w:r>
    </w:p>
    <w:p w14:paraId="69B1F6B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B51CB53" w14:textId="77777777" w:rsidR="00F9632B" w:rsidRDefault="00F9632B">
      <w:pPr>
        <w:spacing w:after="240"/>
      </w:pPr>
    </w:p>
    <w:p w14:paraId="3BF225FD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ID_NAO_ENCONTRADO</w:t>
      </w:r>
      <w:r>
        <w:rPr>
          <w:rFonts w:ascii="Arial" w:eastAsia="Arial" w:hAnsi="Arial"/>
          <w:color w:val="000000"/>
          <w:lang w:val="pt-BR" w:eastAsia="pt-BR" w:bidi="pt-BR"/>
        </w:rPr>
        <w:t xml:space="preserve">  "</w:t>
      </w:r>
    </w:p>
    <w:p w14:paraId="53A8380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77AF5BA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"</w:t>
      </w:r>
    </w:p>
    <w:p w14:paraId="4331EAD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D0A0C58" w14:textId="77777777" w:rsidR="00F9632B" w:rsidRDefault="00F9632B">
      <w:pPr>
        <w:spacing w:after="240"/>
      </w:pPr>
    </w:p>
    <w:p w14:paraId="3588838E" w14:textId="77777777" w:rsidR="00F9632B" w:rsidRDefault="009F325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14:paraId="512BB487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 Infiltração em coluna de sustentação da estrutura metálica da área de embarque e desembarque do Terminal de Recife (TIP)</w:t>
      </w:r>
    </w:p>
    <w:p w14:paraId="14B985FF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2C565125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metálica da área de embarque e desembarque</w:t>
      </w:r>
    </w:p>
    <w:p w14:paraId="0673B330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1FADFB80" w14:textId="77777777" w:rsidR="00F9632B" w:rsidRDefault="00F9632B">
      <w:pPr>
        <w:spacing w:after="240"/>
      </w:pPr>
    </w:p>
    <w:p w14:paraId="709626C7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 Falta de manutenção adequada no banheiro feminino para PCD localizado no primeiro andar do Terminal de Recife (TIP) associada a três Não Conformidades.</w:t>
      </w:r>
    </w:p>
    <w:p w14:paraId="4B5A92DC" w14:textId="77777777" w:rsidR="00F9632B" w:rsidRDefault="009F325E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14:paraId="6CC0D16B" w14:textId="77777777" w:rsidR="00F9632B" w:rsidRDefault="009F325E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14:paraId="3C2EEB5C" w14:textId="77777777" w:rsidR="00F9632B" w:rsidRDefault="009F325E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14:paraId="6F07FB1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14:paraId="2037A26E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no banheiro feminino para PCD localizado no primeiro andar do Terminal de Recife (TIP)</w:t>
      </w:r>
    </w:p>
    <w:p w14:paraId="115F1521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14:paraId="07BA4B30" w14:textId="77777777" w:rsidR="00F9632B" w:rsidRDefault="00F9632B">
      <w:pPr>
        <w:spacing w:after="240"/>
      </w:pPr>
    </w:p>
    <w:p w14:paraId="10E32CC2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 Porta com avaria no banheiro feminino do primeiro andar do Terminal de Recife (TIP)</w:t>
      </w:r>
    </w:p>
    <w:p w14:paraId="7638CA6B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BBA50B2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(TIP).</w:t>
      </w:r>
    </w:p>
    <w:p w14:paraId="35B6B72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D9DEC39" w14:textId="77777777" w:rsidR="00F9632B" w:rsidRDefault="00F9632B">
      <w:pPr>
        <w:spacing w:after="240"/>
      </w:pPr>
    </w:p>
    <w:p w14:paraId="6E7C2D5B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 Pintura do meio-fio desgastada na área de circulação e manobra dos ônibus no pátio interno do Terminal de Recife (TIP)</w:t>
      </w:r>
    </w:p>
    <w:p w14:paraId="2CE4F66B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CE322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do meio-fio desgastada na área de circulação e manobra dos ônibus</w:t>
      </w:r>
    </w:p>
    <w:p w14:paraId="0F67B0E2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7F97AFD" w14:textId="77777777" w:rsidR="00F9632B" w:rsidRDefault="00F9632B">
      <w:pPr>
        <w:spacing w:after="240"/>
      </w:pPr>
    </w:p>
    <w:p w14:paraId="58EFE7D1" w14:textId="77777777" w:rsidR="00F9632B" w:rsidRDefault="009F325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069D27B4" w14:textId="77777777" w:rsidR="00F9632B" w:rsidRDefault="009F325E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14:paraId="5608D1A5" w14:textId="77777777" w:rsidR="00F9632B" w:rsidRDefault="009F325E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2025_06.2</w:t>
      </w:r>
      <w:r>
        <w:t xml:space="preserve"> 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14:paraId="2B5F9C0E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DF29B42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na infraestrutura do ponto de embarque e desembarque.</w:t>
      </w:r>
    </w:p>
    <w:p w14:paraId="2F3AE21C" w14:textId="77777777" w:rsidR="00F9632B" w:rsidRDefault="009F325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1010951" w14:textId="77777777" w:rsidR="00F9632B" w:rsidRDefault="00F9632B">
      <w:pPr>
        <w:spacing w:after="240"/>
      </w:pPr>
    </w:p>
    <w:p w14:paraId="1FCF244C" w14:textId="77777777" w:rsidR="00F9632B" w:rsidRDefault="00F9632B">
      <w:pPr>
        <w:spacing w:after="240"/>
      </w:pPr>
    </w:p>
    <w:p w14:paraId="68B0301B" w14:textId="77777777" w:rsidR="00F9632B" w:rsidRDefault="009F325E">
      <w:pPr>
        <w:pStyle w:val="Ttulo1"/>
        <w:spacing w:after="120"/>
      </w:pPr>
      <w:bookmarkStart w:id="3" w:name="_Toc21495143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38"/>
        <w:gridCol w:w="2555"/>
        <w:gridCol w:w="1731"/>
        <w:gridCol w:w="1234"/>
        <w:gridCol w:w="1798"/>
      </w:tblGrid>
      <w:tr w:rsidR="00F9632B" w14:paraId="1586F192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4A325F80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09869203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0A9C2EC5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14:paraId="24BAFF74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14:paraId="34E6CE59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F9632B" w14:paraId="7D77025C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74EE1B38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6D97217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14:paraId="59EC92D9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63CA71F6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882D01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7D730786" w14:textId="77777777">
        <w:trPr>
          <w:jc w:val="center"/>
        </w:trPr>
        <w:tc>
          <w:tcPr>
            <w:tcW w:w="1728" w:type="dxa"/>
            <w:vMerge/>
          </w:tcPr>
          <w:p w14:paraId="59A2801A" w14:textId="77777777" w:rsidR="00F9632B" w:rsidRDefault="00F9632B"/>
        </w:tc>
        <w:tc>
          <w:tcPr>
            <w:tcW w:w="1728" w:type="dxa"/>
          </w:tcPr>
          <w:p w14:paraId="4A1948E0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14:paraId="470D94A3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6F0C1431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D6F99FB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24C9329A" w14:textId="77777777">
        <w:trPr>
          <w:jc w:val="center"/>
        </w:trPr>
        <w:tc>
          <w:tcPr>
            <w:tcW w:w="1728" w:type="dxa"/>
            <w:vMerge/>
          </w:tcPr>
          <w:p w14:paraId="40F49B9D" w14:textId="77777777" w:rsidR="00F9632B" w:rsidRDefault="00F9632B"/>
        </w:tc>
        <w:tc>
          <w:tcPr>
            <w:tcW w:w="1728" w:type="dxa"/>
          </w:tcPr>
          <w:p w14:paraId="03029A4D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14:paraId="15E61B4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7B1E33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E678795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2029C3A2" w14:textId="77777777">
        <w:trPr>
          <w:jc w:val="center"/>
        </w:trPr>
        <w:tc>
          <w:tcPr>
            <w:tcW w:w="1728" w:type="dxa"/>
            <w:vMerge/>
          </w:tcPr>
          <w:p w14:paraId="55A6FEC2" w14:textId="77777777" w:rsidR="00F9632B" w:rsidRDefault="00F9632B"/>
        </w:tc>
        <w:tc>
          <w:tcPr>
            <w:tcW w:w="1728" w:type="dxa"/>
          </w:tcPr>
          <w:p w14:paraId="028836E4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14:paraId="3EAE7736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62016C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5817B28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3AFB607" w14:textId="77777777">
        <w:trPr>
          <w:jc w:val="center"/>
        </w:trPr>
        <w:tc>
          <w:tcPr>
            <w:tcW w:w="1728" w:type="dxa"/>
            <w:vMerge/>
          </w:tcPr>
          <w:p w14:paraId="7D42F3B7" w14:textId="77777777" w:rsidR="00F9632B" w:rsidRDefault="00F9632B"/>
        </w:tc>
        <w:tc>
          <w:tcPr>
            <w:tcW w:w="1728" w:type="dxa"/>
          </w:tcPr>
          <w:p w14:paraId="0C8CB9D5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lateral no Terminal de Caruaru</w:t>
            </w:r>
          </w:p>
        </w:tc>
        <w:tc>
          <w:tcPr>
            <w:tcW w:w="1728" w:type="dxa"/>
          </w:tcPr>
          <w:p w14:paraId="0DC1C7B8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5E179F2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4B429089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0C1E6999" w14:textId="77777777">
        <w:trPr>
          <w:jc w:val="center"/>
        </w:trPr>
        <w:tc>
          <w:tcPr>
            <w:tcW w:w="1728" w:type="dxa"/>
            <w:vMerge/>
          </w:tcPr>
          <w:p w14:paraId="16E717B7" w14:textId="77777777" w:rsidR="00F9632B" w:rsidRDefault="00F9632B"/>
        </w:tc>
        <w:tc>
          <w:tcPr>
            <w:tcW w:w="1728" w:type="dxa"/>
          </w:tcPr>
          <w:p w14:paraId="3A8593E8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precisando de limpeza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no Terminal de Caruaru</w:t>
            </w:r>
          </w:p>
        </w:tc>
        <w:tc>
          <w:tcPr>
            <w:tcW w:w="1728" w:type="dxa"/>
          </w:tcPr>
          <w:p w14:paraId="31880F9D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4BCBB5D4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10B5DE8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335C0F72" w14:textId="77777777">
        <w:trPr>
          <w:jc w:val="center"/>
        </w:trPr>
        <w:tc>
          <w:tcPr>
            <w:tcW w:w="1728" w:type="dxa"/>
            <w:vMerge/>
          </w:tcPr>
          <w:p w14:paraId="05C5BDAB" w14:textId="77777777" w:rsidR="00F9632B" w:rsidRDefault="00F9632B"/>
        </w:tc>
        <w:tc>
          <w:tcPr>
            <w:tcW w:w="1728" w:type="dxa"/>
          </w:tcPr>
          <w:p w14:paraId="0E0A0D9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14:paraId="32B8CDE6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6BFBB2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47CD09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34421D58" w14:textId="77777777">
        <w:trPr>
          <w:jc w:val="center"/>
        </w:trPr>
        <w:tc>
          <w:tcPr>
            <w:tcW w:w="1728" w:type="dxa"/>
            <w:vMerge/>
          </w:tcPr>
          <w:p w14:paraId="6DC95E48" w14:textId="77777777" w:rsidR="00F9632B" w:rsidRDefault="00F9632B"/>
        </w:tc>
        <w:tc>
          <w:tcPr>
            <w:tcW w:w="1728" w:type="dxa"/>
          </w:tcPr>
          <w:p w14:paraId="6132D023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14:paraId="7567C2C7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28A833FF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57DF8019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AEB8067" w14:textId="77777777">
        <w:trPr>
          <w:jc w:val="center"/>
        </w:trPr>
        <w:tc>
          <w:tcPr>
            <w:tcW w:w="1728" w:type="dxa"/>
            <w:vMerge/>
          </w:tcPr>
          <w:p w14:paraId="676C7FC6" w14:textId="77777777" w:rsidR="00F9632B" w:rsidRDefault="00F9632B"/>
        </w:tc>
        <w:tc>
          <w:tcPr>
            <w:tcW w:w="1728" w:type="dxa"/>
          </w:tcPr>
          <w:p w14:paraId="486EC1B8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Caruaru</w:t>
            </w:r>
          </w:p>
        </w:tc>
        <w:tc>
          <w:tcPr>
            <w:tcW w:w="1728" w:type="dxa"/>
          </w:tcPr>
          <w:p w14:paraId="5C0A942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CE33E25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54D3C2F8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1042B394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17A9E73B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6C1886EA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14:paraId="03FCBFF7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125D0B13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167E8F0D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6D4A498" w14:textId="77777777">
        <w:trPr>
          <w:jc w:val="center"/>
        </w:trPr>
        <w:tc>
          <w:tcPr>
            <w:tcW w:w="1728" w:type="dxa"/>
            <w:vMerge/>
          </w:tcPr>
          <w:p w14:paraId="69EFDDAD" w14:textId="77777777" w:rsidR="00F9632B" w:rsidRDefault="00F9632B"/>
        </w:tc>
        <w:tc>
          <w:tcPr>
            <w:tcW w:w="1728" w:type="dxa"/>
          </w:tcPr>
          <w:p w14:paraId="3218166E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do muro do pátio de manobras no Terminal de Garanhuns</w:t>
            </w:r>
          </w:p>
        </w:tc>
        <w:tc>
          <w:tcPr>
            <w:tcW w:w="1728" w:type="dxa"/>
          </w:tcPr>
          <w:p w14:paraId="612158F8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575F0838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73CB3C49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7059577B" w14:textId="77777777">
        <w:trPr>
          <w:jc w:val="center"/>
        </w:trPr>
        <w:tc>
          <w:tcPr>
            <w:tcW w:w="1728" w:type="dxa"/>
            <w:vMerge/>
          </w:tcPr>
          <w:p w14:paraId="36BB4099" w14:textId="77777777" w:rsidR="00F9632B" w:rsidRDefault="00F9632B"/>
        </w:tc>
        <w:tc>
          <w:tcPr>
            <w:tcW w:w="1728" w:type="dxa"/>
          </w:tcPr>
          <w:p w14:paraId="48A9FE34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14:paraId="3C89FBD0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48E3C1F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2FA537C5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C80EDBF" w14:textId="77777777">
        <w:trPr>
          <w:jc w:val="center"/>
        </w:trPr>
        <w:tc>
          <w:tcPr>
            <w:tcW w:w="1728" w:type="dxa"/>
            <w:vMerge/>
          </w:tcPr>
          <w:p w14:paraId="2E7DFE80" w14:textId="77777777" w:rsidR="00F9632B" w:rsidRDefault="00F9632B"/>
        </w:tc>
        <w:tc>
          <w:tcPr>
            <w:tcW w:w="1728" w:type="dxa"/>
          </w:tcPr>
          <w:p w14:paraId="32992EDF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39A7E798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96C901A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54E12623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074AFAF2" w14:textId="77777777">
        <w:trPr>
          <w:jc w:val="center"/>
        </w:trPr>
        <w:tc>
          <w:tcPr>
            <w:tcW w:w="1728" w:type="dxa"/>
            <w:vMerge/>
          </w:tcPr>
          <w:p w14:paraId="592D9AD7" w14:textId="77777777" w:rsidR="00F9632B" w:rsidRDefault="00F9632B"/>
        </w:tc>
        <w:tc>
          <w:tcPr>
            <w:tcW w:w="1728" w:type="dxa"/>
          </w:tcPr>
          <w:p w14:paraId="459A1DDF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 parede lateral direita no Terminal de Garanhuns</w:t>
            </w:r>
          </w:p>
        </w:tc>
        <w:tc>
          <w:tcPr>
            <w:tcW w:w="1728" w:type="dxa"/>
          </w:tcPr>
          <w:p w14:paraId="4478BFD7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7646E0D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12DEC57D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6BA3EB38" w14:textId="77777777">
        <w:trPr>
          <w:jc w:val="center"/>
        </w:trPr>
        <w:tc>
          <w:tcPr>
            <w:tcW w:w="1728" w:type="dxa"/>
            <w:vMerge/>
          </w:tcPr>
          <w:p w14:paraId="6289C1AC" w14:textId="77777777" w:rsidR="00F9632B" w:rsidRDefault="00F9632B"/>
        </w:tc>
        <w:tc>
          <w:tcPr>
            <w:tcW w:w="1728" w:type="dxa"/>
          </w:tcPr>
          <w:p w14:paraId="59D7C052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ID_NAO_ENCONTRADO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"</w:t>
            </w:r>
          </w:p>
        </w:tc>
        <w:tc>
          <w:tcPr>
            <w:tcW w:w="1728" w:type="dxa"/>
          </w:tcPr>
          <w:p w14:paraId="44F9E5A7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1EC05AB" w14:textId="77777777" w:rsidR="00F9632B" w:rsidRDefault="00F9632B">
            <w:pPr>
              <w:jc w:val="center"/>
            </w:pPr>
          </w:p>
        </w:tc>
        <w:tc>
          <w:tcPr>
            <w:tcW w:w="1728" w:type="dxa"/>
            <w:vAlign w:val="center"/>
          </w:tcPr>
          <w:p w14:paraId="16A24E56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NÃO IDENTIFICADO</w:t>
            </w:r>
          </w:p>
        </w:tc>
      </w:tr>
      <w:tr w:rsidR="00F9632B" w14:paraId="46F50584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0A83A31B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7714FBAD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14:paraId="7B0816E0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00629979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61A66171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34848C6" w14:textId="77777777">
        <w:trPr>
          <w:jc w:val="center"/>
        </w:trPr>
        <w:tc>
          <w:tcPr>
            <w:tcW w:w="1728" w:type="dxa"/>
            <w:vMerge/>
          </w:tcPr>
          <w:p w14:paraId="40E17C88" w14:textId="77777777" w:rsidR="00F9632B" w:rsidRDefault="00F9632B"/>
        </w:tc>
        <w:tc>
          <w:tcPr>
            <w:tcW w:w="1728" w:type="dxa"/>
          </w:tcPr>
          <w:p w14:paraId="2573569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 TIP 02.3 -Barra de apoio vertical oxidada</w:t>
            </w:r>
          </w:p>
        </w:tc>
        <w:tc>
          <w:tcPr>
            <w:tcW w:w="1728" w:type="dxa"/>
          </w:tcPr>
          <w:p w14:paraId="54CE530C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LOREM IPSUM</w:t>
            </w:r>
          </w:p>
        </w:tc>
        <w:tc>
          <w:tcPr>
            <w:tcW w:w="1728" w:type="dxa"/>
            <w:vAlign w:val="center"/>
          </w:tcPr>
          <w:p w14:paraId="0A54CBE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2201165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PARCIALMENTE SANADA</w:t>
            </w:r>
          </w:p>
        </w:tc>
      </w:tr>
      <w:tr w:rsidR="00F9632B" w14:paraId="601296EF" w14:textId="77777777">
        <w:trPr>
          <w:jc w:val="center"/>
        </w:trPr>
        <w:tc>
          <w:tcPr>
            <w:tcW w:w="1728" w:type="dxa"/>
            <w:vMerge/>
          </w:tcPr>
          <w:p w14:paraId="171CC227" w14:textId="77777777" w:rsidR="00F9632B" w:rsidRDefault="00F9632B"/>
        </w:tc>
        <w:tc>
          <w:tcPr>
            <w:tcW w:w="1728" w:type="dxa"/>
          </w:tcPr>
          <w:p w14:paraId="45510D10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Porta com avaria no banheiro feminino do primeiro andar do Terminal de Recife (TIP)</w:t>
            </w:r>
          </w:p>
        </w:tc>
        <w:tc>
          <w:tcPr>
            <w:tcW w:w="1728" w:type="dxa"/>
          </w:tcPr>
          <w:p w14:paraId="516EEFCF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14:paraId="27F2BF9A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26AD43E6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290DA61F" w14:textId="77777777">
        <w:trPr>
          <w:jc w:val="center"/>
        </w:trPr>
        <w:tc>
          <w:tcPr>
            <w:tcW w:w="1728" w:type="dxa"/>
            <w:vMerge/>
          </w:tcPr>
          <w:p w14:paraId="44353A7F" w14:textId="77777777" w:rsidR="00F9632B" w:rsidRDefault="00F9632B"/>
        </w:tc>
        <w:tc>
          <w:tcPr>
            <w:tcW w:w="1728" w:type="dxa"/>
          </w:tcPr>
          <w:p w14:paraId="4911F4A6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14:paraId="50E36E54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  <w:vAlign w:val="center"/>
          </w:tcPr>
          <w:p w14:paraId="400C672E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36DF214F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F9632B" w14:paraId="52D4CB81" w14:textId="77777777">
        <w:trPr>
          <w:jc w:val="center"/>
        </w:trPr>
        <w:tc>
          <w:tcPr>
            <w:tcW w:w="1728" w:type="dxa"/>
            <w:vMerge/>
          </w:tcPr>
          <w:p w14:paraId="0BAAC59D" w14:textId="77777777" w:rsidR="00F9632B" w:rsidRDefault="00F9632B"/>
        </w:tc>
        <w:tc>
          <w:tcPr>
            <w:tcW w:w="1728" w:type="dxa"/>
          </w:tcPr>
          <w:p w14:paraId="316BBD0D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 TIP 06.2 – Faixa de pedestre com pintura desgastada</w:t>
            </w:r>
          </w:p>
        </w:tc>
        <w:tc>
          <w:tcPr>
            <w:tcW w:w="1728" w:type="dxa"/>
          </w:tcPr>
          <w:p w14:paraId="0D406B3A" w14:textId="77777777" w:rsidR="00F9632B" w:rsidRDefault="009F325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14:paraId="7B5E38D4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68B71606" w14:textId="77777777" w:rsidR="00F9632B" w:rsidRDefault="009F325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48900036" w14:textId="77777777" w:rsidR="00F9632B" w:rsidRDefault="00F9632B"/>
    <w:p w14:paraId="5764E41E" w14:textId="77777777" w:rsidR="00F9632B" w:rsidRDefault="009F325E">
      <w:pPr>
        <w:pStyle w:val="Ttulo1"/>
        <w:spacing w:after="120"/>
      </w:pPr>
      <w:bookmarkStart w:id="4" w:name="_Toc21495143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4"/>
    </w:p>
    <w:p w14:paraId="54903E32" w14:textId="77777777" w:rsidR="00F9632B" w:rsidRDefault="009F325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3CAEE233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25/11/2025.</w:t>
      </w:r>
    </w:p>
    <w:p w14:paraId="1C2896CC" w14:textId="77777777" w:rsidR="00F9632B" w:rsidRDefault="00F9632B"/>
    <w:p w14:paraId="5C2DC289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Débora Marcolino</w:t>
      </w:r>
    </w:p>
    <w:p w14:paraId="628CE4F9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5239112D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7254DAB0" w14:textId="77777777" w:rsidR="00F9632B" w:rsidRDefault="00F9632B"/>
    <w:p w14:paraId="3C568EFE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5FB88641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45035F9A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2D7777AE" w14:textId="77777777" w:rsidR="00F9632B" w:rsidRDefault="00F9632B"/>
    <w:p w14:paraId="5B3714CB" w14:textId="77777777" w:rsidR="00F9632B" w:rsidRDefault="009F325E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14:paraId="6B258DA1" w14:textId="77777777" w:rsidR="00F9632B" w:rsidRDefault="009F325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14:paraId="1AB74A2F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04A5A7BF" w14:textId="77777777" w:rsidR="00F9632B" w:rsidRDefault="009F325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6221067A" w14:textId="77777777" w:rsidR="00F9632B" w:rsidRDefault="00F9632B"/>
    <w:p w14:paraId="28026A16" w14:textId="77777777" w:rsidR="00F9632B" w:rsidRDefault="009F325E">
      <w:r>
        <w:br w:type="page"/>
      </w:r>
    </w:p>
    <w:p w14:paraId="7FAC99D1" w14:textId="77777777" w:rsidR="00F9632B" w:rsidRDefault="009F325E">
      <w:pPr>
        <w:pStyle w:val="Ttulo1"/>
        <w:shd w:val="clear" w:color="auto" w:fill="BFBFBF"/>
        <w:spacing w:after="120"/>
      </w:pPr>
      <w:bookmarkStart w:id="5" w:name="_Toc21495143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1B95E03D" w14:textId="77777777" w:rsidR="00F9632B" w:rsidRDefault="009F325E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Garanhuns.</w:t>
      </w:r>
    </w:p>
    <w:p w14:paraId="5FC83AA2" w14:textId="77777777" w:rsidR="00F9632B" w:rsidRDefault="00F9632B">
      <w:pPr>
        <w:spacing w:after="240"/>
      </w:pPr>
    </w:p>
    <w:p w14:paraId="1F7E34B7" w14:textId="77777777" w:rsidR="00F9632B" w:rsidRDefault="009F325E">
      <w:pPr>
        <w:pStyle w:val="Ttulo2"/>
        <w:spacing w:after="120"/>
      </w:pPr>
      <w:bookmarkStart w:id="6" w:name="_Toc21495143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47B91E7B" w14:textId="77777777" w:rsidR="00F9632B" w:rsidRDefault="009F325E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F9632B" w14:paraId="16579F2B" w14:textId="77777777">
        <w:trPr>
          <w:jc w:val="center"/>
        </w:trPr>
        <w:tc>
          <w:tcPr>
            <w:tcW w:w="4680" w:type="dxa"/>
          </w:tcPr>
          <w:p w14:paraId="23D331E5" w14:textId="77777777" w:rsidR="00F9632B" w:rsidRDefault="009F325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2DCC24" wp14:editId="2FFD3B60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782DF687" w14:textId="77777777" w:rsidR="00F9632B" w:rsidRDefault="009F325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DB917E" wp14:editId="22694A6B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632B" w14:paraId="59A305A1" w14:textId="77777777">
        <w:trPr>
          <w:jc w:val="center"/>
        </w:trPr>
        <w:tc>
          <w:tcPr>
            <w:tcW w:w="4680" w:type="dxa"/>
          </w:tcPr>
          <w:p w14:paraId="3A81ED7E" w14:textId="77777777" w:rsidR="00F9632B" w:rsidRDefault="009F325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Infiltração em coluna de sustentação da estrutura metálica da área de embarque e desembarque</w:t>
            </w:r>
          </w:p>
        </w:tc>
        <w:tc>
          <w:tcPr>
            <w:tcW w:w="4680" w:type="dxa"/>
          </w:tcPr>
          <w:p w14:paraId="2580CF72" w14:textId="77777777" w:rsidR="00F9632B" w:rsidRDefault="009F325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Falta de manutenção adequada no banheiro feminino para PCD localizado no primeiro andar do Terminal de Recife (TIP)</w:t>
            </w:r>
          </w:p>
        </w:tc>
      </w:tr>
    </w:tbl>
    <w:p w14:paraId="5E1BDAB0" w14:textId="77777777" w:rsidR="00F9632B" w:rsidRDefault="00F9632B">
      <w:pPr>
        <w:spacing w:after="240"/>
      </w:pPr>
    </w:p>
    <w:p w14:paraId="6DA16CAC" w14:textId="77777777" w:rsidR="00F9632B" w:rsidRDefault="009F325E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F9632B" w14:paraId="0DEA0DF6" w14:textId="77777777">
        <w:trPr>
          <w:jc w:val="center"/>
        </w:trPr>
        <w:tc>
          <w:tcPr>
            <w:tcW w:w="8640" w:type="dxa"/>
          </w:tcPr>
          <w:p w14:paraId="64D30169" w14:textId="77777777" w:rsidR="00F9632B" w:rsidRDefault="009F325E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C58B4D3" wp14:editId="321DE735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632B" w14:paraId="43F1495F" w14:textId="77777777">
        <w:trPr>
          <w:jc w:val="center"/>
        </w:trPr>
        <w:tc>
          <w:tcPr>
            <w:tcW w:w="8640" w:type="dxa"/>
          </w:tcPr>
          <w:p w14:paraId="672650A9" w14:textId="77777777" w:rsidR="00F9632B" w:rsidRDefault="009F325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do primeiro andar do Terminal de Recife (TIP).</w:t>
            </w:r>
          </w:p>
        </w:tc>
      </w:tr>
    </w:tbl>
    <w:p w14:paraId="1A98A385" w14:textId="77777777" w:rsidR="00F9632B" w:rsidRDefault="00F9632B">
      <w:pPr>
        <w:spacing w:after="240"/>
      </w:pPr>
    </w:p>
    <w:p w14:paraId="6CC5EF45" w14:textId="77777777" w:rsidR="00F9632B" w:rsidRDefault="009F325E">
      <w:r>
        <w:br w:type="page"/>
      </w:r>
    </w:p>
    <w:sectPr w:rsidR="00F9632B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156955">
    <w:abstractNumId w:val="8"/>
  </w:num>
  <w:num w:numId="2" w16cid:durableId="1568496989">
    <w:abstractNumId w:val="6"/>
  </w:num>
  <w:num w:numId="3" w16cid:durableId="1423910804">
    <w:abstractNumId w:val="5"/>
  </w:num>
  <w:num w:numId="4" w16cid:durableId="239875287">
    <w:abstractNumId w:val="4"/>
  </w:num>
  <w:num w:numId="5" w16cid:durableId="430517355">
    <w:abstractNumId w:val="7"/>
  </w:num>
  <w:num w:numId="6" w16cid:durableId="27224500">
    <w:abstractNumId w:val="3"/>
  </w:num>
  <w:num w:numId="7" w16cid:durableId="334696341">
    <w:abstractNumId w:val="2"/>
  </w:num>
  <w:num w:numId="8" w16cid:durableId="1307512674">
    <w:abstractNumId w:val="1"/>
  </w:num>
  <w:num w:numId="9" w16cid:durableId="549419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40C3"/>
    <w:rsid w:val="009F325E"/>
    <w:rsid w:val="00AA1D8D"/>
    <w:rsid w:val="00B47730"/>
    <w:rsid w:val="00CB0664"/>
    <w:rsid w:val="00F963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045154"/>
  <w14:defaultImageDpi w14:val="300"/>
  <w15:docId w15:val="{7A414087-2836-47FB-B8A4-3F417C5B5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F325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F325E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F32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2110</Words>
  <Characters>11400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2025-11-25T11:23:00Z</dcterms:modified>
  <cp:category/>
</cp:coreProperties>
</file>