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Lộ Trình Đọc Recommendation Trong Fresh Farm</w:t>
      </w:r>
    </w:p>
    <w:p>
      <w:r>
        <w:rPr>
          <w:rFonts w:ascii="Times New Roman" w:hAnsi="Times New Roman" w:eastAsia="Times New Roman"/>
          <w:sz w:val="24"/>
        </w:rPr>
        <w:t xml:space="preserve">Tài liệu này giúp bạn đọc bộ code recommendation trong </w:t>
      </w:r>
      <w:r>
        <w:rPr>
          <w:rFonts w:ascii="Consolas" w:hAnsi="Consolas" w:eastAsia="Consolas"/>
          <w:color w:val="282828"/>
          <w:sz w:val="21"/>
        </w:rPr>
        <w:t>HocGoiY</w:t>
      </w:r>
      <w:r>
        <w:rPr>
          <w:rFonts w:ascii="Times New Roman" w:hAnsi="Times New Roman" w:eastAsia="Times New Roman"/>
          <w:sz w:val="24"/>
        </w:rPr>
        <w:t xml:space="preserve"> theo đúng thứ tự dễ hiểu nhất.</w:t>
      </w:r>
    </w:p>
    <w:p>
      <w:r>
        <w:rPr>
          <w:rFonts w:ascii="Times New Roman" w:hAnsi="Times New Roman" w:eastAsia="Times New Roman"/>
          <w:sz w:val="24"/>
        </w:rPr>
        <w:t>Mục tiêu: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Hiểu recommendation system trong dự án này được viết bằng gì.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Biết nên đọc file nào trước, file nào sau.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Hiểu mối liên hệ giữa lý thuyết và code thực tế.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Không bị “ngợp” khi mở ngày file rất dài như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Recommendation trong dự án này viết bằng gì?</w:t>
      </w:r>
    </w:p>
    <w:p>
      <w:r>
        <w:rPr>
          <w:rFonts w:ascii="Times New Roman" w:hAnsi="Times New Roman" w:eastAsia="Times New Roman"/>
          <w:sz w:val="24"/>
        </w:rPr>
        <w:t>Phần recommendation hiện tại được viết chủ yếu bằng: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C#</w:t>
      </w:r>
      <w:r>
        <w:rPr>
          <w:rFonts w:ascii="Times New Roman" w:hAnsi="Times New Roman" w:eastAsia="Times New Roman"/>
          <w:sz w:val="24"/>
        </w:rPr>
        <w:t xml:space="preserve"> trong ASP.NET Core: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BFF làm nhiệm vụ xếp hạng, ghép tín hiệu, chia section, gắn reason/tag.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Ordering làm nhiệm vụ lưu tín hiệu, materialize score, trả dữ liệu cá nhân hóa.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PowerShell</w:t>
      </w:r>
      <w:r>
        <w:rPr>
          <w:rFonts w:ascii="Times New Roman" w:hAnsi="Times New Roman" w:eastAsia="Times New Roman"/>
          <w:sz w:val="24"/>
        </w:rPr>
        <w:t>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Dùng để chạy script đánh giá nhanh output recommendation ngoài runtime.</w:t>
      </w:r>
    </w:p>
    <w:p>
      <w:r>
        <w:rPr>
          <w:rFonts w:ascii="Times New Roman" w:hAnsi="Times New Roman" w:eastAsia="Times New Roman"/>
          <w:sz w:val="24"/>
        </w:rPr>
        <w:t>Nói ngắn gọn: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Ordering</w:t>
      </w:r>
      <w:r>
        <w:rPr>
          <w:rFonts w:ascii="Times New Roman" w:hAnsi="Times New Roman" w:eastAsia="Times New Roman"/>
          <w:sz w:val="24"/>
        </w:rPr>
        <w:t xml:space="preserve"> là nơi “nuôi dữ liệu sở thích”.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BFF</w:t>
      </w:r>
      <w:r>
        <w:rPr>
          <w:rFonts w:ascii="Times New Roman" w:hAnsi="Times New Roman" w:eastAsia="Times New Roman"/>
          <w:sz w:val="24"/>
        </w:rPr>
        <w:t xml:space="preserve"> là nơi “ra quyết định hiển thị gì cho người dùng”.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Bạn nên đọc lý thuyết trước hay đọc code trước?</w:t>
      </w:r>
    </w:p>
    <w:p>
      <w:r>
        <w:rPr>
          <w:rFonts w:ascii="Times New Roman" w:hAnsi="Times New Roman" w:eastAsia="Times New Roman"/>
          <w:sz w:val="24"/>
        </w:rPr>
        <w:t>Mình khuyên: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Đọc lý thuyết thật ngắn để có khung đầu.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Đọc code BFF để thấy cách xếp hạng thực tế.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Quay lại lý thuyết lần 2 để đối chiếu.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Đọc Ordering để hiểu dữ liệu cá nhân hóa được sinh ra từ đâu.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Thứ tự đọc lý thuyết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[01_Giao_Trinh_Tong_Hop_Hoc_Tu_Ly_Thuyet_Den_Code.md](D:/NCKH/DOAN/NCKH-FRESH-FARM/HocGoiY/01_Giao_Trinh_Tong_Hop_Hoc_Tu_Ly_Thuyet_Den_Code.md)</w:t>
      </w:r>
    </w:p>
    <w:p>
      <w:r>
        <w:rPr>
          <w:rFonts w:ascii="Times New Roman" w:hAnsi="Times New Roman" w:eastAsia="Times New Roman"/>
          <w:sz w:val="24"/>
        </w:rPr>
        <w:t xml:space="preserve">   Đọc file này trước để biết cách học, công thức nào cần nhớ, và code nào mở ở từng bước.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[10_Ly_Thuyet_Tong_Quan_He_Thong_Goi_Y.md](D:/NCKH/DOAN/NCKH-FRESH-FARM/HocGoiY/LyThuyet/10_Ly_Thuyet_Tong_Quan_He_Thong_Goi_Y.md)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[11_Ly_Thuyet_Content_Based_Filtering.md](D:/NCKH/DOAN/NCKH-FRESH-FARM/HocGoiY/LyThuyet/11_Ly_Thuyet_Content_Based_Filtering.md)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[12_Ly_Thuyet_Collaborative_Filtering.md](D:/NCKH/DOAN/NCKH-FRESH-FARM/HocGoiY/LyThuyet/12_Ly_Thuyet_Collaborative_Filtering.md)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[13_Ly_Thuyet_Hybrid_Cold_Start_Da_Dang.md](D:/NCKH/DOAN/NCKH-FRESH-FARM/HocGoiY/LyThuyet/13_Ly_Thuyet_Hybrid_Cold_Start_Da_Dang.md)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[14_Ly_Thuyet_Ranking_Reranking_Chia_Section.md](D:/NCKH/DOAN/NCKH-FRESH-FARM/HocGoiY/LyThuyet/14_Ly_Thuyet_Ranking_Reranking_Chia_Section.md)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[15_Ly_Thuyet_Event_Materialize_Danh_Gia.md](D:/NCKH/DOAN/NCKH-FRESH-FARM/HocGoiY/LyThuyet/15_Ly_Thuyet_Event_Materialize_Danh_Gia.md)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Thứ tự đọc code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1: Đọc file xếp hạng chính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[BffCatalogController.cs](D:/NCKH/DOAN/NCKH-FRESH-FARM/HocGoiY/src/Web/FreshFarm.Web.Bff/Controllers/BffCatalogController.cs)</w:t>
      </w:r>
    </w:p>
    <w:p>
      <w:r>
        <w:rPr>
          <w:rFonts w:ascii="Times New Roman" w:hAnsi="Times New Roman" w:eastAsia="Times New Roman"/>
          <w:sz w:val="24"/>
        </w:rPr>
        <w:t>Bạn cần chú ý: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home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search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similar</w:t>
      </w:r>
      <w:r>
        <w:rPr>
          <w:rFonts w:ascii="Times New Roman" w:hAnsi="Times New Roman" w:eastAsia="Times New Roman"/>
          <w:sz w:val="24"/>
        </w:rPr>
        <w:t xml:space="preserve"> được ghép tín hiệu như thế nào.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Khi nào dùng content-based, khi nào dùng hybrid.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Vì sao có các section như </w:t>
      </w:r>
      <w:r>
        <w:rPr>
          <w:rFonts w:ascii="Consolas" w:hAnsi="Consolas" w:eastAsia="Consolas"/>
          <w:color w:val="282828"/>
          <w:sz w:val="21"/>
        </w:rPr>
        <w:t>for_you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today_highlights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buy_again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recent_shop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favorite_shop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seasonal_local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Vì sao hệ thống còn làm diversity theo seller/origin/category.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2: Đọc file trả signal từ Ordering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[ProductInsightsController.cs](D:/NCKH/DOAN/NCKH-FRESH-FARM/HocGoiY/src/Services/Ordering/FreshFarm.Ordering.Api/Controllers/ProductInsightsController.cs)</w:t>
      </w:r>
    </w:p>
    <w:p>
      <w:r>
        <w:rPr>
          <w:rFonts w:ascii="Times New Roman" w:hAnsi="Times New Roman" w:eastAsia="Times New Roman"/>
          <w:sz w:val="24"/>
        </w:rPr>
        <w:t>Bạn cần chú 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Endpoint nào trả </w:t>
      </w:r>
      <w:r>
        <w:rPr>
          <w:rFonts w:ascii="Consolas" w:hAnsi="Consolas" w:eastAsia="Consolas"/>
          <w:color w:val="282828"/>
          <w:sz w:val="21"/>
        </w:rPr>
        <w:t>home-profile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home-collaborative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similar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search-ranking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Endpoint nào trả </w:t>
      </w:r>
      <w:r>
        <w:rPr>
          <w:rFonts w:ascii="Consolas" w:hAnsi="Consolas" w:eastAsia="Consolas"/>
          <w:color w:val="282828"/>
          <w:sz w:val="21"/>
        </w:rPr>
        <w:t>user-product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user-category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user-seller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Khi không có signal thì fallback ra sao.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3: Đọc service materialize affinity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[RecommendationAffinityService.cs](D:/NCKH/DOAN/NCKH-FRESH-FARM/HocGoiY/src/Services/Ordering/FreshFarm.Ordering.Api/Services/RecommendationAffinityService.cs)</w:t>
      </w:r>
    </w:p>
    <w:p>
      <w:r>
        <w:rPr>
          <w:rFonts w:ascii="Times New Roman" w:hAnsi="Times New Roman" w:eastAsia="Times New Roman"/>
          <w:sz w:val="24"/>
        </w:rPr>
        <w:t>Đây là nơi trả lời: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Hệ thống biến </w:t>
      </w:r>
      <w:r>
        <w:rPr>
          <w:rFonts w:ascii="Consolas" w:hAnsi="Consolas" w:eastAsia="Consolas"/>
          <w:color w:val="282828"/>
          <w:sz w:val="21"/>
        </w:rPr>
        <w:t>view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search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click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purchase</w:t>
      </w:r>
      <w:r>
        <w:rPr>
          <w:rFonts w:ascii="Times New Roman" w:hAnsi="Times New Roman" w:eastAsia="Times New Roman"/>
          <w:sz w:val="24"/>
        </w:rPr>
        <w:t xml:space="preserve"> thành score như thế nào.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Vì sao lại có </w:t>
      </w:r>
      <w:r>
        <w:rPr>
          <w:rFonts w:ascii="Consolas" w:hAnsi="Consolas" w:eastAsia="Consolas"/>
          <w:color w:val="282828"/>
          <w:sz w:val="21"/>
        </w:rPr>
        <w:t>RecommendationUserProductScore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RecommendationUserCategoryScore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RecommendationUserSellerScore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RecommendationBasketAffinity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RecommendationReplenishmentProfile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4: Đọc cơ chế refresh nền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[RecommendationAffinityRefreshSignal.cs](D:/NCKH/DOAN/NCKH-FRESH-FARM/HocGoiY/src/Services/Ordering/FreshFarm.Ordering.Api/Services/RecommendationAffinityRefreshSignal.cs)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[RecommendationAffinityRefreshBackgroundService.cs](D:/NCKH/DOAN/NCKH-FRESH-FARM/HocGoiY/src/Services/Ordering/FreshFarm.Ordering.Api/Services/RecommendationAffinityRefreshBackgroundService.cs)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5: Đọc các model dữ liệu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[RecommendationUserProductScore.cs](D:/NCKH/DOAN/NCKH-FRESH-FARM/HocGoiY/src/Services/Ordering/FreshFarm.Ordering.Api/Models/RecommendationUserProductScore.cs)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[RecommendationUserCategoryScore.cs](D:/NCKH/DOAN/NCKH-FRESH-FARM/HocGoiY/src/Services/Ordering/FreshFarm.Ordering.Api/Models/RecommendationUserCategoryScore.cs)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[RecommendationUserSellerScore.cs](D:/NCKH/DOAN/NCKH-FRESH-FARM/HocGoiY/src/Services/Ordering/FreshFarm.Ordering.Api/Models/RecommendationUserSellerScore.cs)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[RecommendationBasketAffinity.cs](D:/NCKH/DOAN/NCKH-FRESH-FARM/HocGoiY/src/Services/Ordering/FreshFarm.Ordering.Api/Models/RecommendationBasketAffinity.cs)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[RecommendationReplenishmentProfile.cs](D:/NCKH/DOAN/NCKH-FRESH-FARM/HocGoiY/src/Services/Ordering/FreshFarm.Ordering.Api/Models/RecommendationReplenishmentProfile.cs)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[RecommendationHomePreferenceSeed.cs](D:/NCKH/DOAN/NCKH-FRESH-FARM/HocGoiY/src/Services/Ordering/FreshFarm.Ordering.Api/Models/RecommendationHomePreferenceSeed.cs)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[RecommendationHomeCollaborativeCandidate.cs](D:/NCKH/DOAN/NCKH-FRESH-FARM/HocGoiY/src/Services/Ordering/FreshFarm.Ordering.Api/Models/RecommendationHomeCollaborativeCandidate.cs)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[RecommendationProductAffinity.cs](D:/NCKH/DOAN/NCKH-FRESH-FARM/HocGoiY/src/Services/Ordering/FreshFarm.Ordering.Api/Models/RecommendationProductAffinity.cs)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[RecommendationSearchKeywordAffinity.cs](D:/NCKH/DOAN/NCKH-FRESH-FARM/HocGoiY/src/Services/Ordering/FreshFarm.Ordering.Api/Models/RecommendationSearchKeywordAffinity.cs)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Bước 6: Đọc script đánh giá output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[run-recommendation-evaluation.ps1](D:/NCKH/DOAN/NCKH-FRESH-FARM/HocGoiY/output/recommendation-evaluation/run-recommendation-evaluation.ps1)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Bản đồ khái niệm</w:t>
      </w:r>
    </w:p>
    <w:p>
      <w:r>
        <w:rPr>
          <w:rFonts w:ascii="Times New Roman" w:hAnsi="Times New Roman" w:eastAsia="Times New Roman"/>
          <w:sz w:val="24"/>
        </w:rPr>
        <w:t>| Khái niệm | Ý nghĩa | Chỗ nên đọc |</w:t>
      </w:r>
    </w:p>
    <w:p>
      <w:r>
        <w:rPr>
          <w:rFonts w:ascii="Times New Roman" w:hAnsi="Times New Roman" w:eastAsia="Times New Roman"/>
          <w:sz w:val="24"/>
        </w:rPr>
        <w:t>|---|---|---|</w:t>
      </w:r>
    </w:p>
    <w:p>
      <w:r>
        <w:rPr>
          <w:rFonts w:ascii="Times New Roman" w:hAnsi="Times New Roman" w:eastAsia="Times New Roman"/>
          <w:sz w:val="24"/>
        </w:rPr>
        <w:t xml:space="preserve">| Content-based | Gợi ý dựa trên thuộc tính item |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Collaborative filtering | Gợi ý dựa trên người tương tự / item tương tự | </w:t>
      </w:r>
      <w:r>
        <w:rPr>
          <w:rFonts w:ascii="Consolas" w:hAnsi="Consolas" w:eastAsia="Consolas"/>
          <w:color w:val="282828"/>
          <w:sz w:val="21"/>
        </w:rPr>
        <w:t>ProductInsightsController.cs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RecommendationAffinityService.cs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Hybrid | Trộn nhiều nguồn điểm |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Cold-start | Người mới/chưa có lịch sử |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Diversity | Tránh top-k quá lặp seller/category/origin |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Rebuy / replenish | Gợi ý mua lại, đến kỳ mua lại |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RecommendationReplenishmentProfile.cs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Materialized score | Điểm đã tính sẵn và lưu lại | </w:t>
      </w:r>
      <w:r>
        <w:rPr>
          <w:rFonts w:ascii="Consolas" w:hAnsi="Consolas" w:eastAsia="Consolas"/>
          <w:color w:val="282828"/>
          <w:sz w:val="21"/>
        </w:rPr>
        <w:t>RecommendationAffinityService.cs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r>
        <w:rPr>
          <w:rFonts w:ascii="Times New Roman" w:hAnsi="Times New Roman" w:eastAsia="Times New Roman"/>
          <w:sz w:val="24"/>
        </w:rPr>
        <w:t xml:space="preserve">| Evaluation | Đo chất lượng output runtime | </w:t>
      </w:r>
      <w:r>
        <w:rPr>
          <w:rFonts w:ascii="Consolas" w:hAnsi="Consolas" w:eastAsia="Consolas"/>
          <w:color w:val="282828"/>
          <w:sz w:val="21"/>
        </w:rPr>
        <w:t>run-recommendation-evaluation.ps1</w:t>
      </w:r>
      <w:r>
        <w:rPr>
          <w:rFonts w:ascii="Times New Roman" w:hAnsi="Times New Roman" w:eastAsia="Times New Roman"/>
          <w:sz w:val="24"/>
        </w:rPr>
        <w:t xml:space="preserve"> |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Nếu bạn chỉ có 1 buổi để học</w:t>
      </w:r>
    </w:p>
    <w:p>
      <w:r>
        <w:rPr>
          <w:rFonts w:ascii="Times New Roman" w:hAnsi="Times New Roman" w:eastAsia="Times New Roman"/>
          <w:sz w:val="24"/>
        </w:rPr>
        <w:t>Hãy đọc: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10_Ly_Thuyet_Tong_Quan_He_Thong_Goi_Y.md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13_Ly_Thuyet_Hybrid_Cold_Start_Da_Dang.md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14_Ly_Thuyet_Ranking_Reranking_Chia_Section.md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BffCatalogController.cs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Cách học nhanh nhất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Đọc 1 file lý thuyết.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1 file code tương ứng.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Tự viết lại 1 ví dụ rất nhỏ bằng tay.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Quay lại code xem production thêm gì ngoài ví dụ sách giáo khoa.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Hôm này đọc </w:t>
      </w:r>
      <w:r>
        <w:rPr>
          <w:rFonts w:ascii="Consolas" w:hAnsi="Consolas" w:eastAsia="Consolas"/>
          <w:color w:val="282828"/>
          <w:sz w:val="21"/>
        </w:rPr>
        <w:t>Content-Based Filtering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Sau đó mở </w:t>
      </w:r>
      <w:r>
        <w:rPr>
          <w:rFonts w:ascii="Consolas" w:hAnsi="Consolas" w:eastAsia="Consolas"/>
          <w:color w:val="282828"/>
          <w:sz w:val="21"/>
        </w:rPr>
        <w:t>BffCatalogController.cs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Tự lấy 3 sản phẩm: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Cải xanh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Táo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Tự cho điểm bằng tay theo category/origin.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Rồi so với cách code đang cộng thêm recency, stock, seller, locality, diversity.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