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7370" w:rsidRDefault="00D83482" w:rsidP="00D83482">
      <w:pPr>
        <w:pStyle w:val="Heading1"/>
        <w:rPr>
          <w:lang w:val="en-AU"/>
        </w:rPr>
      </w:pPr>
      <w:r>
        <w:rPr>
          <w:lang w:val="en-AU"/>
        </w:rPr>
        <w:t>Requirements Traceability Background</w:t>
      </w:r>
    </w:p>
    <w:p w:rsidR="00E25CD3" w:rsidRPr="00D47512" w:rsidRDefault="005C0991" w:rsidP="00162575">
      <w:pPr>
        <w:jc w:val="both"/>
        <w:rPr>
          <w:rFonts w:ascii="Calibri" w:hAnsi="Calibri" w:cs="Calibri"/>
          <w:sz w:val="24"/>
          <w:szCs w:val="24"/>
          <w:vertAlign w:val="subscript"/>
          <w:lang w:val="en-AU"/>
        </w:rPr>
      </w:pPr>
      <w:r w:rsidRPr="0014064C">
        <w:rPr>
          <w:rFonts w:ascii="Calibri" w:hAnsi="Calibri" w:cs="Calibri"/>
          <w:sz w:val="24"/>
          <w:szCs w:val="24"/>
          <w:lang w:val="en-AU"/>
        </w:rPr>
        <w:t xml:space="preserve">In </w:t>
      </w:r>
      <w:r w:rsidR="00C71876">
        <w:rPr>
          <w:rFonts w:ascii="Calibri" w:hAnsi="Calibri" w:cs="Calibri"/>
          <w:sz w:val="24"/>
          <w:szCs w:val="24"/>
          <w:lang w:val="en-AU"/>
        </w:rPr>
        <w:fldChar w:fldCharType="begin"/>
      </w:r>
      <w:r w:rsidR="004F46D5">
        <w:rPr>
          <w:rFonts w:ascii="Calibri" w:hAnsi="Calibri" w:cs="Calibri"/>
          <w:sz w:val="24"/>
          <w:szCs w:val="24"/>
          <w:lang w:val="en-AU"/>
        </w:rPr>
        <w:instrText xml:space="preserve"> ADDIN EN.CITE &lt;EndNote&gt;&lt;Cite ExcludeAuth="1"&gt;&lt;Author&gt;Valderas&lt;/Author&gt;&lt;Year&gt;2009&lt;/Year&gt;&lt;RecNum&gt;208&lt;/RecNum&gt;&lt;DisplayText&gt;(2009)&lt;/DisplayText&gt;&lt;record&gt;&lt;rec-number&gt;208&lt;/rec-number&gt;&lt;foreign-keys&gt;&lt;key app="EN" db-id="spsef9xfiwwwvbeetx2xr5t55z925wszzva5" timestamp="1491033879"&gt;208&lt;/key&gt;&lt;/foreign-keys&gt;&lt;ref-type name="Journal Article"&gt;17&lt;/ref-type&gt;&lt;contributors&gt;&lt;authors&gt;&lt;author&gt;Valderas, Pedro&lt;/author&gt;&lt;author&gt;Pelechano, Vicente&lt;/author&gt;&lt;/authors&gt;&lt;/contributors&gt;&lt;titles&gt;&lt;title&gt;Introducing requirements traceability support in model-driven development of web applications&lt;/title&gt;&lt;secondary-title&gt;Information and Software Technology&lt;/secondary-title&gt;&lt;/titles&gt;&lt;periodical&gt;&lt;full-title&gt;Information and Software Technology&lt;/full-title&gt;&lt;/periodical&gt;&lt;pages&gt;749-768&lt;/pages&gt;&lt;volume&gt;51&lt;/volume&gt;&lt;number&gt;4&lt;/number&gt;&lt;keywords&gt;&lt;keyword&gt;Requirements traceability&lt;/keyword&gt;&lt;keyword&gt;Requirements engineering&lt;/keyword&gt;&lt;keyword&gt;Web engineering&lt;/keyword&gt;&lt;keyword&gt;Web applications&lt;/keyword&gt;&lt;keyword&gt;Model-to-model transformations&lt;/keyword&gt;&lt;keyword&gt;Model-driven development&lt;/keyword&gt;&lt;/keywords&gt;&lt;dates&gt;&lt;year&gt;2009&lt;/year&gt;&lt;pub-dates&gt;&lt;date&gt;4//&lt;/date&gt;&lt;/pub-dates&gt;&lt;/dates&gt;&lt;isbn&gt;0950-5849&lt;/isbn&gt;&lt;urls&gt;&lt;related-urls&gt;&lt;url&gt;http://www.sciencedirect.com/science/article/pii/S0950584908001316&lt;/url&gt;&lt;/related-urls&gt;&lt;/urls&gt;&lt;electronic-resource-num&gt;http://dx.doi.org/10.1016/j.infsof.2008.09.008&lt;/electronic-resource-num&gt;&lt;/record&gt;&lt;/Cite&gt;&lt;/EndNote&gt;</w:instrText>
      </w:r>
      <w:r w:rsidR="00C71876">
        <w:rPr>
          <w:rFonts w:ascii="Calibri" w:hAnsi="Calibri" w:cs="Calibri"/>
          <w:sz w:val="24"/>
          <w:szCs w:val="24"/>
          <w:lang w:val="en-AU"/>
        </w:rPr>
        <w:fldChar w:fldCharType="separate"/>
      </w:r>
      <w:r w:rsidR="004F46D5">
        <w:rPr>
          <w:rFonts w:ascii="Calibri" w:hAnsi="Calibri" w:cs="Calibri"/>
          <w:noProof/>
          <w:sz w:val="24"/>
          <w:szCs w:val="24"/>
          <w:lang w:val="en-AU"/>
        </w:rPr>
        <w:t>(2009)</w:t>
      </w:r>
      <w:r w:rsidR="00C71876">
        <w:rPr>
          <w:rFonts w:ascii="Calibri" w:hAnsi="Calibri" w:cs="Calibri"/>
          <w:sz w:val="24"/>
          <w:szCs w:val="24"/>
          <w:lang w:val="en-AU"/>
        </w:rPr>
        <w:fldChar w:fldCharType="end"/>
      </w:r>
      <w:r w:rsidRPr="0014064C">
        <w:rPr>
          <w:rFonts w:ascii="Calibri" w:hAnsi="Calibri" w:cs="Calibri"/>
          <w:sz w:val="24"/>
          <w:szCs w:val="24"/>
          <w:lang w:val="en-AU"/>
        </w:rPr>
        <w:t>,</w:t>
      </w:r>
      <w:r w:rsidR="00880436" w:rsidRPr="0014064C">
        <w:rPr>
          <w:rFonts w:ascii="Calibri" w:hAnsi="Calibri" w:cs="Calibri"/>
          <w:sz w:val="24"/>
          <w:szCs w:val="24"/>
          <w:lang w:val="en-AU"/>
        </w:rPr>
        <w:t xml:space="preserve"> </w:t>
      </w:r>
      <w:proofErr w:type="spellStart"/>
      <w:r w:rsidR="00880436" w:rsidRPr="0014064C">
        <w:rPr>
          <w:rFonts w:ascii="Calibri" w:hAnsi="Calibri" w:cs="Calibri"/>
          <w:sz w:val="24"/>
          <w:szCs w:val="24"/>
        </w:rPr>
        <w:t>Valderas</w:t>
      </w:r>
      <w:proofErr w:type="spellEnd"/>
      <w:r w:rsidR="00880436" w:rsidRPr="0014064C">
        <w:rPr>
          <w:rFonts w:ascii="Calibri" w:hAnsi="Calibri" w:cs="Calibri"/>
          <w:sz w:val="24"/>
          <w:szCs w:val="24"/>
        </w:rPr>
        <w:t xml:space="preserve"> and </w:t>
      </w:r>
      <w:proofErr w:type="spellStart"/>
      <w:r w:rsidR="00880436" w:rsidRPr="0014064C">
        <w:rPr>
          <w:rFonts w:ascii="Calibri" w:hAnsi="Calibri" w:cs="Calibri"/>
          <w:sz w:val="24"/>
          <w:szCs w:val="24"/>
        </w:rPr>
        <w:t>Pelechano</w:t>
      </w:r>
      <w:proofErr w:type="spellEnd"/>
      <w:r w:rsidR="00880436" w:rsidRPr="0014064C">
        <w:rPr>
          <w:rFonts w:ascii="Calibri" w:hAnsi="Calibri" w:cs="Calibri"/>
          <w:sz w:val="24"/>
          <w:szCs w:val="24"/>
          <w:lang w:val="en-AU"/>
        </w:rPr>
        <w:t xml:space="preserve"> </w:t>
      </w:r>
      <w:r w:rsidR="00DF1ED1" w:rsidRPr="0014064C">
        <w:rPr>
          <w:rFonts w:ascii="Calibri" w:hAnsi="Calibri" w:cs="Calibri"/>
          <w:sz w:val="24"/>
          <w:szCs w:val="24"/>
          <w:lang w:val="en-AU"/>
        </w:rPr>
        <w:t xml:space="preserve">raised the concerns about </w:t>
      </w:r>
      <w:r w:rsidR="00880436" w:rsidRPr="0014064C">
        <w:rPr>
          <w:rFonts w:ascii="Calibri" w:hAnsi="Calibri" w:cs="Calibri"/>
          <w:sz w:val="24"/>
          <w:szCs w:val="24"/>
          <w:lang w:val="en-AU"/>
        </w:rPr>
        <w:t>the needs of requirements</w:t>
      </w:r>
      <w:r w:rsidR="00DF1ED1" w:rsidRPr="0014064C">
        <w:rPr>
          <w:rFonts w:ascii="Calibri" w:hAnsi="Calibri" w:cs="Calibri"/>
          <w:sz w:val="24"/>
          <w:szCs w:val="24"/>
          <w:lang w:val="en-AU"/>
        </w:rPr>
        <w:t xml:space="preserve"> traceability</w:t>
      </w:r>
      <w:r w:rsidR="00880436" w:rsidRPr="0014064C">
        <w:rPr>
          <w:rFonts w:ascii="Calibri" w:hAnsi="Calibri" w:cs="Calibri"/>
          <w:sz w:val="24"/>
          <w:szCs w:val="24"/>
          <w:lang w:val="en-AU"/>
        </w:rPr>
        <w:t xml:space="preserve"> in the context of </w:t>
      </w:r>
      <w:r w:rsidR="00AD6109" w:rsidRPr="0014064C">
        <w:rPr>
          <w:rFonts w:ascii="Calibri" w:hAnsi="Calibri" w:cs="Calibri"/>
          <w:sz w:val="24"/>
          <w:szCs w:val="24"/>
          <w:lang w:val="en-AU"/>
        </w:rPr>
        <w:t xml:space="preserve">model-driven </w:t>
      </w:r>
      <w:r w:rsidR="00880436" w:rsidRPr="0014064C">
        <w:rPr>
          <w:rFonts w:ascii="Calibri" w:hAnsi="Calibri" w:cs="Calibri"/>
          <w:sz w:val="24"/>
          <w:szCs w:val="24"/>
          <w:lang w:val="en-AU"/>
        </w:rPr>
        <w:t xml:space="preserve">web application system. </w:t>
      </w:r>
      <w:r w:rsidR="00AD6109" w:rsidRPr="0014064C">
        <w:rPr>
          <w:rFonts w:ascii="Calibri" w:hAnsi="Calibri" w:cs="Calibri"/>
          <w:sz w:val="24"/>
          <w:szCs w:val="24"/>
          <w:lang w:val="en-AU"/>
        </w:rPr>
        <w:t xml:space="preserve">They </w:t>
      </w:r>
      <w:r w:rsidR="00880436" w:rsidRPr="0014064C">
        <w:rPr>
          <w:rFonts w:ascii="Calibri" w:hAnsi="Calibri" w:cs="Calibri"/>
          <w:sz w:val="24"/>
          <w:szCs w:val="24"/>
          <w:lang w:val="en-AU"/>
        </w:rPr>
        <w:t xml:space="preserve">created </w:t>
      </w:r>
      <w:r w:rsidR="00DF1ED1" w:rsidRPr="0014064C">
        <w:rPr>
          <w:rFonts w:ascii="Calibri" w:hAnsi="Calibri" w:cs="Calibri"/>
          <w:sz w:val="24"/>
          <w:szCs w:val="24"/>
          <w:lang w:val="en-AU"/>
        </w:rPr>
        <w:t>a</w:t>
      </w:r>
      <w:r w:rsidR="00880436" w:rsidRPr="0014064C">
        <w:rPr>
          <w:rFonts w:ascii="Calibri" w:hAnsi="Calibri" w:cs="Calibri"/>
          <w:sz w:val="24"/>
          <w:szCs w:val="24"/>
          <w:lang w:val="en-AU"/>
        </w:rPr>
        <w:t xml:space="preserve"> </w:t>
      </w:r>
      <w:r w:rsidR="00DF1ED1" w:rsidRPr="0014064C">
        <w:rPr>
          <w:rFonts w:ascii="Calibri" w:hAnsi="Calibri" w:cs="Calibri"/>
          <w:sz w:val="24"/>
          <w:szCs w:val="24"/>
          <w:lang w:val="en-AU"/>
        </w:rPr>
        <w:t xml:space="preserve">tool called </w:t>
      </w:r>
      <w:proofErr w:type="spellStart"/>
      <w:r w:rsidR="00DF1ED1" w:rsidRPr="0014064C">
        <w:rPr>
          <w:rFonts w:ascii="Calibri" w:hAnsi="Calibri" w:cs="Calibri"/>
          <w:sz w:val="24"/>
          <w:szCs w:val="24"/>
          <w:lang w:val="en-AU"/>
        </w:rPr>
        <w:t>TaskTracer</w:t>
      </w:r>
      <w:proofErr w:type="spellEnd"/>
      <w:r w:rsidR="00880436" w:rsidRPr="0014064C">
        <w:rPr>
          <w:rFonts w:ascii="Calibri" w:hAnsi="Calibri" w:cs="Calibri"/>
          <w:sz w:val="24"/>
          <w:szCs w:val="24"/>
          <w:lang w:val="en-AU"/>
        </w:rPr>
        <w:t xml:space="preserve"> </w:t>
      </w:r>
      <w:r w:rsidR="00DF1ED1" w:rsidRPr="0014064C">
        <w:rPr>
          <w:rFonts w:ascii="Calibri" w:hAnsi="Calibri" w:cs="Calibri"/>
          <w:sz w:val="24"/>
          <w:szCs w:val="24"/>
          <w:lang w:val="en-AU"/>
        </w:rPr>
        <w:t>to generate t</w:t>
      </w:r>
      <w:r w:rsidR="00880436" w:rsidRPr="0014064C">
        <w:rPr>
          <w:rFonts w:ascii="Calibri" w:hAnsi="Calibri" w:cs="Calibri"/>
          <w:sz w:val="24"/>
          <w:szCs w:val="24"/>
          <w:lang w:val="en-AU"/>
        </w:rPr>
        <w:t>raceability</w:t>
      </w:r>
      <w:r w:rsidR="00DF1ED1" w:rsidRPr="0014064C">
        <w:rPr>
          <w:rFonts w:ascii="Calibri" w:hAnsi="Calibri" w:cs="Calibri"/>
          <w:sz w:val="24"/>
          <w:szCs w:val="24"/>
          <w:lang w:val="en-AU"/>
        </w:rPr>
        <w:t xml:space="preserve"> r</w:t>
      </w:r>
      <w:r w:rsidR="00AD6109" w:rsidRPr="0014064C">
        <w:rPr>
          <w:rFonts w:ascii="Calibri" w:hAnsi="Calibri" w:cs="Calibri"/>
          <w:sz w:val="24"/>
          <w:szCs w:val="24"/>
          <w:lang w:val="en-AU"/>
        </w:rPr>
        <w:t xml:space="preserve">eport to assist analysts to monitor how the conceptual models </w:t>
      </w:r>
      <w:r w:rsidR="00EE7B70" w:rsidRPr="0014064C">
        <w:rPr>
          <w:rFonts w:ascii="Calibri" w:hAnsi="Calibri" w:cs="Calibri"/>
          <w:sz w:val="24"/>
          <w:szCs w:val="24"/>
          <w:lang w:val="en-AU"/>
        </w:rPr>
        <w:t xml:space="preserve">are structured to support requirements. </w:t>
      </w:r>
      <w:r w:rsidR="008020F0">
        <w:rPr>
          <w:rFonts w:ascii="Calibri" w:hAnsi="Calibri" w:cs="Calibri"/>
          <w:sz w:val="24"/>
          <w:szCs w:val="24"/>
          <w:lang w:val="en-AU"/>
        </w:rPr>
        <w:t xml:space="preserve">In </w:t>
      </w:r>
      <w:r w:rsidR="00C71876">
        <w:rPr>
          <w:rFonts w:ascii="Calibri" w:hAnsi="Calibri" w:cs="Calibri"/>
          <w:sz w:val="24"/>
          <w:szCs w:val="24"/>
          <w:lang w:val="en-AU"/>
        </w:rPr>
        <w:fldChar w:fldCharType="begin"/>
      </w:r>
      <w:r w:rsidR="00162575">
        <w:rPr>
          <w:rFonts w:ascii="Calibri" w:hAnsi="Calibri" w:cs="Calibri"/>
          <w:sz w:val="24"/>
          <w:szCs w:val="24"/>
          <w:lang w:val="en-AU"/>
        </w:rPr>
        <w:instrText xml:space="preserve"> ADDIN EN.CITE &lt;EndNote&gt;&lt;Cite ExcludeYear="1"&gt;&lt;Author&gt;Mellor&lt;/Author&gt;&lt;Year&gt;2003&lt;/Year&gt;&lt;RecNum&gt;211&lt;/RecNum&gt;&lt;DisplayText&gt;(Mellor, Clark &amp;amp; Futagami)&lt;/DisplayText&gt;&lt;record&gt;&lt;rec-number&gt;211&lt;/rec-number&gt;&lt;foreign-keys&gt;&lt;key app="EN" db-id="spsef9xfiwwwvbeetx2xr5t55z925wszzva5" timestamp="1491041310"&gt;211&lt;/key&gt;&lt;/foreign-keys&gt;&lt;ref-type name="Journal Article"&gt;17&lt;/ref-type&gt;&lt;contributors&gt;&lt;authors&gt;&lt;author&gt;S. J. Mellor&lt;/author&gt;&lt;author&gt;A. N. Clark&lt;/author&gt;&lt;author&gt;T. Futagami&lt;/author&gt;&lt;/authors&gt;&lt;/contributors&gt;&lt;titles&gt;&lt;title&gt;Model-driven development - Guest editor&amp;apos;s introduction&lt;/title&gt;&lt;secondary-title&gt;IEEE Software&lt;/secondary-title&gt;&lt;/titles&gt;&lt;periodical&gt;&lt;full-title&gt;IEEE Software&lt;/full-title&gt;&lt;/periodical&gt;&lt;pages&gt;14-18&lt;/pages&gt;&lt;volume&gt;20&lt;/volume&gt;&lt;number&gt;5&lt;/number&gt;&lt;keywords&gt;&lt;keyword&gt;Collaboration&lt;/keyword&gt;&lt;keyword&gt;Communication standards&lt;/keyword&gt;&lt;keyword&gt;Concrete&lt;/keyword&gt;&lt;keyword&gt;Costs&lt;/keyword&gt;&lt;keyword&gt;Educational institutions&lt;/keyword&gt;&lt;keyword&gt;Java&lt;/keyword&gt;&lt;keyword&gt;Security&lt;/keyword&gt;&lt;keyword&gt;System testing&lt;/keyword&gt;&lt;keyword&gt;Unified modeling language&lt;/keyword&gt;&lt;keyword&gt;Virtual machining&lt;/keyword&gt;&lt;/keywords&gt;&lt;dates&gt;&lt;year&gt;2003&lt;/year&gt;&lt;/dates&gt;&lt;isbn&gt;0740-7459&lt;/isbn&gt;&lt;urls&gt;&lt;/urls&gt;&lt;electronic-resource-num&gt;10.1109/MS.2003.1231145&lt;/electronic-resource-num&gt;&lt;/record&gt;&lt;/Cite&gt;&lt;/EndNote&gt;</w:instrText>
      </w:r>
      <w:r w:rsidR="00C71876">
        <w:rPr>
          <w:rFonts w:ascii="Calibri" w:hAnsi="Calibri" w:cs="Calibri"/>
          <w:sz w:val="24"/>
          <w:szCs w:val="24"/>
          <w:lang w:val="en-AU"/>
        </w:rPr>
        <w:fldChar w:fldCharType="separate"/>
      </w:r>
      <w:r w:rsidR="00162575">
        <w:rPr>
          <w:rFonts w:ascii="Calibri" w:hAnsi="Calibri" w:cs="Calibri"/>
          <w:noProof/>
          <w:sz w:val="24"/>
          <w:szCs w:val="24"/>
          <w:lang w:val="en-AU"/>
        </w:rPr>
        <w:t>(Mellor, Clark &amp; Futagami)</w:t>
      </w:r>
      <w:r w:rsidR="00C71876">
        <w:rPr>
          <w:rFonts w:ascii="Calibri" w:hAnsi="Calibri" w:cs="Calibri"/>
          <w:sz w:val="24"/>
          <w:szCs w:val="24"/>
          <w:lang w:val="en-AU"/>
        </w:rPr>
        <w:fldChar w:fldCharType="end"/>
      </w:r>
      <w:r w:rsidR="00E25CD3">
        <w:rPr>
          <w:rFonts w:ascii="Calibri" w:hAnsi="Calibri" w:cs="Calibri"/>
          <w:sz w:val="24"/>
          <w:szCs w:val="24"/>
          <w:lang w:val="en-AU"/>
        </w:rPr>
        <w:t xml:space="preserve"> paper, it pointed out the popularity of model-driven development in software projects nowadays. According to the paper, software systems which are developed based on the programming language such as (C#</w:t>
      </w:r>
      <w:proofErr w:type="gramStart"/>
      <w:r w:rsidR="00E25CD3">
        <w:rPr>
          <w:rFonts w:ascii="Calibri" w:hAnsi="Calibri" w:cs="Calibri"/>
          <w:sz w:val="24"/>
          <w:szCs w:val="24"/>
          <w:lang w:val="en-AU"/>
        </w:rPr>
        <w:t>,  Java</w:t>
      </w:r>
      <w:proofErr w:type="gramEnd"/>
      <w:r w:rsidR="00E25CD3">
        <w:rPr>
          <w:rFonts w:ascii="Calibri" w:hAnsi="Calibri" w:cs="Calibri"/>
          <w:sz w:val="24"/>
          <w:szCs w:val="24"/>
          <w:lang w:val="en-AU"/>
        </w:rPr>
        <w:t xml:space="preserve"> and </w:t>
      </w:r>
      <w:proofErr w:type="spellStart"/>
      <w:r w:rsidR="00E25CD3">
        <w:rPr>
          <w:rFonts w:ascii="Calibri" w:hAnsi="Calibri" w:cs="Calibri"/>
          <w:sz w:val="24"/>
          <w:szCs w:val="24"/>
          <w:lang w:val="en-AU"/>
        </w:rPr>
        <w:t>SmallTalk</w:t>
      </w:r>
      <w:proofErr w:type="spellEnd"/>
      <w:r w:rsidR="00E25CD3">
        <w:rPr>
          <w:rFonts w:ascii="Calibri" w:hAnsi="Calibri" w:cs="Calibri"/>
          <w:sz w:val="24"/>
          <w:szCs w:val="24"/>
          <w:lang w:val="en-AU"/>
        </w:rPr>
        <w:t xml:space="preserve">) </w:t>
      </w:r>
      <w:r w:rsidR="00C37E83">
        <w:rPr>
          <w:rFonts w:ascii="Calibri" w:hAnsi="Calibri" w:cs="Calibri"/>
          <w:sz w:val="24"/>
          <w:szCs w:val="24"/>
          <w:lang w:val="en-AU"/>
        </w:rPr>
        <w:t>can be simply classified as</w:t>
      </w:r>
      <w:r w:rsidR="00E25CD3">
        <w:rPr>
          <w:rFonts w:ascii="Calibri" w:hAnsi="Calibri" w:cs="Calibri"/>
          <w:sz w:val="24"/>
          <w:szCs w:val="24"/>
          <w:lang w:val="en-AU"/>
        </w:rPr>
        <w:t xml:space="preserve"> model-driven </w:t>
      </w:r>
      <w:r w:rsidR="00C37E83">
        <w:rPr>
          <w:rFonts w:ascii="Calibri" w:hAnsi="Calibri" w:cs="Calibri"/>
          <w:sz w:val="24"/>
          <w:szCs w:val="24"/>
          <w:lang w:val="en-AU"/>
        </w:rPr>
        <w:t>development (MDD)</w:t>
      </w:r>
      <w:r w:rsidR="00D47512">
        <w:rPr>
          <w:rFonts w:ascii="Calibri" w:hAnsi="Calibri" w:cs="Calibri"/>
          <w:sz w:val="24"/>
          <w:szCs w:val="24"/>
          <w:lang w:val="en-AU"/>
        </w:rPr>
        <w:t xml:space="preserve"> projects</w:t>
      </w:r>
      <w:r w:rsidR="00E25CD3">
        <w:rPr>
          <w:rFonts w:ascii="Calibri" w:hAnsi="Calibri" w:cs="Calibri"/>
          <w:sz w:val="24"/>
          <w:szCs w:val="24"/>
          <w:lang w:val="en-AU"/>
        </w:rPr>
        <w:t xml:space="preserve">. </w:t>
      </w:r>
      <w:r w:rsidR="00C37E83">
        <w:rPr>
          <w:rFonts w:ascii="Calibri" w:hAnsi="Calibri" w:cs="Calibri"/>
          <w:sz w:val="24"/>
          <w:szCs w:val="24"/>
          <w:lang w:val="en-AU"/>
        </w:rPr>
        <w:t>In MDD</w:t>
      </w:r>
      <w:r w:rsidR="00D47512">
        <w:rPr>
          <w:rFonts w:ascii="Calibri" w:hAnsi="Calibri" w:cs="Calibri"/>
          <w:sz w:val="24"/>
          <w:szCs w:val="24"/>
          <w:lang w:val="en-AU"/>
        </w:rPr>
        <w:t xml:space="preserve">, the project phases can be divided into three components; namely requirements model, conceptual models and code. In requirement model, it study and define user needs. Then, requirements models is transform into one or more conceptual models, which produce the system process excluding technological aspects. </w:t>
      </w:r>
      <w:r w:rsidR="004D6B5E">
        <w:rPr>
          <w:rFonts w:ascii="Calibri" w:hAnsi="Calibri" w:cs="Calibri"/>
          <w:sz w:val="24"/>
          <w:szCs w:val="24"/>
          <w:lang w:val="en-AU"/>
        </w:rPr>
        <w:t>In final, th</w:t>
      </w:r>
      <w:r w:rsidR="00ED3CF8">
        <w:rPr>
          <w:rFonts w:ascii="Calibri" w:hAnsi="Calibri" w:cs="Calibri"/>
          <w:sz w:val="24"/>
          <w:szCs w:val="24"/>
          <w:lang w:val="en-AU"/>
        </w:rPr>
        <w:t xml:space="preserve">ese models are either directly </w:t>
      </w:r>
      <w:r w:rsidR="004D6B5E">
        <w:rPr>
          <w:rFonts w:ascii="Calibri" w:hAnsi="Calibri" w:cs="Calibri"/>
          <w:sz w:val="24"/>
          <w:szCs w:val="24"/>
          <w:lang w:val="en-AU"/>
        </w:rPr>
        <w:t xml:space="preserve">covert into code, if it contains enough information </w:t>
      </w:r>
      <w:r w:rsidR="00ED3CF8">
        <w:rPr>
          <w:rFonts w:ascii="Calibri" w:hAnsi="Calibri" w:cs="Calibri"/>
          <w:sz w:val="24"/>
          <w:szCs w:val="24"/>
          <w:lang w:val="en-AU"/>
        </w:rPr>
        <w:t>or transform into other models to cover the needs technological concepts to convert into code.</w:t>
      </w:r>
    </w:p>
    <w:p w:rsidR="0025748F" w:rsidRDefault="001232BF" w:rsidP="0014064C">
      <w:pPr>
        <w:jc w:val="both"/>
        <w:rPr>
          <w:rFonts w:ascii="Calibri" w:hAnsi="Calibri" w:cs="Calibri"/>
          <w:sz w:val="24"/>
          <w:szCs w:val="24"/>
          <w:lang w:val="en-AU"/>
        </w:rPr>
      </w:pPr>
      <w:r>
        <w:rPr>
          <w:rFonts w:ascii="Calibri" w:hAnsi="Calibri" w:cs="Calibri"/>
          <w:sz w:val="24"/>
          <w:szCs w:val="24"/>
          <w:lang w:val="en-AU"/>
        </w:rPr>
        <w:t xml:space="preserve">Similarly in 2010, </w:t>
      </w:r>
      <w:r w:rsidR="00C71876">
        <w:rPr>
          <w:rFonts w:ascii="Calibri" w:hAnsi="Calibri" w:cs="Calibri"/>
          <w:sz w:val="24"/>
          <w:szCs w:val="24"/>
          <w:lang w:val="en-AU"/>
        </w:rPr>
        <w:fldChar w:fldCharType="begin"/>
      </w:r>
      <w:r>
        <w:rPr>
          <w:rFonts w:ascii="Calibri" w:hAnsi="Calibri" w:cs="Calibri"/>
          <w:sz w:val="24"/>
          <w:szCs w:val="24"/>
          <w:lang w:val="en-AU"/>
        </w:rPr>
        <w:instrText xml:space="preserve"> ADDIN EN.CITE &lt;EndNote&gt;&lt;Cite ExcludeYear="1"&gt;&lt;Author&gt;Zhang&lt;/Author&gt;&lt;Year&gt;2010&lt;/Year&gt;&lt;RecNum&gt;209&lt;/RecNum&gt;&lt;DisplayText&gt;(Zhang et al.)&lt;/DisplayText&gt;&lt;record&gt;&lt;rec-number&gt;209&lt;/rec-number&gt;&lt;foreign-keys&gt;&lt;key app="EN" db-id="spsef9xfiwwwvbeetx2xr5t55z925wszzva5" timestamp="1491033961"&gt;209&lt;/key&gt;&lt;/foreign-keys&gt;&lt;ref-type name="Journal Article"&gt;17&lt;/ref-type&gt;&lt;contributors&gt;&lt;authors&gt;&lt;author&gt;Zhang, Xiaoshuan&lt;/author&gt;&lt;author&gt;Lv, Shunyi&lt;/author&gt;&lt;author&gt;Xu, Mark&lt;/author&gt;&lt;author&gt;Mu, Weisong&lt;/author&gt;&lt;/authors&gt;&lt;/contributors&gt;&lt;titles&gt;&lt;title&gt;Applying evolutionary prototyping model for eliciting system requirement of meat traceability at agribusiness level&lt;/title&gt;&lt;secondary-title&gt;Food Control&lt;/secondary-title&gt;&lt;/titles&gt;&lt;periodical&gt;&lt;full-title&gt;Food Control&lt;/full-title&gt;&lt;/periodical&gt;&lt;pages&gt;1556-1562&lt;/pages&gt;&lt;volume&gt;21&lt;/volume&gt;&lt;number&gt;11&lt;/number&gt;&lt;keywords&gt;&lt;keyword&gt;Evolutionary prototyping model&lt;/keyword&gt;&lt;keyword&gt;Longitudinal case study&lt;/keyword&gt;&lt;keyword&gt;System requirement&lt;/keyword&gt;&lt;keyword&gt;Traceability system&lt;/keyword&gt;&lt;keyword&gt;China&lt;/keyword&gt;&lt;/keywords&gt;&lt;dates&gt;&lt;year&gt;2010&lt;/year&gt;&lt;pub-dates&gt;&lt;date&gt;11//&lt;/date&gt;&lt;/pub-dates&gt;&lt;/dates&gt;&lt;isbn&gt;0956-7135&lt;/isbn&gt;&lt;urls&gt;&lt;related-urls&gt;&lt;url&gt;http://www.sciencedirect.com/science/article/pii/S0956713510001647&lt;/url&gt;&lt;/related-urls&gt;&lt;/urls&gt;&lt;electronic-resource-num&gt;http://dx.doi.org/10.1016/j.foodcont.2010.03.020&lt;/electronic-resource-num&gt;&lt;/record&gt;&lt;/Cite&gt;&lt;/EndNote&gt;</w:instrText>
      </w:r>
      <w:r w:rsidR="00C71876">
        <w:rPr>
          <w:rFonts w:ascii="Calibri" w:hAnsi="Calibri" w:cs="Calibri"/>
          <w:sz w:val="24"/>
          <w:szCs w:val="24"/>
          <w:lang w:val="en-AU"/>
        </w:rPr>
        <w:fldChar w:fldCharType="separate"/>
      </w:r>
      <w:r>
        <w:rPr>
          <w:rFonts w:ascii="Calibri" w:hAnsi="Calibri" w:cs="Calibri"/>
          <w:noProof/>
          <w:sz w:val="24"/>
          <w:szCs w:val="24"/>
          <w:lang w:val="en-AU"/>
        </w:rPr>
        <w:t>(Zhang et al.)</w:t>
      </w:r>
      <w:r w:rsidR="00C71876">
        <w:rPr>
          <w:rFonts w:ascii="Calibri" w:hAnsi="Calibri" w:cs="Calibri"/>
          <w:sz w:val="24"/>
          <w:szCs w:val="24"/>
          <w:lang w:val="en-AU"/>
        </w:rPr>
        <w:fldChar w:fldCharType="end"/>
      </w:r>
      <w:r>
        <w:rPr>
          <w:rFonts w:ascii="Calibri" w:hAnsi="Calibri" w:cs="Calibri"/>
          <w:sz w:val="24"/>
          <w:szCs w:val="24"/>
          <w:lang w:val="en-AU"/>
        </w:rPr>
        <w:t xml:space="preserve"> </w:t>
      </w:r>
      <w:proofErr w:type="gramStart"/>
      <w:r w:rsidR="004A5BE8">
        <w:rPr>
          <w:rFonts w:ascii="Calibri" w:hAnsi="Calibri" w:cs="Calibri"/>
          <w:sz w:val="24"/>
          <w:szCs w:val="24"/>
          <w:lang w:val="en-AU"/>
        </w:rPr>
        <w:t>introduced</w:t>
      </w:r>
      <w:proofErr w:type="gramEnd"/>
      <w:r>
        <w:rPr>
          <w:rFonts w:ascii="Calibri" w:hAnsi="Calibri" w:cs="Calibri"/>
          <w:sz w:val="24"/>
          <w:szCs w:val="24"/>
          <w:lang w:val="en-AU"/>
        </w:rPr>
        <w:t xml:space="preserve"> the traceability concept in the area of agribusiness production system. The researchers proposed the evolutionary prototyping model approach to study the current business process in order to integrate traceability system. A case study was conducted in one of the meat production firm located in Shandong province, China. The study highlighted </w:t>
      </w:r>
      <w:r w:rsidR="0025748F">
        <w:rPr>
          <w:rFonts w:ascii="Calibri" w:hAnsi="Calibri" w:cs="Calibri"/>
          <w:sz w:val="24"/>
          <w:szCs w:val="24"/>
          <w:lang w:val="en-AU"/>
        </w:rPr>
        <w:t xml:space="preserve">the facts that when considering traceability aspects of the system, it is important to note requirements are dynamic rather than static. Hence, the usefulness of traceability system relies on how well the system can handle the frequently changing needs of business. </w:t>
      </w:r>
    </w:p>
    <w:p w:rsidR="004A5BE8" w:rsidRDefault="004A5BE8" w:rsidP="00694EB3">
      <w:pPr>
        <w:pStyle w:val="EndNoteBibliography"/>
        <w:spacing w:after="0" w:line="276" w:lineRule="auto"/>
        <w:jc w:val="both"/>
        <w:rPr>
          <w:rFonts w:asciiTheme="minorHAnsi" w:hAnsiTheme="minorHAnsi" w:cstheme="minorHAnsi"/>
          <w:sz w:val="24"/>
          <w:szCs w:val="24"/>
          <w:lang w:val="en-AU"/>
        </w:rPr>
      </w:pPr>
      <w:r>
        <w:rPr>
          <w:rFonts w:asciiTheme="minorHAnsi" w:hAnsiTheme="minorHAnsi" w:cstheme="minorHAnsi"/>
          <w:sz w:val="24"/>
          <w:szCs w:val="24"/>
          <w:lang w:val="en-AU"/>
        </w:rPr>
        <w:t xml:space="preserve">In the past few </w:t>
      </w:r>
      <w:r w:rsidR="00375ABC">
        <w:rPr>
          <w:rFonts w:asciiTheme="minorHAnsi" w:hAnsiTheme="minorHAnsi" w:cstheme="minorHAnsi"/>
          <w:sz w:val="24"/>
          <w:szCs w:val="24"/>
          <w:lang w:val="en-AU"/>
        </w:rPr>
        <w:t xml:space="preserve">decades, requreiments </w:t>
      </w:r>
      <w:r>
        <w:rPr>
          <w:rFonts w:asciiTheme="minorHAnsi" w:hAnsiTheme="minorHAnsi" w:cstheme="minorHAnsi"/>
          <w:sz w:val="24"/>
          <w:szCs w:val="24"/>
          <w:lang w:val="en-AU"/>
        </w:rPr>
        <w:t xml:space="preserve">tracability </w:t>
      </w:r>
      <w:r w:rsidR="00375ABC">
        <w:rPr>
          <w:rFonts w:asciiTheme="minorHAnsi" w:hAnsiTheme="minorHAnsi" w:cstheme="minorHAnsi"/>
          <w:sz w:val="24"/>
          <w:szCs w:val="24"/>
          <w:lang w:val="en-AU"/>
        </w:rPr>
        <w:t>practice</w:t>
      </w:r>
      <w:r w:rsidR="00267614">
        <w:rPr>
          <w:rFonts w:asciiTheme="minorHAnsi" w:hAnsiTheme="minorHAnsi" w:cstheme="minorHAnsi"/>
          <w:sz w:val="24"/>
          <w:szCs w:val="24"/>
          <w:lang w:val="en-AU"/>
        </w:rPr>
        <w:t xml:space="preserve"> was</w:t>
      </w:r>
      <w:r>
        <w:rPr>
          <w:rFonts w:asciiTheme="minorHAnsi" w:hAnsiTheme="minorHAnsi" w:cstheme="minorHAnsi"/>
          <w:sz w:val="24"/>
          <w:szCs w:val="24"/>
          <w:lang w:val="en-AU"/>
        </w:rPr>
        <w:t xml:space="preserve"> inco</w:t>
      </w:r>
      <w:r w:rsidR="00267614">
        <w:rPr>
          <w:rFonts w:asciiTheme="minorHAnsi" w:hAnsiTheme="minorHAnsi" w:cstheme="minorHAnsi"/>
          <w:sz w:val="24"/>
          <w:szCs w:val="24"/>
          <w:lang w:val="en-AU"/>
        </w:rPr>
        <w:t xml:space="preserve">rporated in </w:t>
      </w:r>
      <w:r>
        <w:rPr>
          <w:rFonts w:asciiTheme="minorHAnsi" w:hAnsiTheme="minorHAnsi" w:cstheme="minorHAnsi"/>
          <w:sz w:val="24"/>
          <w:szCs w:val="24"/>
          <w:lang w:val="en-AU"/>
        </w:rPr>
        <w:t>safety</w:t>
      </w:r>
      <w:r w:rsidR="00375ABC">
        <w:rPr>
          <w:rFonts w:asciiTheme="minorHAnsi" w:hAnsiTheme="minorHAnsi" w:cstheme="minorHAnsi"/>
          <w:sz w:val="24"/>
          <w:szCs w:val="24"/>
          <w:lang w:val="en-AU"/>
        </w:rPr>
        <w:t xml:space="preserve"> critical system</w:t>
      </w:r>
      <w:r w:rsidR="00267614">
        <w:rPr>
          <w:rFonts w:asciiTheme="minorHAnsi" w:hAnsiTheme="minorHAnsi" w:cstheme="minorHAnsi"/>
          <w:sz w:val="24"/>
          <w:szCs w:val="24"/>
          <w:lang w:val="en-AU"/>
        </w:rPr>
        <w:t xml:space="preserve">s </w:t>
      </w:r>
      <w:r w:rsidR="00A716E6">
        <w:rPr>
          <w:rFonts w:asciiTheme="minorHAnsi" w:hAnsiTheme="minorHAnsi" w:cstheme="minorHAnsi"/>
          <w:sz w:val="24"/>
          <w:szCs w:val="24"/>
          <w:lang w:val="en-AU"/>
        </w:rPr>
        <w:t>in order to</w:t>
      </w:r>
      <w:r w:rsidR="00267614">
        <w:rPr>
          <w:rFonts w:asciiTheme="minorHAnsi" w:hAnsiTheme="minorHAnsi" w:cstheme="minorHAnsi"/>
          <w:sz w:val="24"/>
          <w:szCs w:val="24"/>
          <w:lang w:val="en-AU"/>
        </w:rPr>
        <w:t xml:space="preserve"> </w:t>
      </w:r>
      <w:r w:rsidR="00A716E6">
        <w:rPr>
          <w:rFonts w:asciiTheme="minorHAnsi" w:hAnsiTheme="minorHAnsi" w:cstheme="minorHAnsi"/>
          <w:sz w:val="24"/>
          <w:szCs w:val="24"/>
          <w:lang w:val="en-AU"/>
        </w:rPr>
        <w:t>monitor system</w:t>
      </w:r>
      <w:r w:rsidR="00267614">
        <w:rPr>
          <w:rFonts w:asciiTheme="minorHAnsi" w:hAnsiTheme="minorHAnsi" w:cstheme="minorHAnsi"/>
          <w:sz w:val="24"/>
          <w:szCs w:val="24"/>
          <w:lang w:val="en-AU"/>
        </w:rPr>
        <w:t xml:space="preserve"> implementation based on regulartoray complianc</w:t>
      </w:r>
      <w:r w:rsidR="00A716E6">
        <w:rPr>
          <w:rFonts w:asciiTheme="minorHAnsi" w:hAnsiTheme="minorHAnsi" w:cstheme="minorHAnsi"/>
          <w:sz w:val="24"/>
          <w:szCs w:val="24"/>
          <w:lang w:val="en-AU"/>
        </w:rPr>
        <w:t>e</w:t>
      </w:r>
      <w:r w:rsidR="00267614">
        <w:rPr>
          <w:rFonts w:asciiTheme="minorHAnsi" w:hAnsiTheme="minorHAnsi" w:cstheme="minorHAnsi"/>
          <w:sz w:val="24"/>
          <w:szCs w:val="24"/>
          <w:lang w:val="en-AU"/>
        </w:rPr>
        <w:t xml:space="preserve">. </w:t>
      </w:r>
      <w:r w:rsidR="00A716E6">
        <w:rPr>
          <w:rFonts w:asciiTheme="minorHAnsi" w:hAnsiTheme="minorHAnsi" w:cstheme="minorHAnsi"/>
          <w:sz w:val="24"/>
          <w:szCs w:val="24"/>
          <w:lang w:val="en-AU"/>
        </w:rPr>
        <w:t xml:space="preserve"> Previously, system verification and validation are the key compoents addresed by requirements traceability. Recently, </w:t>
      </w:r>
      <w:r w:rsidR="00A716E6">
        <w:rPr>
          <w:rFonts w:asciiTheme="minorHAnsi" w:hAnsiTheme="minorHAnsi" w:cstheme="minorHAnsi"/>
          <w:sz w:val="24"/>
          <w:szCs w:val="24"/>
          <w:lang w:val="en-AU"/>
        </w:rPr>
        <w:fldChar w:fldCharType="begin"/>
      </w:r>
      <w:r w:rsidR="00D229F3">
        <w:rPr>
          <w:rFonts w:asciiTheme="minorHAnsi" w:hAnsiTheme="minorHAnsi" w:cstheme="minorHAnsi"/>
          <w:sz w:val="24"/>
          <w:szCs w:val="24"/>
          <w:lang w:val="en-AU"/>
        </w:rPr>
        <w:instrText xml:space="preserve"> ADDIN EN.CITE &lt;EndNote&gt;&lt;Cite&gt;&lt;Author&gt;Regan&lt;/Author&gt;&lt;Year&gt;2013&lt;/Year&gt;&lt;RecNum&gt;210&lt;/RecNum&gt;&lt;DisplayText&gt;(Regan et al. 2013)&lt;/DisplayText&gt;&lt;record&gt;&lt;rec-number&gt;210&lt;/rec-number&gt;&lt;foreign-keys&gt;&lt;key app="EN" db-id="spsef9xfiwwwvbeetx2xr5t55z925wszzva5" timestamp="1491034105"&gt;210&lt;/key&gt;&lt;/foreign-keys&gt;&lt;ref-type name="Journal Article"&gt;17&lt;/ref-type&gt;&lt;contributors&gt;&lt;authors&gt;&lt;author&gt;Regan, Gilbert&lt;/author&gt;&lt;author&gt;Mc Caffery, Fergal&lt;/author&gt;&lt;author&gt;Mc Daid, Kevin&lt;/author&gt;&lt;author&gt;Flood, Derek&lt;/author&gt;&lt;/authors&gt;&lt;/contributors&gt;&lt;titles&gt;&lt;title&gt;Medical device standards&amp;apos; requirements for traceability during the software development lifecycle and implementation of a traceability assessment model&lt;/title&gt;&lt;secondary-title&gt;Computer Standards &amp;amp; Interfaces&lt;/secondary-title&gt;&lt;/titles&gt;&lt;periodical&gt;&lt;full-title&gt;Computer Standards &amp;amp; Interfaces&lt;/full-title&gt;&lt;/periodical&gt;&lt;pages&gt;3-9&lt;/pages&gt;&lt;volume&gt;36&lt;/volume&gt;&lt;number&gt;1&lt;/number&gt;&lt;keywords&gt;&lt;keyword&gt;Med-Trace&lt;/keyword&gt;&lt;keyword&gt;Medical Device Standard&lt;/keyword&gt;&lt;keyword&gt;Software Traceability&lt;/keyword&gt;&lt;keyword&gt;Software Process Assessment and Improvement&lt;/keyword&gt;&lt;keyword&gt;Software development lifecycle&lt;/keyword&gt;&lt;/keywords&gt;&lt;dates&gt;&lt;year&gt;2013&lt;/year&gt;&lt;pub-dates&gt;&lt;date&gt;11//&lt;/date&gt;&lt;/pub-dates&gt;&lt;/dates&gt;&lt;isbn&gt;0920-5489&lt;/isbn&gt;&lt;urls&gt;&lt;related-urls&gt;&lt;url&gt;http://www.sciencedirect.com/science/article/pii/S0920548913000780&lt;/url&gt;&lt;/related-urls&gt;&lt;/urls&gt;&lt;electronic-resource-num&gt;http://dx.doi.org/10.1016/j.csi.2013.07.012&lt;/electronic-resource-num&gt;&lt;/record&gt;&lt;/Cite&gt;&lt;/EndNote&gt;</w:instrText>
      </w:r>
      <w:r w:rsidR="00A716E6">
        <w:rPr>
          <w:rFonts w:asciiTheme="minorHAnsi" w:hAnsiTheme="minorHAnsi" w:cstheme="minorHAnsi"/>
          <w:sz w:val="24"/>
          <w:szCs w:val="24"/>
          <w:lang w:val="en-AU"/>
        </w:rPr>
        <w:fldChar w:fldCharType="separate"/>
      </w:r>
      <w:r w:rsidR="00D229F3">
        <w:rPr>
          <w:rFonts w:asciiTheme="minorHAnsi" w:hAnsiTheme="minorHAnsi" w:cstheme="minorHAnsi"/>
          <w:sz w:val="24"/>
          <w:szCs w:val="24"/>
          <w:lang w:val="en-AU"/>
        </w:rPr>
        <w:t>(Regan et al. 2013)</w:t>
      </w:r>
      <w:r w:rsidR="00A716E6">
        <w:rPr>
          <w:rFonts w:asciiTheme="minorHAnsi" w:hAnsiTheme="minorHAnsi" w:cstheme="minorHAnsi"/>
          <w:sz w:val="24"/>
          <w:szCs w:val="24"/>
          <w:lang w:val="en-AU"/>
        </w:rPr>
        <w:fldChar w:fldCharType="end"/>
      </w:r>
      <w:r w:rsidR="00A716E6">
        <w:rPr>
          <w:rFonts w:asciiTheme="minorHAnsi" w:hAnsiTheme="minorHAnsi" w:cstheme="minorHAnsi"/>
          <w:sz w:val="24"/>
          <w:szCs w:val="24"/>
          <w:lang w:val="en-AU"/>
        </w:rPr>
        <w:t xml:space="preserve"> </w:t>
      </w:r>
      <w:r w:rsidR="00D229F3">
        <w:rPr>
          <w:rFonts w:asciiTheme="minorHAnsi" w:hAnsiTheme="minorHAnsi" w:cstheme="minorHAnsi"/>
          <w:sz w:val="24"/>
          <w:szCs w:val="24"/>
          <w:lang w:val="en-AU"/>
        </w:rPr>
        <w:t>develped  new apporach called Med-Trace</w:t>
      </w:r>
      <w:r w:rsidR="00A716E6">
        <w:rPr>
          <w:rFonts w:asciiTheme="minorHAnsi" w:hAnsiTheme="minorHAnsi" w:cstheme="minorHAnsi"/>
          <w:sz w:val="24"/>
          <w:szCs w:val="24"/>
          <w:lang w:val="en-AU"/>
        </w:rPr>
        <w:t xml:space="preserve"> lightweight acessement method  to apply t</w:t>
      </w:r>
      <w:r w:rsidR="00D229F3">
        <w:rPr>
          <w:rFonts w:asciiTheme="minorHAnsi" w:hAnsiTheme="minorHAnsi" w:cstheme="minorHAnsi"/>
          <w:sz w:val="24"/>
          <w:szCs w:val="24"/>
          <w:lang w:val="en-AU"/>
        </w:rPr>
        <w:t xml:space="preserve">raceabiity in software development life cycle.  The researchers evaluded their method on software-based medical devices systems created by two companies located in Ireland and UK. </w:t>
      </w:r>
    </w:p>
    <w:p w:rsidR="004A5BE8" w:rsidRDefault="004A5BE8" w:rsidP="001232BF">
      <w:pPr>
        <w:pStyle w:val="EndNoteBibliography"/>
        <w:spacing w:after="0"/>
        <w:ind w:left="720" w:hanging="720"/>
        <w:rPr>
          <w:rFonts w:asciiTheme="minorHAnsi" w:hAnsiTheme="minorHAnsi" w:cstheme="minorHAnsi"/>
          <w:sz w:val="24"/>
          <w:szCs w:val="24"/>
          <w:lang w:val="en-AU"/>
        </w:rPr>
      </w:pPr>
    </w:p>
    <w:p w:rsidR="00B51CCA" w:rsidRDefault="00B51CCA">
      <w:pPr>
        <w:rPr>
          <w:rFonts w:cstheme="minorHAnsi"/>
          <w:noProof/>
          <w:sz w:val="24"/>
          <w:szCs w:val="24"/>
          <w:lang w:val="en-AU"/>
        </w:rPr>
      </w:pPr>
      <w:r>
        <w:rPr>
          <w:rFonts w:cstheme="minorHAnsi"/>
          <w:sz w:val="24"/>
          <w:szCs w:val="24"/>
          <w:lang w:val="en-AU"/>
        </w:rPr>
        <w:br w:type="page"/>
      </w:r>
    </w:p>
    <w:p w:rsidR="00D229F3" w:rsidRPr="00694EB3" w:rsidRDefault="00C71876" w:rsidP="00D229F3">
      <w:pPr>
        <w:pStyle w:val="EndNoteBibliography"/>
        <w:spacing w:after="0"/>
        <w:ind w:left="720" w:hanging="720"/>
        <w:rPr>
          <w:sz w:val="24"/>
          <w:szCs w:val="24"/>
        </w:rPr>
      </w:pPr>
      <w:r w:rsidRPr="00EE2CBD">
        <w:rPr>
          <w:rFonts w:asciiTheme="minorHAnsi" w:hAnsiTheme="minorHAnsi" w:cstheme="minorHAnsi"/>
          <w:sz w:val="24"/>
          <w:szCs w:val="24"/>
          <w:lang w:val="en-AU"/>
        </w:rPr>
        <w:lastRenderedPageBreak/>
        <w:fldChar w:fldCharType="begin"/>
      </w:r>
      <w:r w:rsidR="005C0991" w:rsidRPr="00EE2CBD">
        <w:rPr>
          <w:rFonts w:asciiTheme="minorHAnsi" w:hAnsiTheme="minorHAnsi" w:cstheme="minorHAnsi"/>
          <w:sz w:val="24"/>
          <w:szCs w:val="24"/>
          <w:lang w:val="en-AU"/>
        </w:rPr>
        <w:instrText xml:space="preserve"> ADDIN EN.REFLIST </w:instrText>
      </w:r>
      <w:r w:rsidRPr="00EE2CBD">
        <w:rPr>
          <w:rFonts w:asciiTheme="minorHAnsi" w:hAnsiTheme="minorHAnsi" w:cstheme="minorHAnsi"/>
          <w:sz w:val="24"/>
          <w:szCs w:val="24"/>
          <w:lang w:val="en-AU"/>
        </w:rPr>
        <w:fldChar w:fldCharType="separate"/>
      </w:r>
      <w:r w:rsidR="00D229F3" w:rsidRPr="00694EB3">
        <w:rPr>
          <w:sz w:val="24"/>
          <w:szCs w:val="24"/>
        </w:rPr>
        <w:t xml:space="preserve">Mellor, S.J., Clark, A.N. &amp; Futagami, T. 2003, 'Model-driven development - Guest editor's introduction', </w:t>
      </w:r>
      <w:r w:rsidR="00D229F3" w:rsidRPr="00694EB3">
        <w:rPr>
          <w:i/>
          <w:sz w:val="24"/>
          <w:szCs w:val="24"/>
        </w:rPr>
        <w:t>IEEE Software</w:t>
      </w:r>
      <w:r w:rsidR="00D229F3" w:rsidRPr="00694EB3">
        <w:rPr>
          <w:sz w:val="24"/>
          <w:szCs w:val="24"/>
        </w:rPr>
        <w:t>, vol. 20, no. 5,</w:t>
      </w:r>
      <w:r w:rsidR="00D229F3" w:rsidRPr="00694EB3">
        <w:rPr>
          <w:b/>
          <w:sz w:val="24"/>
          <w:szCs w:val="24"/>
        </w:rPr>
        <w:t xml:space="preserve"> </w:t>
      </w:r>
      <w:r w:rsidR="00D229F3" w:rsidRPr="00694EB3">
        <w:rPr>
          <w:sz w:val="24"/>
          <w:szCs w:val="24"/>
        </w:rPr>
        <w:t>pp. 14-8.</w:t>
      </w:r>
    </w:p>
    <w:p w:rsidR="00D229F3" w:rsidRPr="00694EB3" w:rsidRDefault="00D229F3" w:rsidP="00D229F3">
      <w:pPr>
        <w:pStyle w:val="EndNoteBibliography"/>
        <w:spacing w:after="0"/>
        <w:ind w:left="720" w:hanging="720"/>
        <w:rPr>
          <w:sz w:val="24"/>
          <w:szCs w:val="24"/>
        </w:rPr>
      </w:pPr>
      <w:r w:rsidRPr="00694EB3">
        <w:rPr>
          <w:sz w:val="24"/>
          <w:szCs w:val="24"/>
        </w:rPr>
        <w:t xml:space="preserve">Regan, G., Mc Caffery, F., Mc Daid, K. &amp; Flood, D. 2013, 'Medical device standards' requirements for traceability during the software development lifecycle and implementation of a traceability assessment model', </w:t>
      </w:r>
      <w:r w:rsidRPr="00694EB3">
        <w:rPr>
          <w:i/>
          <w:sz w:val="24"/>
          <w:szCs w:val="24"/>
        </w:rPr>
        <w:t>Computer Standards &amp; Interfaces</w:t>
      </w:r>
      <w:r w:rsidRPr="00694EB3">
        <w:rPr>
          <w:sz w:val="24"/>
          <w:szCs w:val="24"/>
        </w:rPr>
        <w:t>, vol. 36, no. 1,</w:t>
      </w:r>
      <w:r w:rsidRPr="00694EB3">
        <w:rPr>
          <w:b/>
          <w:sz w:val="24"/>
          <w:szCs w:val="24"/>
        </w:rPr>
        <w:t xml:space="preserve"> </w:t>
      </w:r>
      <w:r w:rsidRPr="00694EB3">
        <w:rPr>
          <w:sz w:val="24"/>
          <w:szCs w:val="24"/>
        </w:rPr>
        <w:t>pp. 3-9.</w:t>
      </w:r>
    </w:p>
    <w:p w:rsidR="00D229F3" w:rsidRPr="00694EB3" w:rsidRDefault="00D229F3" w:rsidP="00D229F3">
      <w:pPr>
        <w:pStyle w:val="EndNoteBibliography"/>
        <w:spacing w:after="0"/>
        <w:ind w:left="720" w:hanging="720"/>
        <w:rPr>
          <w:sz w:val="24"/>
          <w:szCs w:val="24"/>
        </w:rPr>
      </w:pPr>
      <w:r w:rsidRPr="00694EB3">
        <w:rPr>
          <w:sz w:val="24"/>
          <w:szCs w:val="24"/>
        </w:rPr>
        <w:t xml:space="preserve">Valderas, P. &amp; Pelechano, V. 2009, 'Introducing requirements traceability support in model-driven development of web applications', </w:t>
      </w:r>
      <w:r w:rsidRPr="00694EB3">
        <w:rPr>
          <w:i/>
          <w:sz w:val="24"/>
          <w:szCs w:val="24"/>
        </w:rPr>
        <w:t>Information and Software Technology</w:t>
      </w:r>
      <w:r w:rsidRPr="00694EB3">
        <w:rPr>
          <w:sz w:val="24"/>
          <w:szCs w:val="24"/>
        </w:rPr>
        <w:t>, vol. 51, no. 4,</w:t>
      </w:r>
      <w:r w:rsidRPr="00694EB3">
        <w:rPr>
          <w:b/>
          <w:sz w:val="24"/>
          <w:szCs w:val="24"/>
        </w:rPr>
        <w:t xml:space="preserve"> </w:t>
      </w:r>
      <w:r w:rsidRPr="00694EB3">
        <w:rPr>
          <w:sz w:val="24"/>
          <w:szCs w:val="24"/>
        </w:rPr>
        <w:t>pp. 749-68.</w:t>
      </w:r>
    </w:p>
    <w:p w:rsidR="00D229F3" w:rsidRPr="00D229F3" w:rsidRDefault="00D229F3" w:rsidP="00D229F3">
      <w:pPr>
        <w:pStyle w:val="EndNoteBibliography"/>
        <w:ind w:left="720" w:hanging="720"/>
      </w:pPr>
      <w:r w:rsidRPr="00D229F3">
        <w:t xml:space="preserve">Zhang, X., Lv, S., Xu, M. &amp; Mu, W. 2010, 'Applying evolutionary prototyping model for eliciting system requirement of meat traceability at agribusiness level', </w:t>
      </w:r>
      <w:r w:rsidRPr="00D229F3">
        <w:rPr>
          <w:i/>
        </w:rPr>
        <w:t>Food Control</w:t>
      </w:r>
      <w:r w:rsidRPr="00D229F3">
        <w:t>, vol. 21, no. 11,</w:t>
      </w:r>
      <w:r w:rsidRPr="00D229F3">
        <w:rPr>
          <w:b/>
        </w:rPr>
        <w:t xml:space="preserve"> </w:t>
      </w:r>
      <w:r w:rsidRPr="00D229F3">
        <w:t>pp. 1556-62.</w:t>
      </w:r>
    </w:p>
    <w:p w:rsidR="00D83482" w:rsidRPr="00D83482" w:rsidRDefault="00C71876">
      <w:pPr>
        <w:rPr>
          <w:lang w:val="en-AU"/>
        </w:rPr>
      </w:pPr>
      <w:r w:rsidRPr="00EE2CBD">
        <w:rPr>
          <w:rFonts w:cstheme="minorHAnsi"/>
          <w:sz w:val="24"/>
          <w:szCs w:val="24"/>
          <w:lang w:val="en-AU"/>
        </w:rPr>
        <w:fldChar w:fldCharType="end"/>
      </w:r>
    </w:p>
    <w:sectPr w:rsidR="00D83482" w:rsidRPr="00D83482" w:rsidSect="0071324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docVars>
    <w:docVar w:name="EN.InstantFormat" w:val="&lt;ENInstantFormat&gt;&lt;Enabled&gt;1&lt;/Enabled&gt;&lt;ScanUnformatted&gt;1&lt;/ScanUnformatted&gt;&lt;ScanChanges&gt;1&lt;/ScanChanges&gt;&lt;Suspended&gt;0&lt;/Suspended&gt;&lt;/ENInstantFormat&gt;"/>
    <w:docVar w:name="EN.Layout" w:val="&lt;ENLayout&gt;&lt;Style&gt;Harvard_(UTS)&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spsef9xfiwwwvbeetx2xr5t55z925wszzva5&quot;&gt;LiteratureReviewReqTrace&lt;record-ids&gt;&lt;item&gt;208&lt;/item&gt;&lt;item&gt;209&lt;/item&gt;&lt;item&gt;210&lt;/item&gt;&lt;item&gt;211&lt;/item&gt;&lt;/record-ids&gt;&lt;/item&gt;&lt;/Libraries&gt;"/>
  </w:docVars>
  <w:rsids>
    <w:rsidRoot w:val="00D83482"/>
    <w:rsid w:val="000921D9"/>
    <w:rsid w:val="001232BF"/>
    <w:rsid w:val="0014064C"/>
    <w:rsid w:val="00162575"/>
    <w:rsid w:val="0025748F"/>
    <w:rsid w:val="00267614"/>
    <w:rsid w:val="00375ABC"/>
    <w:rsid w:val="003B6C0E"/>
    <w:rsid w:val="00490224"/>
    <w:rsid w:val="0049357D"/>
    <w:rsid w:val="004A5BE8"/>
    <w:rsid w:val="004B2BA5"/>
    <w:rsid w:val="004D6B5E"/>
    <w:rsid w:val="004F46D5"/>
    <w:rsid w:val="005C0991"/>
    <w:rsid w:val="005C0E62"/>
    <w:rsid w:val="00694EB3"/>
    <w:rsid w:val="00713248"/>
    <w:rsid w:val="007E5705"/>
    <w:rsid w:val="008020F0"/>
    <w:rsid w:val="0081791A"/>
    <w:rsid w:val="00880436"/>
    <w:rsid w:val="00A03A96"/>
    <w:rsid w:val="00A716E6"/>
    <w:rsid w:val="00A96337"/>
    <w:rsid w:val="00A96CAD"/>
    <w:rsid w:val="00AD6109"/>
    <w:rsid w:val="00AE6600"/>
    <w:rsid w:val="00B03DBD"/>
    <w:rsid w:val="00B51CCA"/>
    <w:rsid w:val="00BB1F78"/>
    <w:rsid w:val="00BD2D01"/>
    <w:rsid w:val="00C37E83"/>
    <w:rsid w:val="00C71876"/>
    <w:rsid w:val="00D229F3"/>
    <w:rsid w:val="00D47512"/>
    <w:rsid w:val="00D804C9"/>
    <w:rsid w:val="00D83482"/>
    <w:rsid w:val="00D9267A"/>
    <w:rsid w:val="00DF1ED1"/>
    <w:rsid w:val="00E25CD3"/>
    <w:rsid w:val="00E32C58"/>
    <w:rsid w:val="00ED3CF8"/>
    <w:rsid w:val="00EE2CBD"/>
    <w:rsid w:val="00EE7B70"/>
    <w:rsid w:val="00F213BC"/>
    <w:rsid w:val="00F6219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3248"/>
  </w:style>
  <w:style w:type="paragraph" w:styleId="Heading1">
    <w:name w:val="heading 1"/>
    <w:basedOn w:val="Normal"/>
    <w:next w:val="Normal"/>
    <w:link w:val="Heading1Char"/>
    <w:uiPriority w:val="9"/>
    <w:qFormat/>
    <w:rsid w:val="00D8348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3482"/>
    <w:rPr>
      <w:rFonts w:asciiTheme="majorHAnsi" w:eastAsiaTheme="majorEastAsia" w:hAnsiTheme="majorHAnsi" w:cstheme="majorBidi"/>
      <w:b/>
      <w:bCs/>
      <w:color w:val="365F91" w:themeColor="accent1" w:themeShade="BF"/>
      <w:sz w:val="28"/>
      <w:szCs w:val="28"/>
    </w:rPr>
  </w:style>
  <w:style w:type="paragraph" w:customStyle="1" w:styleId="EndNoteBibliographyTitle">
    <w:name w:val="EndNote Bibliography Title"/>
    <w:basedOn w:val="Normal"/>
    <w:link w:val="EndNoteBibliographyTitleChar"/>
    <w:rsid w:val="005C0991"/>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5C0991"/>
    <w:rPr>
      <w:rFonts w:ascii="Calibri" w:hAnsi="Calibri" w:cs="Calibri"/>
      <w:noProof/>
    </w:rPr>
  </w:style>
  <w:style w:type="paragraph" w:customStyle="1" w:styleId="EndNoteBibliography">
    <w:name w:val="EndNote Bibliography"/>
    <w:basedOn w:val="Normal"/>
    <w:link w:val="EndNoteBibliographyChar"/>
    <w:rsid w:val="005C0991"/>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5C0991"/>
    <w:rPr>
      <w:rFonts w:ascii="Calibri" w:hAnsi="Calibri" w:cs="Calibri"/>
      <w:noProof/>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788</TotalTime>
  <Pages>2</Pages>
  <Words>1315</Words>
  <Characters>7497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8795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Kyi</dc:creator>
  <cp:lastModifiedBy>Kyi</cp:lastModifiedBy>
  <cp:revision>33</cp:revision>
  <dcterms:created xsi:type="dcterms:W3CDTF">2017-04-01T08:11:00Z</dcterms:created>
  <dcterms:modified xsi:type="dcterms:W3CDTF">2017-04-03T21:02:00Z</dcterms:modified>
</cp:coreProperties>
</file>