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PONTIFÍCIA UNIVERSIDADE CATÓLICA DE MINAS GERAIS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Ciência da Computação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Thiago Henrique Balbino Dias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DOCUMENTAÇÃO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Trabalho Prático de Algoritmos em Grafos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Contagem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2015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.A COMPLEXIDADE do algoritmo é O(n2)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.PROBLEMA: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.Existe um arquivo contendo o nome de 20 áreas de pesquisa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.Existe um arquivo contendo uma matriz com o grau de dissimilaridade dessas pesquisas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.Existe um arquivo com informações do aluno em cada linha, ou seja, seu nome e sua área de pesquisa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.Existe um número n de alunos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.Existe um número k de professores (número de clusters/grupos)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.Cada aluno está associado a uma única pesquisa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.Mais de um aluno pode estar associado à mesma área de pesquisa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.Se o aluno vi se relaciona com o aluno vj, então o aluno vj se relaciona com o aluno vi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.Se dois alunos atuam em uma mesma área de pesquisa, o grau de dissimilaridade entre eles é zero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.SOLUÇÃO: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.Foi utilizado uma matriz de adjacência, pois cada aluno se relaciona com todos os outros.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.Os vértices são os alunos.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.As arestas são o grau de dissimilaridade entre os temas de pesquisa.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.DESCRIÇÃO DO ALGORITMO: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.O algoritmo utiliza o conceito de orientação a objeto.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.O algoritmo possui um método chamado controle que é publico e chama os outros.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.O controle começa chamando o método "lerNomePesquisa()" que lê o arquivo que contém os nomes das áreas de pesquisa, e armazena em um array do tipo "Pesquisa".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.Depois chama o método "lerAluno()", que ler o arquivo "entrada.txt" e armazena os alunos em um array do tipo "Aluno".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.Depois chama o método "montarMatrizDissimilar()", que ler o arquivo contendo esses dados e monta uma matriz.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.Depois chama o método "montarGrafo()", que monta o grafo do problema, vértices = alunos, arestas = grau_dissimilar.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.Depois chama o método "montarArrayAresta()", que é um array que contém todas as arestas do grafo. Esse método chama outro método que ordena o arrayAresta.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.Depois chama o método "montarAgm()", que monta a árvore geradora mínima utilizando o algoritmo de kruskal adaptado ao algoritmo do trabalho.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.Depois chama o método "montarCluster()", que faz o devido corte na AGM e dá um "set" em cada objeto Aluno no campo "Aluno.setCluster(int cluster)".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.Depois chama o método "mostrarCluster()", que apresenta os resultados encontrados.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.O trabalho utilizou o algorimo de busca em profundidade por causa do algoritmo de kruskal, para evitar circuito na AGM.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.O trabalho utilizou o algoritmo busca em largura para montar os clusters.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.O método de ordenação utilizado foi o de inserção.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.OBS: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.Para se executar o programa, dentro da pasta deve conter um arquivo chamado "entrada.txt", que deve conter 1..10..30..50.. ou mais dados de entrada.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Este trabalho está disponível em:</w:t>
      </w:r>
    </w:p>
    <w:p>
      <w:pPr>
        <w:pStyle w:val="ListParagraph"/>
        <w:numPr>
          <w:ilvl w:val="2"/>
          <w:numId w:val="4"/>
        </w:numPr>
        <w:jc w:val="both"/>
        <w:rPr/>
      </w:pPr>
      <w:hyperlink r:id="rId2">
        <w:r>
          <w:rPr>
            <w:rStyle w:val="LinkdaInternet"/>
            <w:rFonts w:cs="Times New Roman" w:ascii="Times New Roman" w:hAnsi="Times New Roman"/>
            <w:sz w:val="24"/>
            <w:szCs w:val="24"/>
          </w:rPr>
          <w:t>https://github.com/thbdias/tp_grafo</w:t>
        </w:r>
      </w:hyperlink>
    </w:p>
    <w:p>
      <w:pPr>
        <w:pStyle w:val="ListParagraph"/>
        <w:numPr>
          <w:ilvl w:val="0"/>
          <w:numId w:val="0"/>
        </w:numPr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961c9"/>
    <w:pPr>
      <w:spacing w:before="0" w:after="200"/>
      <w:ind w:left="720" w:hanging="0"/>
      <w:contextualSpacing/>
    </w:pPr>
    <w:rPr/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hbdias/tp_grafo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LibreOffice/4.4.6.3$Linux_X86_64 LibreOffice_project/40m0$Build-3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2015-11-15T03:14:00Z</dcterms:created>
  <dc:creator>thiago</dc:creator>
  <dc:language>pt-BR</dc:language>
  <cp:lastPrinted>2015-11-15T03:23:00Z</cp:lastPrinted>
  <dcterms:modified xsi:type="dcterms:W3CDTF">2015-11-15T01:31:52Z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